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C7" w:rsidRDefault="009025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-1.5pt;width:445.5pt;height:338.25pt;z-index:251658240" strokeweight="1.75pt">
            <v:textbox style="mso-next-textbox:#_x0000_s1026">
              <w:txbxContent>
                <w:p w:rsidR="00806BC7" w:rsidRPr="00806BC7" w:rsidRDefault="00806BC7" w:rsidP="00806BC7">
                  <w:pPr>
                    <w:pStyle w:val="Heading1"/>
                    <w:rPr>
                      <w:sz w:val="40"/>
                      <w:szCs w:val="40"/>
                      <w:u w:val="single"/>
                    </w:rPr>
                  </w:pPr>
                  <w:r w:rsidRPr="00806BC7">
                    <w:rPr>
                      <w:sz w:val="40"/>
                      <w:szCs w:val="40"/>
                      <w:u w:val="single"/>
                    </w:rPr>
                    <w:t xml:space="preserve">Qualities of Good </w:t>
                  </w:r>
                </w:p>
                <w:p w:rsidR="00806BC7" w:rsidRPr="00806BC7" w:rsidRDefault="00806BC7" w:rsidP="00806BC7">
                  <w:pPr>
                    <w:pStyle w:val="Heading1"/>
                    <w:rPr>
                      <w:sz w:val="40"/>
                      <w:szCs w:val="40"/>
                      <w:u w:val="single"/>
                    </w:rPr>
                  </w:pPr>
                  <w:r w:rsidRPr="00806BC7">
                    <w:rPr>
                      <w:sz w:val="40"/>
                      <w:szCs w:val="40"/>
                      <w:u w:val="single"/>
                    </w:rPr>
                    <w:t>Personal Narrative Writing</w:t>
                  </w:r>
                </w:p>
                <w:p w:rsidR="00806BC7" w:rsidRDefault="00806BC7" w:rsidP="00806BC7">
                  <w:pPr>
                    <w:rPr>
                      <w:sz w:val="16"/>
                    </w:rPr>
                  </w:pPr>
                </w:p>
                <w:p w:rsidR="00806BC7" w:rsidRPr="00806BC7" w:rsidRDefault="00806BC7" w:rsidP="00806BC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17"/>
                    </w:tabs>
                    <w:spacing w:after="0" w:line="240" w:lineRule="auto"/>
                    <w:ind w:left="297" w:hanging="234"/>
                    <w:rPr>
                      <w:sz w:val="36"/>
                      <w:szCs w:val="36"/>
                    </w:rPr>
                  </w:pPr>
                  <w:r w:rsidRPr="00806BC7">
                    <w:rPr>
                      <w:sz w:val="36"/>
                      <w:szCs w:val="36"/>
                    </w:rPr>
                    <w:t>Write a little seed story; don’t write all about a giant watermelon topic.</w:t>
                  </w:r>
                </w:p>
                <w:p w:rsidR="00806BC7" w:rsidRPr="00806BC7" w:rsidRDefault="00806BC7" w:rsidP="00806BC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17"/>
                    </w:tabs>
                    <w:spacing w:after="0" w:line="240" w:lineRule="auto"/>
                    <w:ind w:left="297" w:hanging="234"/>
                    <w:rPr>
                      <w:sz w:val="36"/>
                      <w:szCs w:val="36"/>
                    </w:rPr>
                  </w:pPr>
                  <w:r w:rsidRPr="00806BC7">
                    <w:rPr>
                      <w:sz w:val="36"/>
                      <w:szCs w:val="36"/>
                    </w:rPr>
                    <w:t xml:space="preserve">Zoom in so you </w:t>
                  </w:r>
                  <w:r w:rsidR="00F3188A" w:rsidRPr="00806BC7">
                    <w:rPr>
                      <w:sz w:val="36"/>
                      <w:szCs w:val="36"/>
                    </w:rPr>
                    <w:t>tell the</w:t>
                  </w:r>
                  <w:r w:rsidRPr="00806BC7">
                    <w:rPr>
                      <w:sz w:val="36"/>
                      <w:szCs w:val="36"/>
                    </w:rPr>
                    <w:t xml:space="preserve"> most important parts of the story.</w:t>
                  </w:r>
                </w:p>
                <w:p w:rsidR="00806BC7" w:rsidRPr="00806BC7" w:rsidRDefault="00806BC7" w:rsidP="00806BC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17"/>
                    </w:tabs>
                    <w:spacing w:after="0" w:line="240" w:lineRule="auto"/>
                    <w:ind w:left="297" w:hanging="234"/>
                    <w:rPr>
                      <w:sz w:val="36"/>
                      <w:szCs w:val="36"/>
                    </w:rPr>
                  </w:pPr>
                  <w:r w:rsidRPr="00806BC7">
                    <w:rPr>
                      <w:sz w:val="36"/>
                      <w:szCs w:val="36"/>
                    </w:rPr>
                    <w:t>Include true, exact details from the movie you have in your mind.</w:t>
                  </w:r>
                </w:p>
                <w:p w:rsidR="00806BC7" w:rsidRPr="00806BC7" w:rsidRDefault="00806BC7" w:rsidP="00806BC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17"/>
                    </w:tabs>
                    <w:spacing w:after="0" w:line="240" w:lineRule="auto"/>
                    <w:ind w:left="297" w:hanging="234"/>
                    <w:rPr>
                      <w:sz w:val="36"/>
                      <w:szCs w:val="36"/>
                    </w:rPr>
                  </w:pPr>
                  <w:r w:rsidRPr="00806BC7">
                    <w:rPr>
                      <w:sz w:val="36"/>
                      <w:szCs w:val="36"/>
                    </w:rPr>
                    <w:t>Begin with a strong lead—maybe use setting, action, dialogue to create mood.</w:t>
                  </w:r>
                </w:p>
                <w:p w:rsidR="00806BC7" w:rsidRPr="00806BC7" w:rsidRDefault="00806BC7" w:rsidP="00806BC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17"/>
                    </w:tabs>
                    <w:spacing w:after="0" w:line="240" w:lineRule="auto"/>
                    <w:ind w:left="297" w:hanging="234"/>
                    <w:rPr>
                      <w:sz w:val="36"/>
                      <w:szCs w:val="36"/>
                    </w:rPr>
                  </w:pPr>
                  <w:r w:rsidRPr="00806BC7">
                    <w:rPr>
                      <w:sz w:val="36"/>
                      <w:szCs w:val="36"/>
                    </w:rPr>
                    <w:t>Make a strong ending—maybe use important actions, dialogue, images, and whole-story reminders that make a lasting impression.</w:t>
                  </w:r>
                </w:p>
              </w:txbxContent>
            </v:textbox>
          </v:shape>
        </w:pict>
      </w:r>
    </w:p>
    <w:p w:rsidR="00806BC7" w:rsidRPr="00806BC7" w:rsidRDefault="00806BC7" w:rsidP="00806BC7"/>
    <w:p w:rsidR="00806BC7" w:rsidRPr="00806BC7" w:rsidRDefault="00806BC7" w:rsidP="00806BC7"/>
    <w:p w:rsidR="00806BC7" w:rsidRPr="00806BC7" w:rsidRDefault="00806BC7" w:rsidP="00806BC7"/>
    <w:p w:rsidR="00806BC7" w:rsidRPr="00806BC7" w:rsidRDefault="00806BC7" w:rsidP="00806BC7"/>
    <w:p w:rsidR="00806BC7" w:rsidRPr="00806BC7" w:rsidRDefault="00806BC7" w:rsidP="00806BC7"/>
    <w:p w:rsidR="00806BC7" w:rsidRPr="00806BC7" w:rsidRDefault="00806BC7" w:rsidP="00806BC7"/>
    <w:p w:rsidR="00806BC7" w:rsidRPr="00806BC7" w:rsidRDefault="00806BC7" w:rsidP="00806BC7"/>
    <w:p w:rsidR="00806BC7" w:rsidRPr="00806BC7" w:rsidRDefault="00806BC7" w:rsidP="00806BC7"/>
    <w:p w:rsidR="00806BC7" w:rsidRPr="00806BC7" w:rsidRDefault="00806BC7" w:rsidP="00806BC7"/>
    <w:p w:rsidR="00806BC7" w:rsidRPr="00806BC7" w:rsidRDefault="00806BC7" w:rsidP="00806BC7"/>
    <w:p w:rsidR="00806BC7" w:rsidRPr="00806BC7" w:rsidRDefault="00806BC7" w:rsidP="00806BC7"/>
    <w:p w:rsidR="00806BC7" w:rsidRPr="00806BC7" w:rsidRDefault="00806BC7" w:rsidP="00806BC7"/>
    <w:p w:rsidR="00806BC7" w:rsidRPr="00806BC7" w:rsidRDefault="00806BC7" w:rsidP="00806BC7"/>
    <w:p w:rsidR="00B23BB7" w:rsidRDefault="00B23BB7" w:rsidP="00D32B65">
      <w:pPr>
        <w:jc w:val="center"/>
        <w:rPr>
          <w:b/>
          <w:color w:val="000000" w:themeColor="text1"/>
          <w:u w:val="single"/>
        </w:rPr>
      </w:pPr>
      <w:r w:rsidRPr="00D32B65">
        <w:rPr>
          <w:b/>
          <w:color w:val="000000" w:themeColor="text1"/>
          <w:u w:val="single"/>
        </w:rPr>
        <w:t>Rubric for students to self monitor their progress</w:t>
      </w:r>
      <w:r w:rsidR="00D32B65">
        <w:rPr>
          <w:b/>
          <w:color w:val="000000" w:themeColor="text1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32B65" w:rsidTr="00D32B65"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B65">
              <w:rPr>
                <w:color w:val="000000" w:themeColor="text1"/>
                <w:sz w:val="20"/>
                <w:szCs w:val="20"/>
              </w:rPr>
              <w:t>OBJECTIVE</w:t>
            </w: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B65">
              <w:rPr>
                <w:color w:val="000000" w:themeColor="text1"/>
                <w:sz w:val="20"/>
                <w:szCs w:val="20"/>
              </w:rPr>
              <w:t>GOALS</w:t>
            </w: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B65">
              <w:rPr>
                <w:color w:val="000000" w:themeColor="text1"/>
                <w:sz w:val="20"/>
                <w:szCs w:val="20"/>
              </w:rPr>
              <w:t>POINT VALUE</w:t>
            </w: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B65">
              <w:rPr>
                <w:color w:val="000000" w:themeColor="text1"/>
                <w:sz w:val="20"/>
                <w:szCs w:val="20"/>
              </w:rPr>
              <w:t>PONTS EARNED</w:t>
            </w:r>
          </w:p>
        </w:tc>
      </w:tr>
      <w:tr w:rsidR="00D32B65" w:rsidTr="00D32B65"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B65">
              <w:rPr>
                <w:color w:val="000000" w:themeColor="text1"/>
                <w:sz w:val="20"/>
                <w:szCs w:val="20"/>
              </w:rPr>
              <w:t>VOLUME</w:t>
            </w: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:rsidR="00D32B65" w:rsidRPr="00D32B65" w:rsidRDefault="00D32B65" w:rsidP="00D32B65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B65">
              <w:rPr>
                <w:b/>
                <w:color w:val="000000" w:themeColor="text1"/>
                <w:sz w:val="20"/>
                <w:szCs w:val="20"/>
              </w:rPr>
              <w:t>Writing 20 minutes daily in the writer’s notebook.</w:t>
            </w:r>
          </w:p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B65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32B65" w:rsidTr="00D32B65"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B65">
              <w:rPr>
                <w:color w:val="000000" w:themeColor="text1"/>
                <w:sz w:val="20"/>
                <w:szCs w:val="20"/>
              </w:rPr>
              <w:t>TITLED AND DATED</w:t>
            </w: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:rsidR="00D32B65" w:rsidRPr="00D32B65" w:rsidRDefault="00D32B65" w:rsidP="00D32B65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B65">
              <w:rPr>
                <w:b/>
                <w:color w:val="000000" w:themeColor="text1"/>
                <w:sz w:val="20"/>
                <w:szCs w:val="20"/>
              </w:rPr>
              <w:t>Put date and label each entry with a title.</w:t>
            </w:r>
          </w:p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B65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32B65" w:rsidTr="00D32B65"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B65">
              <w:rPr>
                <w:color w:val="000000" w:themeColor="text1"/>
                <w:sz w:val="20"/>
                <w:szCs w:val="20"/>
              </w:rPr>
              <w:t>WRITTEN IN PEN</w:t>
            </w: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:rsidR="00D32B65" w:rsidRPr="00D32B65" w:rsidRDefault="00D32B65" w:rsidP="00D32B65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B65">
              <w:rPr>
                <w:b/>
                <w:color w:val="000000" w:themeColor="text1"/>
                <w:sz w:val="20"/>
                <w:szCs w:val="20"/>
              </w:rPr>
              <w:t>All entries are written in pen.</w:t>
            </w: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B65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32B65" w:rsidTr="00D32B65"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B65">
              <w:rPr>
                <w:color w:val="000000" w:themeColor="text1"/>
                <w:sz w:val="20"/>
                <w:szCs w:val="20"/>
              </w:rPr>
              <w:t>NOTEBOOK ENTRY IMPORTANCE</w:t>
            </w: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:rsidR="00D32B65" w:rsidRDefault="00D32B65" w:rsidP="00D32B6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Writing quality stories –using strategies from sessions in class</w:t>
            </w:r>
          </w:p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B65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32B65" w:rsidTr="00D32B65"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B65">
              <w:rPr>
                <w:color w:val="000000" w:themeColor="text1"/>
                <w:sz w:val="20"/>
                <w:szCs w:val="20"/>
              </w:rPr>
              <w:t>TOTAL</w:t>
            </w:r>
          </w:p>
          <w:p w:rsidR="00D32B65" w:rsidRPr="00D32B65" w:rsidRDefault="00D32B65" w:rsidP="00D32B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B65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94" w:type="dxa"/>
          </w:tcPr>
          <w:p w:rsidR="00D32B65" w:rsidRPr="00D32B65" w:rsidRDefault="00D32B65" w:rsidP="00D32B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32B65" w:rsidRPr="00D32B65" w:rsidRDefault="00D32B65" w:rsidP="00D32B65">
      <w:pPr>
        <w:jc w:val="center"/>
        <w:rPr>
          <w:b/>
          <w:color w:val="000000" w:themeColor="text1"/>
          <w:u w:val="single"/>
        </w:rPr>
      </w:pPr>
    </w:p>
    <w:sectPr w:rsidR="00D32B65" w:rsidRPr="00D32B65" w:rsidSect="00806BC7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4623"/>
    <w:multiLevelType w:val="hybridMultilevel"/>
    <w:tmpl w:val="BDAC2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89C"/>
    <w:rsid w:val="0031189C"/>
    <w:rsid w:val="004423B6"/>
    <w:rsid w:val="00446D61"/>
    <w:rsid w:val="00806BC7"/>
    <w:rsid w:val="00902561"/>
    <w:rsid w:val="00B23BB7"/>
    <w:rsid w:val="00C37022"/>
    <w:rsid w:val="00D155CE"/>
    <w:rsid w:val="00D32B65"/>
    <w:rsid w:val="00F10F02"/>
    <w:rsid w:val="00F3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02"/>
  </w:style>
  <w:style w:type="paragraph" w:styleId="Heading1">
    <w:name w:val="heading 1"/>
    <w:basedOn w:val="Normal"/>
    <w:next w:val="Normal"/>
    <w:link w:val="Heading1Char"/>
    <w:qFormat/>
    <w:rsid w:val="00806B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BC7"/>
    <w:rPr>
      <w:rFonts w:ascii="Times New Roman" w:eastAsia="Times New Roman" w:hAnsi="Times New Roman" w:cs="Times New Roman"/>
      <w:b/>
      <w:i/>
      <w:sz w:val="16"/>
      <w:szCs w:val="20"/>
    </w:rPr>
  </w:style>
  <w:style w:type="table" w:styleId="TableGrid">
    <w:name w:val="Table Grid"/>
    <w:basedOn w:val="TableNormal"/>
    <w:uiPriority w:val="59"/>
    <w:rsid w:val="00D3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2011-08-19T23:16:00Z</cp:lastPrinted>
  <dcterms:created xsi:type="dcterms:W3CDTF">2011-08-19T15:50:00Z</dcterms:created>
  <dcterms:modified xsi:type="dcterms:W3CDTF">2011-08-19T23:16:00Z</dcterms:modified>
</cp:coreProperties>
</file>