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8" w:type="dxa"/>
        <w:tblLook w:val="04A0" w:firstRow="1" w:lastRow="0" w:firstColumn="1" w:lastColumn="0" w:noHBand="0" w:noVBand="1"/>
      </w:tblPr>
      <w:tblGrid>
        <w:gridCol w:w="1710"/>
        <w:gridCol w:w="9000"/>
      </w:tblGrid>
      <w:tr w:rsidR="00106734" w:rsidRPr="00E51713" w:rsidTr="008F63AE">
        <w:tc>
          <w:tcPr>
            <w:tcW w:w="10710" w:type="dxa"/>
            <w:gridSpan w:val="2"/>
            <w:tcBorders>
              <w:top w:val="single" w:sz="12" w:space="0" w:color="auto"/>
              <w:left w:val="single" w:sz="12" w:space="0" w:color="auto"/>
              <w:right w:val="single" w:sz="12" w:space="0" w:color="auto"/>
            </w:tcBorders>
          </w:tcPr>
          <w:p w:rsidR="00106734" w:rsidRPr="00106734" w:rsidRDefault="003371B2" w:rsidP="00106734">
            <w:pPr>
              <w:pStyle w:val="NoSpacing"/>
              <w:jc w:val="center"/>
              <w:rPr>
                <w:b/>
              </w:rPr>
            </w:pPr>
            <w:r>
              <w:rPr>
                <w:b/>
              </w:rPr>
              <w:t>Session</w:t>
            </w:r>
            <w:r w:rsidR="00106734">
              <w:rPr>
                <w:b/>
              </w:rPr>
              <w:t xml:space="preserve"> 1</w:t>
            </w:r>
          </w:p>
        </w:tc>
      </w:tr>
      <w:tr w:rsidR="007103C5" w:rsidRPr="00E51713" w:rsidTr="005A4CBB">
        <w:tc>
          <w:tcPr>
            <w:tcW w:w="1710" w:type="dxa"/>
            <w:tcBorders>
              <w:top w:val="single" w:sz="12" w:space="0" w:color="auto"/>
              <w:left w:val="single" w:sz="12" w:space="0" w:color="auto"/>
            </w:tcBorders>
          </w:tcPr>
          <w:p w:rsidR="007103C5" w:rsidRPr="002336BB" w:rsidRDefault="007103C5" w:rsidP="002336BB">
            <w:pPr>
              <w:pStyle w:val="NoSpacing"/>
              <w:rPr>
                <w:b/>
              </w:rPr>
            </w:pPr>
            <w:r w:rsidRPr="002336BB">
              <w:rPr>
                <w:b/>
              </w:rPr>
              <w:t>Concept</w:t>
            </w:r>
            <w:r w:rsidR="00106734">
              <w:rPr>
                <w:b/>
              </w:rPr>
              <w:t xml:space="preserve"> </w:t>
            </w:r>
          </w:p>
        </w:tc>
        <w:tc>
          <w:tcPr>
            <w:tcW w:w="9000" w:type="dxa"/>
            <w:tcBorders>
              <w:top w:val="single" w:sz="12" w:space="0" w:color="auto"/>
              <w:right w:val="single" w:sz="12" w:space="0" w:color="auto"/>
            </w:tcBorders>
          </w:tcPr>
          <w:p w:rsidR="007103C5" w:rsidRPr="00E51713" w:rsidRDefault="000C38D6" w:rsidP="009F38E5">
            <w:r w:rsidRPr="00E51713">
              <w:t>Wri</w:t>
            </w:r>
            <w:r w:rsidR="007B70D9">
              <w:t xml:space="preserve">ters </w:t>
            </w:r>
            <w:r w:rsidRPr="00E51713">
              <w:t>generate ideas and experiment with notebook entries.</w:t>
            </w:r>
          </w:p>
        </w:tc>
      </w:tr>
      <w:tr w:rsidR="009F38E5" w:rsidRPr="00E51713" w:rsidTr="005A4CBB">
        <w:tc>
          <w:tcPr>
            <w:tcW w:w="1710" w:type="dxa"/>
            <w:tcBorders>
              <w:left w:val="single" w:sz="12" w:space="0" w:color="auto"/>
              <w:bottom w:val="single" w:sz="12" w:space="0" w:color="auto"/>
            </w:tcBorders>
          </w:tcPr>
          <w:p w:rsidR="009F38E5" w:rsidRPr="002336BB" w:rsidRDefault="009F38E5" w:rsidP="002336BB">
            <w:pPr>
              <w:pStyle w:val="NoSpacing"/>
              <w:rPr>
                <w:b/>
              </w:rPr>
            </w:pPr>
            <w:r w:rsidRPr="002336BB">
              <w:rPr>
                <w:b/>
              </w:rPr>
              <w:t>Teaching Point</w:t>
            </w:r>
          </w:p>
        </w:tc>
        <w:tc>
          <w:tcPr>
            <w:tcW w:w="9000" w:type="dxa"/>
            <w:tcBorders>
              <w:bottom w:val="single" w:sz="12" w:space="0" w:color="auto"/>
              <w:right w:val="single" w:sz="12" w:space="0" w:color="auto"/>
            </w:tcBorders>
          </w:tcPr>
          <w:p w:rsidR="009F38E5" w:rsidRPr="00E51713" w:rsidRDefault="00BA5162" w:rsidP="008F776C">
            <w:pPr>
              <w:pStyle w:val="NoSpacing"/>
            </w:pPr>
            <w:r>
              <w:t xml:space="preserve">Writers first think of a </w:t>
            </w:r>
            <w:r w:rsidRPr="006E4456">
              <w:rPr>
                <w:b/>
              </w:rPr>
              <w:t>strong feeling</w:t>
            </w:r>
            <w:r w:rsidR="001352EF">
              <w:rPr>
                <w:b/>
              </w:rPr>
              <w:t xml:space="preserve"> or an issue in their lives</w:t>
            </w:r>
            <w:r>
              <w:t xml:space="preserve"> and t</w:t>
            </w:r>
            <w:r w:rsidR="001352EF">
              <w:t xml:space="preserve">hen list moments when they </w:t>
            </w:r>
            <w:r>
              <w:t>had that feeling.</w:t>
            </w:r>
          </w:p>
        </w:tc>
      </w:tr>
    </w:tbl>
    <w:p w:rsidR="00970B66" w:rsidRPr="00E51713" w:rsidRDefault="00970B66" w:rsidP="009F38E5">
      <w:pPr>
        <w:spacing w:after="0"/>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4D53DC" w:rsidRPr="00E51713" w:rsidTr="0060616F">
        <w:tc>
          <w:tcPr>
            <w:tcW w:w="4950" w:type="dxa"/>
          </w:tcPr>
          <w:p w:rsidR="004D53DC" w:rsidRPr="00E51713" w:rsidRDefault="006828A6" w:rsidP="006828A6">
            <w:pPr>
              <w:jc w:val="center"/>
              <w:rPr>
                <w:b/>
              </w:rPr>
            </w:pPr>
            <w:r w:rsidRPr="00E51713">
              <w:rPr>
                <w:b/>
              </w:rPr>
              <w:t xml:space="preserve">References </w:t>
            </w:r>
          </w:p>
        </w:tc>
        <w:tc>
          <w:tcPr>
            <w:tcW w:w="5760" w:type="dxa"/>
          </w:tcPr>
          <w:p w:rsidR="004D53DC" w:rsidRPr="00E51713" w:rsidRDefault="0038480B" w:rsidP="0038480B">
            <w:pPr>
              <w:jc w:val="center"/>
              <w:rPr>
                <w:b/>
              </w:rPr>
            </w:pPr>
            <w:r w:rsidRPr="00E51713">
              <w:rPr>
                <w:b/>
              </w:rPr>
              <w:t>Materials</w:t>
            </w:r>
          </w:p>
        </w:tc>
      </w:tr>
      <w:tr w:rsidR="004D53DC" w:rsidRPr="00E51713" w:rsidTr="0060616F">
        <w:tc>
          <w:tcPr>
            <w:tcW w:w="4950" w:type="dxa"/>
          </w:tcPr>
          <w:p w:rsidR="004D53DC" w:rsidRPr="0032050D" w:rsidRDefault="00106734" w:rsidP="00BB68F6">
            <w:pPr>
              <w:pStyle w:val="ListParagraph"/>
              <w:numPr>
                <w:ilvl w:val="0"/>
                <w:numId w:val="1"/>
              </w:numPr>
              <w:rPr>
                <w:b/>
              </w:rPr>
            </w:pPr>
            <w:r>
              <w:rPr>
                <w:b/>
                <w:i/>
              </w:rPr>
              <w:t>Lucy Calkins U</w:t>
            </w:r>
            <w:r w:rsidR="0038480B" w:rsidRPr="00E51713">
              <w:rPr>
                <w:b/>
                <w:i/>
              </w:rPr>
              <w:t>nits of Study for Teac</w:t>
            </w:r>
            <w:r w:rsidR="008F776C">
              <w:rPr>
                <w:b/>
                <w:i/>
              </w:rPr>
              <w:t>hing Writing, Grades 3-5, Book 2</w:t>
            </w:r>
            <w:r w:rsidR="0038480B" w:rsidRPr="00E51713">
              <w:rPr>
                <w:b/>
                <w:i/>
              </w:rPr>
              <w:t xml:space="preserve">:  </w:t>
            </w:r>
            <w:r w:rsidR="008F776C">
              <w:rPr>
                <w:b/>
                <w:i/>
              </w:rPr>
              <w:t>Raising the Quality of Narrative Writing</w:t>
            </w:r>
            <w:r w:rsidR="0038480B" w:rsidRPr="00E51713">
              <w:t>, Lucy Calkins</w:t>
            </w:r>
          </w:p>
          <w:p w:rsidR="0032050D" w:rsidRPr="00E1762A" w:rsidRDefault="0032050D" w:rsidP="00BB68F6">
            <w:pPr>
              <w:pStyle w:val="ListParagraph"/>
              <w:numPr>
                <w:ilvl w:val="0"/>
                <w:numId w:val="1"/>
              </w:numPr>
              <w:rPr>
                <w:b/>
              </w:rPr>
            </w:pPr>
            <w:r>
              <w:rPr>
                <w:b/>
                <w:i/>
              </w:rPr>
              <w:t>A Curricular Plan for the Writing Workshop, Grade 3, 2011-2012</w:t>
            </w:r>
            <w:r>
              <w:rPr>
                <w:i/>
              </w:rPr>
              <w:t>, Lucy Calkins</w:t>
            </w:r>
          </w:p>
          <w:p w:rsidR="0038480B" w:rsidRPr="00E51713" w:rsidRDefault="0038480B" w:rsidP="008F776C">
            <w:pPr>
              <w:pStyle w:val="ListParagraph"/>
              <w:rPr>
                <w:b/>
              </w:rPr>
            </w:pPr>
          </w:p>
        </w:tc>
        <w:tc>
          <w:tcPr>
            <w:tcW w:w="5760" w:type="dxa"/>
          </w:tcPr>
          <w:p w:rsidR="004D53DC" w:rsidRPr="00E51713" w:rsidRDefault="00CA708C" w:rsidP="00BB68F6">
            <w:pPr>
              <w:pStyle w:val="ListParagraph"/>
              <w:numPr>
                <w:ilvl w:val="0"/>
                <w:numId w:val="1"/>
              </w:numPr>
            </w:pPr>
            <w:r>
              <w:t>Writer’s n</w:t>
            </w:r>
            <w:r w:rsidR="00FC0C0B">
              <w:t>otebook</w:t>
            </w:r>
            <w:r w:rsidR="00EA6D75">
              <w:t>s</w:t>
            </w:r>
          </w:p>
          <w:p w:rsidR="008F776C" w:rsidRDefault="008F776C" w:rsidP="00BB68F6">
            <w:pPr>
              <w:pStyle w:val="ListParagraph"/>
              <w:numPr>
                <w:ilvl w:val="0"/>
                <w:numId w:val="1"/>
              </w:numPr>
            </w:pPr>
            <w:r>
              <w:rPr>
                <w:b/>
                <w:i/>
              </w:rPr>
              <w:t>Because of Winn-Dixie</w:t>
            </w:r>
            <w:r>
              <w:rPr>
                <w:i/>
              </w:rPr>
              <w:t xml:space="preserve">, </w:t>
            </w:r>
            <w:r>
              <w:t xml:space="preserve">Kate </w:t>
            </w:r>
            <w:proofErr w:type="spellStart"/>
            <w:r>
              <w:t>DiCamillo</w:t>
            </w:r>
            <w:proofErr w:type="spellEnd"/>
          </w:p>
          <w:p w:rsidR="00037665" w:rsidRDefault="00CA708C" w:rsidP="00BB68F6">
            <w:pPr>
              <w:pStyle w:val="ListParagraph"/>
              <w:numPr>
                <w:ilvl w:val="0"/>
                <w:numId w:val="1"/>
              </w:numPr>
            </w:pPr>
            <w:r>
              <w:t>Anchor c</w:t>
            </w:r>
            <w:r w:rsidR="0038480B" w:rsidRPr="00E51713">
              <w:t>hart</w:t>
            </w:r>
            <w:r w:rsidR="004F2B4F">
              <w:t>s</w:t>
            </w:r>
            <w:r w:rsidR="00FC0C0B">
              <w:t xml:space="preserve">: </w:t>
            </w:r>
          </w:p>
          <w:p w:rsidR="004F2B4F" w:rsidRPr="004F2B4F" w:rsidRDefault="004F2B4F" w:rsidP="00630351">
            <w:pPr>
              <w:pStyle w:val="ListParagraph"/>
              <w:numPr>
                <w:ilvl w:val="0"/>
                <w:numId w:val="12"/>
              </w:numPr>
              <w:rPr>
                <w:i/>
              </w:rPr>
            </w:pPr>
            <w:r w:rsidRPr="00586F6A">
              <w:rPr>
                <w:b/>
                <w:i/>
              </w:rPr>
              <w:t xml:space="preserve">Strategies for </w:t>
            </w:r>
            <w:r>
              <w:rPr>
                <w:b/>
                <w:i/>
              </w:rPr>
              <w:t>Writing Good Personal Narratives</w:t>
            </w:r>
          </w:p>
          <w:p w:rsidR="008F776C" w:rsidRPr="00CE3891" w:rsidRDefault="00FC0C0B" w:rsidP="00630351">
            <w:pPr>
              <w:pStyle w:val="ListParagraph"/>
              <w:numPr>
                <w:ilvl w:val="0"/>
                <w:numId w:val="12"/>
              </w:numPr>
              <w:rPr>
                <w:i/>
              </w:rPr>
            </w:pPr>
            <w:r w:rsidRPr="00F1286E">
              <w:rPr>
                <w:b/>
                <w:i/>
              </w:rPr>
              <w:t>Strategies for Generating Personal Narrative Writing</w:t>
            </w:r>
          </w:p>
        </w:tc>
      </w:tr>
    </w:tbl>
    <w:p w:rsidR="004D53DC" w:rsidRDefault="004D53DC" w:rsidP="009F38E5">
      <w:pPr>
        <w:spacing w:after="0"/>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C74733" w:rsidTr="0060616F">
        <w:tc>
          <w:tcPr>
            <w:tcW w:w="1603" w:type="dxa"/>
          </w:tcPr>
          <w:p w:rsidR="00C74733" w:rsidRPr="00A62D14" w:rsidRDefault="00C74733" w:rsidP="004F5B27">
            <w:pPr>
              <w:pStyle w:val="NoSpacing"/>
              <w:rPr>
                <w:b/>
              </w:rPr>
            </w:pPr>
            <w:r>
              <w:rPr>
                <w:b/>
              </w:rPr>
              <w:t>Note</w:t>
            </w:r>
            <w:r w:rsidR="003165D7">
              <w:rPr>
                <w:b/>
              </w:rPr>
              <w:t>s</w:t>
            </w:r>
          </w:p>
        </w:tc>
        <w:tc>
          <w:tcPr>
            <w:tcW w:w="9125" w:type="dxa"/>
          </w:tcPr>
          <w:p w:rsidR="00CE3891" w:rsidRDefault="00586F6A" w:rsidP="00630351">
            <w:pPr>
              <w:pStyle w:val="NoSpacing"/>
              <w:numPr>
                <w:ilvl w:val="0"/>
                <w:numId w:val="13"/>
              </w:numPr>
            </w:pPr>
            <w:r>
              <w:t>It is crucial for third graders to return to a second cycle of narrative writing</w:t>
            </w:r>
            <w:r w:rsidR="0013689B">
              <w:t xml:space="preserve"> to create expanded small moment stories</w:t>
            </w:r>
            <w:r>
              <w:t xml:space="preserve">.  Real progress comes not from constantly exposing students to yet another form of writing, but from working within any one form to help them write longer, more significant, </w:t>
            </w:r>
            <w:r w:rsidR="00195CCC">
              <w:t xml:space="preserve">and </w:t>
            </w:r>
            <w:r>
              <w:t>more conventional</w:t>
            </w:r>
            <w:r w:rsidR="00195CCC">
              <w:t xml:space="preserve"> </w:t>
            </w:r>
            <w:r>
              <w:t xml:space="preserve">texts. </w:t>
            </w:r>
          </w:p>
          <w:p w:rsidR="00586F6A" w:rsidRDefault="00CE3891" w:rsidP="00BB68F6">
            <w:pPr>
              <w:pStyle w:val="ListParagraph"/>
              <w:numPr>
                <w:ilvl w:val="0"/>
                <w:numId w:val="1"/>
              </w:numPr>
            </w:pPr>
            <w:r>
              <w:t xml:space="preserve">Begin reading the story </w:t>
            </w:r>
            <w:r>
              <w:rPr>
                <w:b/>
                <w:i/>
              </w:rPr>
              <w:t>Because of Winn-Dixie</w:t>
            </w:r>
            <w:r>
              <w:rPr>
                <w:i/>
              </w:rPr>
              <w:t xml:space="preserve">, </w:t>
            </w:r>
            <w:r w:rsidRPr="00CE3891">
              <w:t>by Kate</w:t>
            </w:r>
            <w:r>
              <w:t xml:space="preserve"> </w:t>
            </w:r>
            <w:proofErr w:type="spellStart"/>
            <w:r>
              <w:t>DiCamillo</w:t>
            </w:r>
            <w:proofErr w:type="spellEnd"/>
            <w:r>
              <w:t>, aloud</w:t>
            </w:r>
            <w:r w:rsidR="00C42136">
              <w:t xml:space="preserve"> prior to the start of Writing Workshop.  Pl</w:t>
            </w:r>
            <w:r w:rsidR="00195CCC">
              <w:t>an to read two chapters before each session</w:t>
            </w:r>
            <w:r w:rsidR="00C42136">
              <w:t xml:space="preserve">.  In many of the sessions in this unit, you will be referring back to certain sections of the text as models of good writing.  </w:t>
            </w:r>
            <w:r w:rsidR="00586F6A">
              <w:t xml:space="preserve"> </w:t>
            </w:r>
          </w:p>
          <w:p w:rsidR="00CE3891" w:rsidRDefault="00CE3891" w:rsidP="00630351">
            <w:pPr>
              <w:pStyle w:val="NoSpacing"/>
              <w:numPr>
                <w:ilvl w:val="0"/>
                <w:numId w:val="13"/>
              </w:numPr>
            </w:pPr>
            <w:r>
              <w:t>Post on the daily schedule or verbally ask students to bring their writer’s notebook</w:t>
            </w:r>
            <w:r w:rsidR="00715DC1">
              <w:t>s</w:t>
            </w:r>
            <w:r>
              <w:t xml:space="preserve"> and a pencil to the meeting area.</w:t>
            </w:r>
          </w:p>
          <w:p w:rsidR="003165D7" w:rsidRDefault="003165D7" w:rsidP="00630351">
            <w:pPr>
              <w:pStyle w:val="NoSpacing"/>
              <w:numPr>
                <w:ilvl w:val="0"/>
                <w:numId w:val="13"/>
              </w:numPr>
            </w:pPr>
            <w:r>
              <w:t xml:space="preserve">Spend more than one day for a session if necessary. </w:t>
            </w:r>
          </w:p>
          <w:p w:rsidR="006F729E" w:rsidRDefault="00B901E7" w:rsidP="00630351">
            <w:pPr>
              <w:pStyle w:val="NoSpacing"/>
              <w:numPr>
                <w:ilvl w:val="0"/>
                <w:numId w:val="13"/>
              </w:numPr>
            </w:pPr>
            <w:r>
              <w:t>C</w:t>
            </w:r>
            <w:r w:rsidR="00C42136">
              <w:t>ontinue adding to the</w:t>
            </w:r>
            <w:r>
              <w:t xml:space="preserve"> permanent classroom anchor charts </w:t>
            </w:r>
            <w:r w:rsidR="00C42136">
              <w:t>from Unit 1</w:t>
            </w:r>
            <w:r>
              <w:t>.</w:t>
            </w:r>
          </w:p>
          <w:p w:rsidR="00B901E7" w:rsidRDefault="006F729E" w:rsidP="00630351">
            <w:pPr>
              <w:pStyle w:val="NoSpacing"/>
              <w:numPr>
                <w:ilvl w:val="0"/>
                <w:numId w:val="13"/>
              </w:numPr>
            </w:pPr>
            <w:r>
              <w:t xml:space="preserve">Third graders should be writing approximately a page a day in school.  You should notice growth in both fluency and volume.  Continue to help students who still struggle with volume set goals for themselves and rehearse their stories verbally with a partner before writing.  </w:t>
            </w:r>
          </w:p>
          <w:p w:rsidR="00830F5C" w:rsidRDefault="00830F5C" w:rsidP="00630351">
            <w:pPr>
              <w:pStyle w:val="NoSpacing"/>
              <w:numPr>
                <w:ilvl w:val="0"/>
                <w:numId w:val="13"/>
              </w:numPr>
            </w:pPr>
            <w:r>
              <w:t xml:space="preserve">Use </w:t>
            </w:r>
            <w:r w:rsidR="00A07542">
              <w:t xml:space="preserve">the </w:t>
            </w:r>
            <w:r>
              <w:t>Conferring Checklist located at the end of this unit.</w:t>
            </w:r>
          </w:p>
        </w:tc>
      </w:tr>
      <w:tr w:rsidR="003535BB" w:rsidTr="0060616F">
        <w:tc>
          <w:tcPr>
            <w:tcW w:w="1603" w:type="dxa"/>
          </w:tcPr>
          <w:p w:rsidR="003535BB" w:rsidRPr="00A62D14" w:rsidRDefault="003535BB" w:rsidP="004F5B27">
            <w:pPr>
              <w:pStyle w:val="NoSpacing"/>
              <w:rPr>
                <w:b/>
              </w:rPr>
            </w:pPr>
            <w:r w:rsidRPr="00A62D14">
              <w:rPr>
                <w:b/>
              </w:rPr>
              <w:t>Connection</w:t>
            </w:r>
          </w:p>
        </w:tc>
        <w:tc>
          <w:tcPr>
            <w:tcW w:w="9125" w:type="dxa"/>
          </w:tcPr>
          <w:p w:rsidR="00586F6A" w:rsidRPr="004F2B4F" w:rsidRDefault="00592785" w:rsidP="00630351">
            <w:pPr>
              <w:pStyle w:val="ListParagraph"/>
              <w:numPr>
                <w:ilvl w:val="0"/>
                <w:numId w:val="20"/>
              </w:numPr>
              <w:rPr>
                <w:i/>
              </w:rPr>
            </w:pPr>
            <w:r>
              <w:t>Explain</w:t>
            </w:r>
            <w:r w:rsidR="00577341">
              <w:t xml:space="preserve"> that </w:t>
            </w:r>
            <w:r w:rsidR="00586F6A">
              <w:t>students will be revisiting narrative writing so that they will lear</w:t>
            </w:r>
            <w:r w:rsidR="00C42136">
              <w:t>n how to write it really</w:t>
            </w:r>
            <w:r w:rsidR="00586F6A">
              <w:t xml:space="preserve"> well with increasing independence.  From the very start, help students understand that they will need to draw on </w:t>
            </w:r>
            <w:r w:rsidR="00586F6A" w:rsidRPr="00C42136">
              <w:rPr>
                <w:i/>
              </w:rPr>
              <w:t>all</w:t>
            </w:r>
            <w:r w:rsidR="00586F6A">
              <w:t xml:space="preserve"> the strategies they have already learned.</w:t>
            </w:r>
            <w:r w:rsidR="001352EF">
              <w:t xml:space="preserve">  It is easy for students to forget new learning and write the way they have always written.  Remind them that they are responsible for including the strategies they learned in Unit 1 every time they write.</w:t>
            </w:r>
            <w:r w:rsidR="00586F6A">
              <w:t xml:space="preserve">  Refer to the chart </w:t>
            </w:r>
            <w:r w:rsidR="00586F6A" w:rsidRPr="00586F6A">
              <w:rPr>
                <w:b/>
                <w:i/>
              </w:rPr>
              <w:t xml:space="preserve">Strategies for </w:t>
            </w:r>
            <w:r w:rsidR="004F2B4F">
              <w:rPr>
                <w:b/>
                <w:i/>
              </w:rPr>
              <w:t>Writing Good Personal Narratives.</w:t>
            </w:r>
          </w:p>
          <w:p w:rsidR="004F2B4F" w:rsidRPr="00586F6A" w:rsidRDefault="004F2B4F" w:rsidP="00630351">
            <w:pPr>
              <w:pStyle w:val="ListParagraph"/>
              <w:numPr>
                <w:ilvl w:val="0"/>
                <w:numId w:val="20"/>
              </w:numPr>
              <w:rPr>
                <w:i/>
              </w:rPr>
            </w:pPr>
            <w:r>
              <w:t>Remind students that writers sometimes think about a person, or a place, or a thing that matters to them</w:t>
            </w:r>
            <w:r w:rsidR="00CE3891">
              <w:t xml:space="preserve"> and then write small moment stories</w:t>
            </w:r>
            <w:r w:rsidR="00C42136">
              <w:t xml:space="preserve"> about them</w:t>
            </w:r>
            <w:r w:rsidR="00CE3891">
              <w:t>.</w:t>
            </w:r>
            <w:r w:rsidR="001352EF">
              <w:t xml:space="preserve">  In this unit, students will be learning other strategies for generating personal narratives.</w:t>
            </w:r>
            <w:r w:rsidR="00CE3891">
              <w:t xml:space="preserve">  </w:t>
            </w:r>
          </w:p>
          <w:p w:rsidR="00577341" w:rsidRDefault="00592785" w:rsidP="00BB68F6">
            <w:pPr>
              <w:pStyle w:val="NoSpacing"/>
              <w:numPr>
                <w:ilvl w:val="0"/>
                <w:numId w:val="1"/>
              </w:numPr>
            </w:pPr>
            <w:r>
              <w:t>Introduce</w:t>
            </w:r>
            <w:r w:rsidR="001F5865">
              <w:t xml:space="preserve"> the</w:t>
            </w:r>
            <w:r w:rsidR="00577341">
              <w:t xml:space="preserve"> strategy</w:t>
            </w:r>
            <w:r w:rsidR="001F5865">
              <w:t xml:space="preserve"> of thinking of a </w:t>
            </w:r>
            <w:r w:rsidR="001F5865" w:rsidRPr="001F5865">
              <w:rPr>
                <w:b/>
              </w:rPr>
              <w:t>strong feeling</w:t>
            </w:r>
            <w:r w:rsidR="001F5865">
              <w:t xml:space="preserve"> to generate</w:t>
            </w:r>
            <w:r w:rsidR="00577341">
              <w:t xml:space="preserve"> personal narrative entries</w:t>
            </w:r>
            <w:r w:rsidR="001F5865">
              <w:t xml:space="preserve"> that can be t</w:t>
            </w:r>
            <w:r w:rsidR="001352EF">
              <w:t xml:space="preserve">urned into really powerful </w:t>
            </w:r>
            <w:r w:rsidR="001F5865">
              <w:t>stories</w:t>
            </w:r>
            <w:r w:rsidR="00577341">
              <w:t>.</w:t>
            </w:r>
          </w:p>
          <w:p w:rsidR="00577341" w:rsidRPr="008A1AA8" w:rsidRDefault="00592785" w:rsidP="00BB68F6">
            <w:pPr>
              <w:pStyle w:val="NoSpacing"/>
              <w:numPr>
                <w:ilvl w:val="0"/>
                <w:numId w:val="2"/>
              </w:numPr>
            </w:pPr>
            <w:r>
              <w:t>Record</w:t>
            </w:r>
            <w:r w:rsidR="0090211F">
              <w:t xml:space="preserve"> this strategy on the</w:t>
            </w:r>
            <w:r w:rsidR="0090211F">
              <w:rPr>
                <w:b/>
              </w:rPr>
              <w:t xml:space="preserve"> </w:t>
            </w:r>
            <w:r w:rsidR="0090211F" w:rsidRPr="004F2B4F">
              <w:rPr>
                <w:b/>
                <w:i/>
              </w:rPr>
              <w:t>Strategies for Generating Personal Narrative Writing</w:t>
            </w:r>
            <w:r w:rsidR="00577341">
              <w:t xml:space="preserve"> chart.</w:t>
            </w:r>
          </w:p>
        </w:tc>
      </w:tr>
      <w:tr w:rsidR="003535BB" w:rsidTr="0060616F">
        <w:tc>
          <w:tcPr>
            <w:tcW w:w="1603" w:type="dxa"/>
          </w:tcPr>
          <w:p w:rsidR="004F5B27" w:rsidRPr="00A62D14" w:rsidRDefault="004F5B27" w:rsidP="004F5B27">
            <w:pPr>
              <w:pStyle w:val="NoSpacing"/>
              <w:rPr>
                <w:b/>
              </w:rPr>
            </w:pPr>
            <w:r w:rsidRPr="00A62D14">
              <w:rPr>
                <w:b/>
              </w:rPr>
              <w:t>Demonstration/</w:t>
            </w:r>
          </w:p>
          <w:p w:rsidR="003535BB" w:rsidRPr="00A62D14" w:rsidRDefault="003535BB" w:rsidP="004F5B27">
            <w:pPr>
              <w:pStyle w:val="NoSpacing"/>
              <w:rPr>
                <w:b/>
              </w:rPr>
            </w:pPr>
            <w:r w:rsidRPr="00A62D14">
              <w:rPr>
                <w:b/>
              </w:rPr>
              <w:t>Teach</w:t>
            </w:r>
            <w:r w:rsidR="004F5B27" w:rsidRPr="00A62D14">
              <w:rPr>
                <w:b/>
              </w:rPr>
              <w:t>ing</w:t>
            </w:r>
          </w:p>
        </w:tc>
        <w:tc>
          <w:tcPr>
            <w:tcW w:w="9125" w:type="dxa"/>
          </w:tcPr>
          <w:p w:rsidR="001F5865" w:rsidRDefault="001F5865" w:rsidP="00630351">
            <w:pPr>
              <w:pStyle w:val="NoSpacing"/>
              <w:numPr>
                <w:ilvl w:val="0"/>
                <w:numId w:val="15"/>
              </w:numPr>
            </w:pPr>
            <w:r>
              <w:t xml:space="preserve">Explain that it is easier to write well if we are writing about small moments that are important for some reason.  We’ll want to recall times when we wanted something badly </w:t>
            </w:r>
            <w:r>
              <w:lastRenderedPageBreak/>
              <w:t xml:space="preserve">or felt something strongly.  It sometimes works to think first of a </w:t>
            </w:r>
            <w:r w:rsidRPr="00BB0EF8">
              <w:rPr>
                <w:b/>
              </w:rPr>
              <w:t>strong feeling</w:t>
            </w:r>
            <w:r>
              <w:t xml:space="preserve"> – </w:t>
            </w:r>
            <w:r w:rsidRPr="00BB0EF8">
              <w:rPr>
                <w:b/>
              </w:rPr>
              <w:t>worry</w:t>
            </w:r>
            <w:r>
              <w:t xml:space="preserve"> or hopefulness, embarrassment or sadness.  </w:t>
            </w:r>
          </w:p>
          <w:p w:rsidR="009671B8" w:rsidRDefault="009671B8" w:rsidP="00630351">
            <w:pPr>
              <w:pStyle w:val="NoSpacing"/>
              <w:numPr>
                <w:ilvl w:val="0"/>
                <w:numId w:val="15"/>
              </w:numPr>
            </w:pPr>
            <w:r>
              <w:t xml:space="preserve">Refer back to the story </w:t>
            </w:r>
            <w:r>
              <w:rPr>
                <w:b/>
                <w:i/>
              </w:rPr>
              <w:t>Because of Winn-Dixie</w:t>
            </w:r>
            <w:r>
              <w:rPr>
                <w:i/>
              </w:rPr>
              <w:t xml:space="preserve">.  </w:t>
            </w:r>
            <w:r w:rsidR="00BA5162">
              <w:t xml:space="preserve">Opal was </w:t>
            </w:r>
            <w:r w:rsidR="00BA5162" w:rsidRPr="00BB0EF8">
              <w:rPr>
                <w:b/>
              </w:rPr>
              <w:t>worried</w:t>
            </w:r>
            <w:r w:rsidR="00BA5162">
              <w:t xml:space="preserve"> in chapter one when the store owner was going to have Winn-Dixie taken to the pound and in chapter two when she took Winn-Dixie home and to meet her dad.  </w:t>
            </w:r>
            <w:r w:rsidR="00BA5162" w:rsidRPr="001352EF">
              <w:rPr>
                <w:b/>
              </w:rPr>
              <w:t>Strong feelings</w:t>
            </w:r>
            <w:r w:rsidR="00BA5162">
              <w:t xml:space="preserve"> can generate ideas for new stories. </w:t>
            </w:r>
          </w:p>
          <w:p w:rsidR="00CE3891" w:rsidRDefault="001F5865" w:rsidP="00630351">
            <w:pPr>
              <w:pStyle w:val="NoSpacing"/>
              <w:numPr>
                <w:ilvl w:val="0"/>
                <w:numId w:val="15"/>
              </w:numPr>
            </w:pPr>
            <w:r>
              <w:t>Demonstrate the</w:t>
            </w:r>
            <w:r w:rsidR="00BB0EF8">
              <w:t xml:space="preserve"> strategy:</w:t>
            </w:r>
            <w:r w:rsidR="00CE3891">
              <w:t xml:space="preserve"> </w:t>
            </w:r>
          </w:p>
          <w:p w:rsidR="001F5865" w:rsidRDefault="00CE3891" w:rsidP="00630351">
            <w:pPr>
              <w:pStyle w:val="NoSpacing"/>
              <w:numPr>
                <w:ilvl w:val="0"/>
                <w:numId w:val="19"/>
              </w:numPr>
            </w:pPr>
            <w:r>
              <w:t xml:space="preserve">Think of a </w:t>
            </w:r>
            <w:r w:rsidRPr="00F70592">
              <w:rPr>
                <w:b/>
              </w:rPr>
              <w:t>strong feeling</w:t>
            </w:r>
            <w:r>
              <w:t xml:space="preserve"> and write it at the top of a page</w:t>
            </w:r>
            <w:r w:rsidR="00F70592">
              <w:t xml:space="preserve"> in your writer’s notebook</w:t>
            </w:r>
            <w:r>
              <w:t>.</w:t>
            </w:r>
            <w:r w:rsidR="00BA5162">
              <w:t xml:space="preserve">  Begin with “</w:t>
            </w:r>
            <w:r w:rsidR="00BA5162" w:rsidRPr="00F70592">
              <w:rPr>
                <w:b/>
                <w:i/>
              </w:rPr>
              <w:t>worried</w:t>
            </w:r>
            <w:r w:rsidR="00BA5162">
              <w:t>.”</w:t>
            </w:r>
            <w:r w:rsidR="00F70592">
              <w:t xml:space="preserve">  A</w:t>
            </w:r>
            <w:r w:rsidR="001F5865">
              <w:t xml:space="preserve">sk, “Can I remember </w:t>
            </w:r>
            <w:r w:rsidR="001F5865" w:rsidRPr="00F70592">
              <w:rPr>
                <w:i/>
              </w:rPr>
              <w:t>particular</w:t>
            </w:r>
            <w:r w:rsidR="001F5865">
              <w:t xml:space="preserve"> times when I felt that feeling?”  </w:t>
            </w:r>
          </w:p>
          <w:p w:rsidR="00CE3891" w:rsidRDefault="00CE3891" w:rsidP="00630351">
            <w:pPr>
              <w:pStyle w:val="NoSpacing"/>
              <w:numPr>
                <w:ilvl w:val="0"/>
                <w:numId w:val="19"/>
              </w:numPr>
            </w:pPr>
            <w:r>
              <w:t xml:space="preserve">List </w:t>
            </w:r>
            <w:r w:rsidRPr="006E4456">
              <w:rPr>
                <w:b/>
              </w:rPr>
              <w:t>small moments when you had that feeling</w:t>
            </w:r>
            <w:r>
              <w:t>.</w:t>
            </w:r>
          </w:p>
          <w:p w:rsidR="00684DD4" w:rsidRDefault="00684DD4" w:rsidP="00630351">
            <w:pPr>
              <w:pStyle w:val="NoSpacing"/>
              <w:numPr>
                <w:ilvl w:val="0"/>
                <w:numId w:val="19"/>
              </w:numPr>
            </w:pPr>
            <w:r w:rsidRPr="00684DD4">
              <w:t>Explain that</w:t>
            </w:r>
            <w:r>
              <w:t xml:space="preserve"> writers search for one idea that calls to them because</w:t>
            </w:r>
            <w:r w:rsidR="001352EF">
              <w:t xml:space="preserve"> it carries such strong meaning.  T</w:t>
            </w:r>
            <w:r>
              <w:t>he</w:t>
            </w:r>
            <w:r w:rsidR="001352EF">
              <w:t>y can’t help but develop it into a powerful personal narrative</w:t>
            </w:r>
            <w:r>
              <w:t>.</w:t>
            </w:r>
          </w:p>
          <w:p w:rsidR="001F5865" w:rsidRDefault="00CE3891" w:rsidP="00630351">
            <w:pPr>
              <w:pStyle w:val="NoSpacing"/>
              <w:numPr>
                <w:ilvl w:val="0"/>
                <w:numId w:val="19"/>
              </w:numPr>
            </w:pPr>
            <w:r w:rsidRPr="00684DD4">
              <w:t>Select</w:t>
            </w:r>
            <w:r w:rsidRPr="006E4456">
              <w:rPr>
                <w:b/>
              </w:rPr>
              <w:t xml:space="preserve"> one idea</w:t>
            </w:r>
            <w:r>
              <w:t xml:space="preserve"> that seems the most significant.</w:t>
            </w:r>
          </w:p>
          <w:p w:rsidR="00CE3891" w:rsidRDefault="00CE3891" w:rsidP="00630351">
            <w:pPr>
              <w:pStyle w:val="NoSpacing"/>
              <w:numPr>
                <w:ilvl w:val="0"/>
                <w:numId w:val="19"/>
              </w:numPr>
            </w:pPr>
            <w:r>
              <w:t xml:space="preserve">Make a </w:t>
            </w:r>
            <w:r w:rsidRPr="006E4456">
              <w:rPr>
                <w:b/>
              </w:rPr>
              <w:t>movie in your mind</w:t>
            </w:r>
            <w:r>
              <w:t xml:space="preserve"> of what happened </w:t>
            </w:r>
            <w:r w:rsidR="00BB0EF8">
              <w:t xml:space="preserve">by envisioning or reliving the moment </w:t>
            </w:r>
            <w:r>
              <w:t>and say it aloud.</w:t>
            </w:r>
            <w:r w:rsidR="00EC13EF">
              <w:t xml:space="preserve">  </w:t>
            </w:r>
            <w:proofErr w:type="spellStart"/>
            <w:r w:rsidR="00EC13EF">
              <w:t>Storytell</w:t>
            </w:r>
            <w:proofErr w:type="spellEnd"/>
            <w:r w:rsidR="00EC13EF">
              <w:t xml:space="preserve"> it across your fingers as you </w:t>
            </w:r>
            <w:proofErr w:type="gramStart"/>
            <w:r w:rsidR="00EC13EF">
              <w:t>think</w:t>
            </w:r>
            <w:proofErr w:type="gramEnd"/>
            <w:r w:rsidR="00EC13EF">
              <w:t xml:space="preserve"> about the beginning, middle, and end.</w:t>
            </w:r>
          </w:p>
          <w:p w:rsidR="00F36777" w:rsidRPr="008A1AA8" w:rsidRDefault="001F5865" w:rsidP="00630351">
            <w:pPr>
              <w:pStyle w:val="NoSpacing"/>
              <w:numPr>
                <w:ilvl w:val="0"/>
                <w:numId w:val="19"/>
              </w:numPr>
            </w:pPr>
            <w:r>
              <w:t>Think about who said something (dialogue lead) or did something (action lead) that could get your story started, write your lead, and then continue writing the story of that time.</w:t>
            </w:r>
          </w:p>
        </w:tc>
      </w:tr>
      <w:tr w:rsidR="003535BB" w:rsidTr="0060616F">
        <w:tc>
          <w:tcPr>
            <w:tcW w:w="1603" w:type="dxa"/>
          </w:tcPr>
          <w:p w:rsidR="003535BB" w:rsidRPr="00A62D14" w:rsidRDefault="003535BB" w:rsidP="004F5B27">
            <w:pPr>
              <w:pStyle w:val="NoSpacing"/>
              <w:rPr>
                <w:b/>
              </w:rPr>
            </w:pPr>
            <w:r w:rsidRPr="00A62D14">
              <w:rPr>
                <w:b/>
              </w:rPr>
              <w:lastRenderedPageBreak/>
              <w:t>Active Engagement</w:t>
            </w:r>
          </w:p>
        </w:tc>
        <w:tc>
          <w:tcPr>
            <w:tcW w:w="9125" w:type="dxa"/>
          </w:tcPr>
          <w:p w:rsidR="00BB0EF8" w:rsidRDefault="00CE3891" w:rsidP="00BB68F6">
            <w:pPr>
              <w:pStyle w:val="NoSpacing"/>
              <w:numPr>
                <w:ilvl w:val="0"/>
                <w:numId w:val="3"/>
              </w:numPr>
            </w:pPr>
            <w:r>
              <w:t>Have students open their notebooks and do this same work that you just demonstrated</w:t>
            </w:r>
            <w:r w:rsidR="00BB0EF8">
              <w:t>:</w:t>
            </w:r>
          </w:p>
          <w:p w:rsidR="00CE3891" w:rsidRDefault="00BB0EF8" w:rsidP="00630351">
            <w:pPr>
              <w:pStyle w:val="NoSpacing"/>
              <w:numPr>
                <w:ilvl w:val="0"/>
                <w:numId w:val="27"/>
              </w:numPr>
            </w:pPr>
            <w:r>
              <w:t xml:space="preserve">Record a </w:t>
            </w:r>
            <w:r w:rsidRPr="001352EF">
              <w:rPr>
                <w:b/>
              </w:rPr>
              <w:t>strong feeling</w:t>
            </w:r>
            <w:r>
              <w:t xml:space="preserve"> at the top of a page and list small moments when they had that feeling.</w:t>
            </w:r>
          </w:p>
          <w:p w:rsidR="00181285" w:rsidRPr="008A1AA8" w:rsidRDefault="00BB0EF8" w:rsidP="00630351">
            <w:pPr>
              <w:pStyle w:val="NoSpacing"/>
              <w:numPr>
                <w:ilvl w:val="0"/>
                <w:numId w:val="27"/>
              </w:numPr>
            </w:pPr>
            <w:r>
              <w:t>Select one idea that seems the most significant and share it with their partners.</w:t>
            </w:r>
          </w:p>
        </w:tc>
      </w:tr>
      <w:tr w:rsidR="003535BB" w:rsidTr="0060616F">
        <w:tc>
          <w:tcPr>
            <w:tcW w:w="1603" w:type="dxa"/>
          </w:tcPr>
          <w:p w:rsidR="003535BB" w:rsidRPr="00A62D14" w:rsidRDefault="003535BB" w:rsidP="004F5B27">
            <w:pPr>
              <w:pStyle w:val="NoSpacing"/>
              <w:rPr>
                <w:b/>
              </w:rPr>
            </w:pPr>
            <w:r w:rsidRPr="00A62D14">
              <w:rPr>
                <w:b/>
              </w:rPr>
              <w:t>Link</w:t>
            </w:r>
          </w:p>
        </w:tc>
        <w:tc>
          <w:tcPr>
            <w:tcW w:w="9125" w:type="dxa"/>
          </w:tcPr>
          <w:p w:rsidR="003535BB" w:rsidRPr="00181285" w:rsidRDefault="00181285" w:rsidP="00BB0EF8">
            <w:pPr>
              <w:pStyle w:val="NoSpacing"/>
              <w:rPr>
                <w:i/>
              </w:rPr>
            </w:pPr>
            <w:r>
              <w:rPr>
                <w:i/>
              </w:rPr>
              <w:t xml:space="preserve">So writers, as you work today and every day, remember that as writers we </w:t>
            </w:r>
            <w:r w:rsidRPr="00181285">
              <w:rPr>
                <w:b/>
                <w:i/>
              </w:rPr>
              <w:t>choose</w:t>
            </w:r>
            <w:r>
              <w:rPr>
                <w:i/>
              </w:rPr>
              <w:t xml:space="preserve"> the stories we write.  If we aren’t sure what story to tell, we sometimes use a strategy to get us started.  </w:t>
            </w:r>
            <w:r w:rsidR="00CE3891">
              <w:rPr>
                <w:i/>
              </w:rPr>
              <w:t>Now you have another strategy for generating personal narratives.  As you begin your writing today, you</w:t>
            </w:r>
            <w:r w:rsidR="00BB0EF8">
              <w:rPr>
                <w:i/>
              </w:rPr>
              <w:t xml:space="preserve"> may use the idea you shared with your partner, or you </w:t>
            </w:r>
            <w:r w:rsidR="00CE3891">
              <w:rPr>
                <w:i/>
              </w:rPr>
              <w:t xml:space="preserve">might decide to use a different </w:t>
            </w:r>
            <w:r w:rsidR="00CE3891" w:rsidRPr="006E4456">
              <w:rPr>
                <w:b/>
                <w:i/>
              </w:rPr>
              <w:t>strong feeling</w:t>
            </w:r>
            <w:r w:rsidR="00CE3891">
              <w:rPr>
                <w:i/>
              </w:rPr>
              <w:t xml:space="preserve"> to help you begin a new story.  </w:t>
            </w:r>
            <w:r w:rsidR="00BB0EF8">
              <w:rPr>
                <w:i/>
              </w:rPr>
              <w:t>Think about whether you want to begin with a dialogue lead or an action lead, and then continue working, writing</w:t>
            </w:r>
            <w:r w:rsidR="00CE3891">
              <w:rPr>
                <w:i/>
              </w:rPr>
              <w:t xml:space="preserve"> so that your story unfolds naturally.</w:t>
            </w:r>
          </w:p>
        </w:tc>
      </w:tr>
      <w:tr w:rsidR="004F5B27" w:rsidTr="0060616F">
        <w:tc>
          <w:tcPr>
            <w:tcW w:w="1603" w:type="dxa"/>
          </w:tcPr>
          <w:p w:rsidR="004F5B27" w:rsidRPr="00A62D14" w:rsidRDefault="004F5B27" w:rsidP="004F5B27">
            <w:pPr>
              <w:pStyle w:val="NoSpacing"/>
              <w:rPr>
                <w:b/>
              </w:rPr>
            </w:pPr>
            <w:r w:rsidRPr="00A62D14">
              <w:rPr>
                <w:b/>
              </w:rPr>
              <w:t xml:space="preserve">Writing and </w:t>
            </w:r>
          </w:p>
          <w:p w:rsidR="004F5B27" w:rsidRPr="00A62D14" w:rsidRDefault="004F5B27" w:rsidP="004F5B27">
            <w:pPr>
              <w:pStyle w:val="NoSpacing"/>
              <w:rPr>
                <w:b/>
              </w:rPr>
            </w:pPr>
            <w:r w:rsidRPr="00A62D14">
              <w:rPr>
                <w:b/>
              </w:rPr>
              <w:t>Conferring</w:t>
            </w:r>
          </w:p>
        </w:tc>
        <w:tc>
          <w:tcPr>
            <w:tcW w:w="9125" w:type="dxa"/>
          </w:tcPr>
          <w:p w:rsidR="004F5B27" w:rsidRDefault="00592785" w:rsidP="00BB68F6">
            <w:pPr>
              <w:pStyle w:val="NoSpacing"/>
              <w:numPr>
                <w:ilvl w:val="0"/>
                <w:numId w:val="4"/>
              </w:numPr>
            </w:pPr>
            <w:r>
              <w:t>Conduct</w:t>
            </w:r>
            <w:r w:rsidR="006007B8">
              <w:t xml:space="preserve"> table conferences by reviewing the steps of the strategy.</w:t>
            </w:r>
          </w:p>
          <w:p w:rsidR="00CE3891" w:rsidRPr="008A1AA8" w:rsidRDefault="00592785" w:rsidP="00BB68F6">
            <w:pPr>
              <w:pStyle w:val="NoSpacing"/>
              <w:numPr>
                <w:ilvl w:val="0"/>
                <w:numId w:val="4"/>
              </w:numPr>
            </w:pPr>
            <w:r>
              <w:t>Encourage</w:t>
            </w:r>
            <w:r w:rsidR="006007B8">
              <w:t xml:space="preserve"> writers who are finished to begin another story.</w:t>
            </w:r>
          </w:p>
        </w:tc>
      </w:tr>
      <w:tr w:rsidR="004F5B27" w:rsidTr="0060616F">
        <w:tc>
          <w:tcPr>
            <w:tcW w:w="1603" w:type="dxa"/>
          </w:tcPr>
          <w:p w:rsidR="004F5B27" w:rsidRPr="00A62D14" w:rsidRDefault="004F5B27" w:rsidP="004F5B27">
            <w:pPr>
              <w:pStyle w:val="NoSpacing"/>
              <w:rPr>
                <w:b/>
              </w:rPr>
            </w:pPr>
            <w:r w:rsidRPr="00A62D14">
              <w:rPr>
                <w:b/>
              </w:rPr>
              <w:t>Mid-Workshop</w:t>
            </w:r>
          </w:p>
          <w:p w:rsidR="004F5B27" w:rsidRPr="00A62D14" w:rsidRDefault="004F5B27" w:rsidP="004F5B27">
            <w:pPr>
              <w:pStyle w:val="NoSpacing"/>
              <w:rPr>
                <w:b/>
              </w:rPr>
            </w:pPr>
            <w:r w:rsidRPr="00A62D14">
              <w:rPr>
                <w:b/>
              </w:rPr>
              <w:t>Teaching Point</w:t>
            </w:r>
          </w:p>
        </w:tc>
        <w:tc>
          <w:tcPr>
            <w:tcW w:w="9125" w:type="dxa"/>
          </w:tcPr>
          <w:p w:rsidR="00F14EA7" w:rsidRDefault="006007B8" w:rsidP="002D7581">
            <w:pPr>
              <w:pStyle w:val="NoSpacing"/>
              <w:rPr>
                <w:i/>
              </w:rPr>
            </w:pPr>
            <w:r>
              <w:rPr>
                <w:i/>
              </w:rPr>
              <w:t>Some of you are telling me that you are done.  One thing that writers do when they</w:t>
            </w:r>
            <w:r w:rsidR="009671B8">
              <w:rPr>
                <w:i/>
              </w:rPr>
              <w:t xml:space="preserve"> are done is to think of a different</w:t>
            </w:r>
            <w:r>
              <w:rPr>
                <w:i/>
              </w:rPr>
              <w:t xml:space="preserve"> </w:t>
            </w:r>
            <w:r w:rsidR="00BA5162">
              <w:rPr>
                <w:i/>
              </w:rPr>
              <w:t>strong feeling</w:t>
            </w:r>
            <w:r w:rsidR="009671B8">
              <w:rPr>
                <w:i/>
              </w:rPr>
              <w:t xml:space="preserve"> </w:t>
            </w:r>
            <w:r w:rsidR="008F1BCF">
              <w:rPr>
                <w:i/>
              </w:rPr>
              <w:t xml:space="preserve">and begin a </w:t>
            </w:r>
            <w:r w:rsidR="00592785">
              <w:rPr>
                <w:i/>
              </w:rPr>
              <w:t>new story</w:t>
            </w:r>
            <w:r>
              <w:rPr>
                <w:i/>
              </w:rPr>
              <w:t>.</w:t>
            </w:r>
            <w:r w:rsidR="002D7581">
              <w:rPr>
                <w:i/>
              </w:rPr>
              <w:t xml:space="preserve">  </w:t>
            </w:r>
          </w:p>
          <w:p w:rsidR="00F14EA7" w:rsidRDefault="00F14EA7" w:rsidP="002D7581">
            <w:pPr>
              <w:pStyle w:val="NoSpacing"/>
              <w:rPr>
                <w:i/>
              </w:rPr>
            </w:pPr>
          </w:p>
          <w:p w:rsidR="004F5B27" w:rsidRPr="006007B8" w:rsidRDefault="002D7581" w:rsidP="00E25244">
            <w:pPr>
              <w:pStyle w:val="NoSpacing"/>
              <w:rPr>
                <w:i/>
              </w:rPr>
            </w:pPr>
            <w:r>
              <w:rPr>
                <w:i/>
              </w:rPr>
              <w:t xml:space="preserve">Writers also generate ideas for stories by thinking about </w:t>
            </w:r>
            <w:r w:rsidR="00F14EA7">
              <w:rPr>
                <w:i/>
              </w:rPr>
              <w:t>a major</w:t>
            </w:r>
            <w:r w:rsidR="00F14EA7" w:rsidRPr="001352EF">
              <w:rPr>
                <w:b/>
                <w:i/>
              </w:rPr>
              <w:t xml:space="preserve"> issue</w:t>
            </w:r>
            <w:r>
              <w:rPr>
                <w:i/>
              </w:rPr>
              <w:t xml:space="preserve"> in their lives – bullying, family pressure, </w:t>
            </w:r>
            <w:r w:rsidR="00F14EA7">
              <w:rPr>
                <w:i/>
              </w:rPr>
              <w:t>and fitting in at school.  T</w:t>
            </w:r>
            <w:r>
              <w:rPr>
                <w:i/>
              </w:rPr>
              <w:t>hey think of specific times</w:t>
            </w:r>
            <w:r w:rsidR="00F14EA7">
              <w:rPr>
                <w:i/>
              </w:rPr>
              <w:t xml:space="preserve"> when </w:t>
            </w:r>
            <w:r>
              <w:rPr>
                <w:i/>
              </w:rPr>
              <w:t>they have struggle</w:t>
            </w:r>
            <w:r w:rsidR="00F14EA7">
              <w:rPr>
                <w:i/>
              </w:rPr>
              <w:t xml:space="preserve">d with that </w:t>
            </w:r>
            <w:r w:rsidR="00F14EA7" w:rsidRPr="00564650">
              <w:rPr>
                <w:b/>
                <w:i/>
              </w:rPr>
              <w:t>issue</w:t>
            </w:r>
            <w:r w:rsidR="00F14EA7">
              <w:rPr>
                <w:i/>
              </w:rPr>
              <w:t>.  They list ideas for small moment stories</w:t>
            </w:r>
            <w:r w:rsidR="00E25244">
              <w:rPr>
                <w:i/>
              </w:rPr>
              <w:t>, and</w:t>
            </w:r>
            <w:r w:rsidR="00F14EA7">
              <w:rPr>
                <w:i/>
              </w:rPr>
              <w:t xml:space="preserve"> write about on</w:t>
            </w:r>
            <w:r w:rsidR="00564650">
              <w:rPr>
                <w:i/>
              </w:rPr>
              <w:t>e of these ideas</w:t>
            </w:r>
            <w:r w:rsidR="00F14EA7">
              <w:rPr>
                <w:i/>
              </w:rPr>
              <w:t xml:space="preserve">. </w:t>
            </w:r>
            <w:r>
              <w:rPr>
                <w:i/>
              </w:rPr>
              <w:t xml:space="preserve">   </w:t>
            </w:r>
          </w:p>
        </w:tc>
      </w:tr>
      <w:tr w:rsidR="003535BB" w:rsidTr="0060616F">
        <w:tc>
          <w:tcPr>
            <w:tcW w:w="1603" w:type="dxa"/>
          </w:tcPr>
          <w:p w:rsidR="003535BB" w:rsidRPr="00A62D14" w:rsidRDefault="0005287A" w:rsidP="004F5B27">
            <w:pPr>
              <w:pStyle w:val="NoSpacing"/>
              <w:rPr>
                <w:b/>
              </w:rPr>
            </w:pPr>
            <w:r w:rsidRPr="00A62D14">
              <w:rPr>
                <w:b/>
              </w:rPr>
              <w:t>Share</w:t>
            </w:r>
          </w:p>
        </w:tc>
        <w:tc>
          <w:tcPr>
            <w:tcW w:w="9125" w:type="dxa"/>
          </w:tcPr>
          <w:p w:rsidR="003535BB" w:rsidRDefault="00592785" w:rsidP="00BB68F6">
            <w:pPr>
              <w:pStyle w:val="NoSpacing"/>
              <w:numPr>
                <w:ilvl w:val="0"/>
                <w:numId w:val="5"/>
              </w:numPr>
            </w:pPr>
            <w:r>
              <w:t>C</w:t>
            </w:r>
            <w:r w:rsidR="006007B8">
              <w:t>onvene student</w:t>
            </w:r>
            <w:r w:rsidR="0014069F">
              <w:t>s</w:t>
            </w:r>
            <w:r w:rsidR="006007B8">
              <w:t xml:space="preserve"> in the meeting area.</w:t>
            </w:r>
          </w:p>
          <w:p w:rsidR="008F1BCF" w:rsidRDefault="008F1BCF" w:rsidP="00BB68F6">
            <w:pPr>
              <w:pStyle w:val="NoSpacing"/>
              <w:numPr>
                <w:ilvl w:val="0"/>
                <w:numId w:val="5"/>
              </w:numPr>
            </w:pPr>
            <w:r>
              <w:t xml:space="preserve">Bring closure to today’s workshop by having </w:t>
            </w:r>
            <w:r w:rsidR="002336BB">
              <w:t xml:space="preserve">one or two </w:t>
            </w:r>
            <w:r>
              <w:t>students</w:t>
            </w:r>
            <w:r w:rsidR="002336BB">
              <w:t xml:space="preserve"> share their small moment stories.  S</w:t>
            </w:r>
            <w:r>
              <w:t>ummarize the strategy the student</w:t>
            </w:r>
            <w:r w:rsidR="00BA5162">
              <w:t>s</w:t>
            </w:r>
            <w:r>
              <w:t xml:space="preserve"> used.</w:t>
            </w:r>
          </w:p>
          <w:p w:rsidR="00CE3891" w:rsidRPr="008A1AA8" w:rsidRDefault="00CE3891" w:rsidP="00BB68F6">
            <w:pPr>
              <w:pStyle w:val="NoSpacing"/>
              <w:numPr>
                <w:ilvl w:val="0"/>
                <w:numId w:val="5"/>
              </w:numPr>
            </w:pPr>
            <w:r>
              <w:t>Have students recall and share one thing that they learned.</w:t>
            </w:r>
          </w:p>
        </w:tc>
      </w:tr>
    </w:tbl>
    <w:p w:rsidR="007355F0" w:rsidRDefault="007355F0">
      <w:pPr>
        <w:rPr>
          <w:sz w:val="20"/>
          <w:szCs w:val="20"/>
        </w:rPr>
      </w:pPr>
    </w:p>
    <w:p w:rsidR="00C42136" w:rsidRDefault="00C42136">
      <w:pPr>
        <w:rPr>
          <w:sz w:val="20"/>
          <w:szCs w:val="20"/>
        </w:rPr>
      </w:pPr>
    </w:p>
    <w:p w:rsidR="00C42136" w:rsidRDefault="00C42136">
      <w:pPr>
        <w:rPr>
          <w:sz w:val="20"/>
          <w:szCs w:val="20"/>
        </w:rPr>
      </w:pPr>
    </w:p>
    <w:p w:rsidR="00C42136" w:rsidRDefault="00C42136">
      <w:pPr>
        <w:rPr>
          <w:sz w:val="20"/>
          <w:szCs w:val="20"/>
        </w:rPr>
      </w:pPr>
    </w:p>
    <w:p w:rsidR="00C42136" w:rsidRDefault="00C42136">
      <w:pPr>
        <w:rPr>
          <w:sz w:val="20"/>
          <w:szCs w:val="20"/>
        </w:rPr>
      </w:pPr>
    </w:p>
    <w:tbl>
      <w:tblPr>
        <w:tblStyle w:val="TableGrid"/>
        <w:tblW w:w="0" w:type="auto"/>
        <w:jc w:val="center"/>
        <w:tblLook w:val="04A0" w:firstRow="1" w:lastRow="0" w:firstColumn="1" w:lastColumn="0" w:noHBand="0" w:noVBand="1"/>
      </w:tblPr>
      <w:tblGrid>
        <w:gridCol w:w="9414"/>
      </w:tblGrid>
      <w:tr w:rsidR="00C42136" w:rsidRPr="00CA708C" w:rsidTr="0013689B">
        <w:trPr>
          <w:trHeight w:val="1005"/>
          <w:jc w:val="center"/>
        </w:trPr>
        <w:tc>
          <w:tcPr>
            <w:tcW w:w="9414" w:type="dxa"/>
            <w:tcBorders>
              <w:top w:val="single" w:sz="12" w:space="0" w:color="auto"/>
              <w:left w:val="single" w:sz="12" w:space="0" w:color="auto"/>
              <w:bottom w:val="single" w:sz="12" w:space="0" w:color="auto"/>
              <w:right w:val="single" w:sz="12" w:space="0" w:color="auto"/>
            </w:tcBorders>
            <w:hideMark/>
          </w:tcPr>
          <w:p w:rsidR="00C42136" w:rsidRPr="00CA708C" w:rsidRDefault="00C42136" w:rsidP="0013689B">
            <w:pPr>
              <w:pStyle w:val="NoSpacing"/>
            </w:pPr>
          </w:p>
          <w:p w:rsidR="00C42136" w:rsidRDefault="00C42136" w:rsidP="0013689B">
            <w:pPr>
              <w:pStyle w:val="NoSpacing"/>
              <w:jc w:val="center"/>
              <w:rPr>
                <w:b/>
              </w:rPr>
            </w:pPr>
            <w:r>
              <w:rPr>
                <w:b/>
              </w:rPr>
              <w:t>Strategies for Writing Good Personal Narratives</w:t>
            </w:r>
          </w:p>
          <w:p w:rsidR="00C42136" w:rsidRDefault="00C42136" w:rsidP="00630351">
            <w:pPr>
              <w:pStyle w:val="NoSpacing"/>
              <w:numPr>
                <w:ilvl w:val="0"/>
                <w:numId w:val="22"/>
              </w:numPr>
            </w:pPr>
            <w:r>
              <w:t xml:space="preserve">Close your eyes and </w:t>
            </w:r>
            <w:r w:rsidRPr="00BF29F6">
              <w:rPr>
                <w:b/>
              </w:rPr>
              <w:t>make a movie in your mind</w:t>
            </w:r>
            <w:r>
              <w:t xml:space="preserve"> of a small moment.</w:t>
            </w:r>
          </w:p>
          <w:p w:rsidR="00C42136" w:rsidRDefault="00C42136" w:rsidP="00630351">
            <w:pPr>
              <w:pStyle w:val="NoSpacing"/>
              <w:numPr>
                <w:ilvl w:val="0"/>
                <w:numId w:val="22"/>
              </w:numPr>
            </w:pPr>
            <w:r w:rsidRPr="00BF29F6">
              <w:rPr>
                <w:b/>
              </w:rPr>
              <w:t>Zoom in</w:t>
            </w:r>
            <w:r>
              <w:t xml:space="preserve"> on the most important part of the story.</w:t>
            </w:r>
          </w:p>
          <w:p w:rsidR="00C42136" w:rsidRDefault="00C42136" w:rsidP="00630351">
            <w:pPr>
              <w:pStyle w:val="NoSpacing"/>
              <w:numPr>
                <w:ilvl w:val="0"/>
                <w:numId w:val="22"/>
              </w:numPr>
            </w:pPr>
            <w:r>
              <w:t xml:space="preserve">Focus in on </w:t>
            </w:r>
            <w:r w:rsidRPr="00BF29F6">
              <w:rPr>
                <w:b/>
              </w:rPr>
              <w:t>exact details</w:t>
            </w:r>
            <w:r>
              <w:t xml:space="preserve"> and </w:t>
            </w:r>
            <w:r w:rsidRPr="00BF29F6">
              <w:rPr>
                <w:b/>
              </w:rPr>
              <w:t>specific words</w:t>
            </w:r>
            <w:r>
              <w:t xml:space="preserve"> rather than general sentences.</w:t>
            </w:r>
          </w:p>
          <w:p w:rsidR="00C42136" w:rsidRPr="00BF29F6" w:rsidRDefault="00C42136" w:rsidP="00630351">
            <w:pPr>
              <w:pStyle w:val="NoSpacing"/>
              <w:numPr>
                <w:ilvl w:val="0"/>
                <w:numId w:val="22"/>
              </w:numPr>
              <w:rPr>
                <w:b/>
              </w:rPr>
            </w:pPr>
            <w:r w:rsidRPr="00BF29F6">
              <w:rPr>
                <w:b/>
              </w:rPr>
              <w:t>Leave out parts that don’t matter.</w:t>
            </w:r>
          </w:p>
          <w:p w:rsidR="00C42136" w:rsidRDefault="00C42136" w:rsidP="00630351">
            <w:pPr>
              <w:pStyle w:val="NoSpacing"/>
              <w:numPr>
                <w:ilvl w:val="0"/>
                <w:numId w:val="22"/>
              </w:numPr>
            </w:pPr>
            <w:proofErr w:type="spellStart"/>
            <w:r w:rsidRPr="00BF29F6">
              <w:rPr>
                <w:b/>
              </w:rPr>
              <w:t>Storytell</w:t>
            </w:r>
            <w:proofErr w:type="spellEnd"/>
            <w:r w:rsidRPr="00BF29F6">
              <w:rPr>
                <w:b/>
              </w:rPr>
              <w:t xml:space="preserve"> </w:t>
            </w:r>
            <w:r>
              <w:t xml:space="preserve">the events in your story </w:t>
            </w:r>
            <w:r w:rsidRPr="00BF29F6">
              <w:rPr>
                <w:b/>
              </w:rPr>
              <w:t>step-by-step</w:t>
            </w:r>
            <w:r w:rsidR="00EC13EF">
              <w:t xml:space="preserve"> across your fingers</w:t>
            </w:r>
            <w:r>
              <w:t>.</w:t>
            </w:r>
          </w:p>
          <w:p w:rsidR="00C42136" w:rsidRDefault="00C42136" w:rsidP="00630351">
            <w:pPr>
              <w:pStyle w:val="NoSpacing"/>
              <w:numPr>
                <w:ilvl w:val="0"/>
                <w:numId w:val="22"/>
              </w:numPr>
            </w:pPr>
            <w:r>
              <w:t>Tell the</w:t>
            </w:r>
            <w:r w:rsidRPr="00BF29F6">
              <w:rPr>
                <w:b/>
              </w:rPr>
              <w:t xml:space="preserve"> inside</w:t>
            </w:r>
            <w:r>
              <w:t xml:space="preserve"> story by including your </w:t>
            </w:r>
            <w:r w:rsidRPr="00BF29F6">
              <w:rPr>
                <w:b/>
              </w:rPr>
              <w:t>t</w:t>
            </w:r>
            <w:r>
              <w:rPr>
                <w:b/>
              </w:rPr>
              <w:t>houghts, feelings, and responses</w:t>
            </w:r>
            <w:r>
              <w:t xml:space="preserve"> to what is happening.</w:t>
            </w:r>
          </w:p>
          <w:p w:rsidR="00C42136" w:rsidRDefault="00C42136" w:rsidP="00630351">
            <w:pPr>
              <w:pStyle w:val="NoSpacing"/>
              <w:numPr>
                <w:ilvl w:val="0"/>
                <w:numId w:val="22"/>
              </w:numPr>
            </w:pPr>
            <w:r>
              <w:t xml:space="preserve">Begin with a </w:t>
            </w:r>
            <w:r w:rsidRPr="00BF29F6">
              <w:rPr>
                <w:b/>
              </w:rPr>
              <w:t>strong lead – action, setting, description, dialogue, or thoughts.</w:t>
            </w:r>
          </w:p>
          <w:p w:rsidR="00C42136" w:rsidRDefault="00C42136" w:rsidP="00630351">
            <w:pPr>
              <w:pStyle w:val="NoSpacing"/>
              <w:numPr>
                <w:ilvl w:val="0"/>
                <w:numId w:val="22"/>
              </w:numPr>
            </w:pPr>
            <w:r>
              <w:t xml:space="preserve">Close with a strong ending </w:t>
            </w:r>
            <w:r w:rsidRPr="00564650">
              <w:rPr>
                <w:b/>
              </w:rPr>
              <w:t xml:space="preserve">– </w:t>
            </w:r>
            <w:r>
              <w:rPr>
                <w:b/>
              </w:rPr>
              <w:t>action, dialogue, thoughts, images, and whole-story reminders that make a lasting impression</w:t>
            </w:r>
            <w:r>
              <w:t>.</w:t>
            </w:r>
          </w:p>
          <w:p w:rsidR="00C42136" w:rsidRPr="00CA708C" w:rsidRDefault="00C42136" w:rsidP="00630351">
            <w:pPr>
              <w:pStyle w:val="NoSpacing"/>
              <w:numPr>
                <w:ilvl w:val="0"/>
                <w:numId w:val="22"/>
              </w:numPr>
            </w:pPr>
            <w:r>
              <w:t xml:space="preserve">Reread your story to a partner or </w:t>
            </w:r>
            <w:r w:rsidRPr="009B7008">
              <w:t>through a stranger’s eyes,</w:t>
            </w:r>
            <w:r>
              <w:t xml:space="preserve"> look for confusing parts, and </w:t>
            </w:r>
            <w:r w:rsidRPr="009B7008">
              <w:rPr>
                <w:b/>
              </w:rPr>
              <w:t>revise for meaning</w:t>
            </w:r>
            <w:r>
              <w:t>.</w:t>
            </w:r>
          </w:p>
          <w:p w:rsidR="00C42136" w:rsidRPr="00CA708C" w:rsidRDefault="00C42136" w:rsidP="0013689B">
            <w:pPr>
              <w:pStyle w:val="NoSpacing"/>
            </w:pPr>
          </w:p>
        </w:tc>
      </w:tr>
    </w:tbl>
    <w:p w:rsidR="00C42136" w:rsidRPr="00CA708C" w:rsidRDefault="00C42136" w:rsidP="00C42136">
      <w:pPr>
        <w:pStyle w:val="NoSpacing"/>
      </w:pPr>
    </w:p>
    <w:p w:rsidR="009671B8" w:rsidRDefault="009671B8" w:rsidP="009671B8">
      <w:pPr>
        <w:rPr>
          <w:sz w:val="20"/>
          <w:szCs w:val="20"/>
        </w:rPr>
      </w:pPr>
    </w:p>
    <w:tbl>
      <w:tblPr>
        <w:tblStyle w:val="TableGrid"/>
        <w:tblW w:w="0" w:type="auto"/>
        <w:jc w:val="center"/>
        <w:tblLook w:val="04A0" w:firstRow="1" w:lastRow="0" w:firstColumn="1" w:lastColumn="0" w:noHBand="0" w:noVBand="1"/>
      </w:tblPr>
      <w:tblGrid>
        <w:gridCol w:w="9414"/>
      </w:tblGrid>
      <w:tr w:rsidR="009671B8" w:rsidRPr="00CA708C" w:rsidTr="0013689B">
        <w:trPr>
          <w:trHeight w:val="1005"/>
          <w:jc w:val="center"/>
        </w:trPr>
        <w:tc>
          <w:tcPr>
            <w:tcW w:w="9414" w:type="dxa"/>
            <w:tcBorders>
              <w:top w:val="single" w:sz="12" w:space="0" w:color="auto"/>
              <w:left w:val="single" w:sz="12" w:space="0" w:color="auto"/>
              <w:bottom w:val="single" w:sz="12" w:space="0" w:color="auto"/>
              <w:right w:val="single" w:sz="12" w:space="0" w:color="auto"/>
            </w:tcBorders>
            <w:hideMark/>
          </w:tcPr>
          <w:p w:rsidR="009671B8" w:rsidRPr="00CA708C" w:rsidRDefault="009671B8" w:rsidP="0013689B">
            <w:pPr>
              <w:pStyle w:val="NoSpacing"/>
            </w:pPr>
          </w:p>
          <w:p w:rsidR="009671B8" w:rsidRPr="00E018B8" w:rsidRDefault="009671B8" w:rsidP="009671B8">
            <w:pPr>
              <w:jc w:val="center"/>
              <w:rPr>
                <w:b/>
              </w:rPr>
            </w:pPr>
            <w:r w:rsidRPr="00E018B8">
              <w:rPr>
                <w:b/>
              </w:rPr>
              <w:t>Strategies for Generating Personal Narrative Writing</w:t>
            </w:r>
          </w:p>
          <w:p w:rsidR="009671B8" w:rsidRPr="00E018B8" w:rsidRDefault="009671B8" w:rsidP="00630351">
            <w:pPr>
              <w:pStyle w:val="ListParagraph"/>
              <w:numPr>
                <w:ilvl w:val="0"/>
                <w:numId w:val="21"/>
              </w:numPr>
            </w:pPr>
            <w:r w:rsidRPr="00E018B8">
              <w:t xml:space="preserve">Think of a </w:t>
            </w:r>
            <w:r w:rsidRPr="000859E3">
              <w:rPr>
                <w:b/>
              </w:rPr>
              <w:t xml:space="preserve">person who matters </w:t>
            </w:r>
            <w:r w:rsidRPr="003371B2">
              <w:t>to you,</w:t>
            </w:r>
            <w:r w:rsidRPr="00E018B8">
              <w:t xml:space="preserve"> then list clear, small moments you remember with that person.</w:t>
            </w:r>
          </w:p>
          <w:p w:rsidR="009671B8" w:rsidRPr="00E018B8" w:rsidRDefault="009671B8" w:rsidP="00630351">
            <w:pPr>
              <w:pStyle w:val="ListParagraph"/>
              <w:numPr>
                <w:ilvl w:val="0"/>
                <w:numId w:val="21"/>
              </w:numPr>
            </w:pPr>
            <w:r w:rsidRPr="00E018B8">
              <w:t xml:space="preserve">Think of a </w:t>
            </w:r>
            <w:r w:rsidRPr="000859E3">
              <w:rPr>
                <w:b/>
              </w:rPr>
              <w:t>place</w:t>
            </w:r>
            <w:r w:rsidRPr="00E018B8">
              <w:t xml:space="preserve"> </w:t>
            </w:r>
            <w:r w:rsidRPr="000859E3">
              <w:rPr>
                <w:b/>
              </w:rPr>
              <w:t xml:space="preserve">that matters </w:t>
            </w:r>
            <w:r w:rsidRPr="003371B2">
              <w:t>to you,</w:t>
            </w:r>
            <w:r w:rsidRPr="00E018B8">
              <w:t xml:space="preserve"> then list clear, small moments that occurred in that place.</w:t>
            </w:r>
          </w:p>
          <w:p w:rsidR="009671B8" w:rsidRDefault="009671B8" w:rsidP="00630351">
            <w:pPr>
              <w:pStyle w:val="ListParagraph"/>
              <w:numPr>
                <w:ilvl w:val="0"/>
                <w:numId w:val="21"/>
              </w:numPr>
            </w:pPr>
            <w:r w:rsidRPr="00E018B8">
              <w:t xml:space="preserve">Notice an </w:t>
            </w:r>
            <w:r w:rsidRPr="000859E3">
              <w:rPr>
                <w:b/>
              </w:rPr>
              <w:t>object</w:t>
            </w:r>
            <w:r w:rsidRPr="00E018B8">
              <w:t>, and let that object spark a memory.</w:t>
            </w:r>
          </w:p>
          <w:p w:rsidR="009671B8" w:rsidRDefault="009671B8" w:rsidP="00630351">
            <w:pPr>
              <w:pStyle w:val="ListParagraph"/>
              <w:numPr>
                <w:ilvl w:val="0"/>
                <w:numId w:val="21"/>
              </w:numPr>
            </w:pPr>
            <w:r>
              <w:t xml:space="preserve">Think of a </w:t>
            </w:r>
            <w:r w:rsidRPr="00E34B69">
              <w:rPr>
                <w:b/>
              </w:rPr>
              <w:t>strong feeling</w:t>
            </w:r>
            <w:r w:rsidR="00684DD4">
              <w:t xml:space="preserve"> and list small moment</w:t>
            </w:r>
            <w:r>
              <w:t>s when you had that feeling.</w:t>
            </w:r>
          </w:p>
          <w:p w:rsidR="00F14EA7" w:rsidRPr="00E018B8" w:rsidRDefault="00564650" w:rsidP="00630351">
            <w:pPr>
              <w:pStyle w:val="ListParagraph"/>
              <w:numPr>
                <w:ilvl w:val="0"/>
                <w:numId w:val="21"/>
              </w:numPr>
            </w:pPr>
            <w:r>
              <w:t>Think of</w:t>
            </w:r>
            <w:r w:rsidR="00F14EA7" w:rsidRPr="00F14EA7">
              <w:rPr>
                <w:b/>
              </w:rPr>
              <w:t xml:space="preserve"> issues</w:t>
            </w:r>
            <w:r w:rsidR="00F14EA7">
              <w:t xml:space="preserve"> in your life and list small m</w:t>
            </w:r>
            <w:r>
              <w:t>oments when one of them occurred</w:t>
            </w:r>
            <w:r w:rsidR="00F14EA7">
              <w:t>.</w:t>
            </w:r>
          </w:p>
          <w:p w:rsidR="009671B8" w:rsidRPr="00CA708C" w:rsidRDefault="009671B8" w:rsidP="0013689B">
            <w:pPr>
              <w:pStyle w:val="NoSpacing"/>
            </w:pPr>
          </w:p>
        </w:tc>
      </w:tr>
    </w:tbl>
    <w:p w:rsidR="00C42136" w:rsidRDefault="00C42136">
      <w:pPr>
        <w:rPr>
          <w:sz w:val="20"/>
          <w:szCs w:val="20"/>
        </w:rPr>
      </w:pPr>
    </w:p>
    <w:p w:rsidR="00C42136" w:rsidRDefault="00C42136">
      <w:pPr>
        <w:rPr>
          <w:sz w:val="20"/>
          <w:szCs w:val="20"/>
        </w:rPr>
      </w:pPr>
    </w:p>
    <w:p w:rsidR="00C42136" w:rsidRDefault="00C42136">
      <w:pPr>
        <w:rPr>
          <w:sz w:val="20"/>
          <w:szCs w:val="20"/>
        </w:rPr>
      </w:pPr>
    </w:p>
    <w:p w:rsidR="00C42136" w:rsidRDefault="00C42136">
      <w:pPr>
        <w:rPr>
          <w:sz w:val="20"/>
          <w:szCs w:val="20"/>
        </w:rPr>
      </w:pPr>
    </w:p>
    <w:p w:rsidR="00C42136" w:rsidRDefault="00C42136">
      <w:pPr>
        <w:rPr>
          <w:sz w:val="20"/>
          <w:szCs w:val="20"/>
        </w:rPr>
      </w:pPr>
    </w:p>
    <w:p w:rsidR="00C42136" w:rsidRDefault="00C42136">
      <w:pPr>
        <w:rPr>
          <w:sz w:val="20"/>
          <w:szCs w:val="20"/>
        </w:rPr>
      </w:pPr>
    </w:p>
    <w:p w:rsidR="00BA5162" w:rsidRDefault="00BA5162">
      <w:pPr>
        <w:rPr>
          <w:sz w:val="20"/>
          <w:szCs w:val="20"/>
        </w:rPr>
      </w:pPr>
    </w:p>
    <w:p w:rsidR="00BA5162" w:rsidRDefault="00BA5162">
      <w:pPr>
        <w:rPr>
          <w:sz w:val="20"/>
          <w:szCs w:val="20"/>
        </w:rPr>
      </w:pPr>
    </w:p>
    <w:p w:rsidR="00BA5162" w:rsidRDefault="00BA5162">
      <w:pPr>
        <w:rPr>
          <w:sz w:val="20"/>
          <w:szCs w:val="20"/>
        </w:rPr>
      </w:pPr>
    </w:p>
    <w:tbl>
      <w:tblPr>
        <w:tblStyle w:val="TableGrid"/>
        <w:tblW w:w="0" w:type="auto"/>
        <w:tblInd w:w="288" w:type="dxa"/>
        <w:tblLook w:val="04A0" w:firstRow="1" w:lastRow="0" w:firstColumn="1" w:lastColumn="0" w:noHBand="0" w:noVBand="1"/>
      </w:tblPr>
      <w:tblGrid>
        <w:gridCol w:w="1710"/>
        <w:gridCol w:w="9000"/>
      </w:tblGrid>
      <w:tr w:rsidR="008F776C" w:rsidTr="0013689B">
        <w:tc>
          <w:tcPr>
            <w:tcW w:w="10710" w:type="dxa"/>
            <w:gridSpan w:val="2"/>
            <w:tcBorders>
              <w:top w:val="single" w:sz="12" w:space="0" w:color="auto"/>
              <w:left w:val="single" w:sz="12" w:space="0" w:color="auto"/>
              <w:bottom w:val="single" w:sz="4" w:space="0" w:color="auto"/>
              <w:right w:val="single" w:sz="12" w:space="0" w:color="auto"/>
            </w:tcBorders>
            <w:hideMark/>
          </w:tcPr>
          <w:p w:rsidR="008F776C" w:rsidRDefault="0032050D" w:rsidP="0013689B">
            <w:pPr>
              <w:pStyle w:val="NoSpacing"/>
              <w:jc w:val="center"/>
              <w:rPr>
                <w:b/>
              </w:rPr>
            </w:pPr>
            <w:r>
              <w:rPr>
                <w:b/>
              </w:rPr>
              <w:lastRenderedPageBreak/>
              <w:t xml:space="preserve">Session </w:t>
            </w:r>
            <w:r w:rsidR="008F776C">
              <w:rPr>
                <w:b/>
              </w:rPr>
              <w:t>2</w:t>
            </w:r>
          </w:p>
        </w:tc>
      </w:tr>
      <w:tr w:rsidR="008F776C" w:rsidTr="0013689B">
        <w:tc>
          <w:tcPr>
            <w:tcW w:w="1710" w:type="dxa"/>
            <w:tcBorders>
              <w:top w:val="single" w:sz="12" w:space="0" w:color="auto"/>
              <w:left w:val="single" w:sz="12" w:space="0" w:color="auto"/>
              <w:bottom w:val="single" w:sz="4" w:space="0" w:color="auto"/>
              <w:right w:val="single" w:sz="4" w:space="0" w:color="auto"/>
            </w:tcBorders>
            <w:hideMark/>
          </w:tcPr>
          <w:p w:rsidR="008F776C" w:rsidRDefault="008F776C" w:rsidP="0013689B">
            <w:pPr>
              <w:pStyle w:val="NoSpacing"/>
              <w:rPr>
                <w:b/>
              </w:rPr>
            </w:pPr>
            <w:r>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8F776C" w:rsidRDefault="007B70D9" w:rsidP="0013689B">
            <w:pPr>
              <w:pStyle w:val="NoSpacing"/>
            </w:pPr>
            <w:r w:rsidRPr="00E51713">
              <w:t>Wri</w:t>
            </w:r>
            <w:r>
              <w:t xml:space="preserve">ters </w:t>
            </w:r>
            <w:r w:rsidRPr="00E51713">
              <w:t>generate ideas and experiment with notebook entries.</w:t>
            </w:r>
          </w:p>
        </w:tc>
      </w:tr>
      <w:tr w:rsidR="008F776C" w:rsidTr="0013689B">
        <w:tc>
          <w:tcPr>
            <w:tcW w:w="1710" w:type="dxa"/>
            <w:tcBorders>
              <w:top w:val="single" w:sz="4" w:space="0" w:color="auto"/>
              <w:left w:val="single" w:sz="12" w:space="0" w:color="auto"/>
              <w:bottom w:val="single" w:sz="12" w:space="0" w:color="auto"/>
              <w:right w:val="single" w:sz="4" w:space="0" w:color="auto"/>
            </w:tcBorders>
            <w:hideMark/>
          </w:tcPr>
          <w:p w:rsidR="008F776C" w:rsidRDefault="008F776C" w:rsidP="0013689B">
            <w:pPr>
              <w:pStyle w:val="NoSpacing"/>
              <w:rPr>
                <w:b/>
              </w:rPr>
            </w:pPr>
            <w:r>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8F776C" w:rsidRDefault="008F776C" w:rsidP="0013689B">
            <w:pPr>
              <w:pStyle w:val="NoSpacing"/>
            </w:pPr>
            <w:r>
              <w:t xml:space="preserve">Writers think of </w:t>
            </w:r>
            <w:r>
              <w:rPr>
                <w:b/>
              </w:rPr>
              <w:t xml:space="preserve">turning points </w:t>
            </w:r>
            <w:r>
              <w:t>in their lives to help them generate ideas for personal narratives.</w:t>
            </w:r>
          </w:p>
        </w:tc>
      </w:tr>
    </w:tbl>
    <w:p w:rsidR="008F776C" w:rsidRDefault="008F776C" w:rsidP="008F776C">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8F776C" w:rsidTr="0013689B">
        <w:tc>
          <w:tcPr>
            <w:tcW w:w="4860" w:type="dxa"/>
            <w:hideMark/>
          </w:tcPr>
          <w:p w:rsidR="008F776C" w:rsidRPr="00FD4751" w:rsidRDefault="008F776C" w:rsidP="0013689B">
            <w:pPr>
              <w:pStyle w:val="NoSpacing"/>
              <w:jc w:val="center"/>
              <w:rPr>
                <w:b/>
              </w:rPr>
            </w:pPr>
            <w:r w:rsidRPr="00FD4751">
              <w:rPr>
                <w:b/>
              </w:rPr>
              <w:t>References</w:t>
            </w:r>
          </w:p>
        </w:tc>
        <w:tc>
          <w:tcPr>
            <w:tcW w:w="5850" w:type="dxa"/>
            <w:hideMark/>
          </w:tcPr>
          <w:p w:rsidR="008F776C" w:rsidRPr="00FD4751" w:rsidRDefault="008F776C" w:rsidP="0013689B">
            <w:pPr>
              <w:pStyle w:val="NoSpacing"/>
              <w:jc w:val="center"/>
              <w:rPr>
                <w:b/>
              </w:rPr>
            </w:pPr>
            <w:r w:rsidRPr="00FD4751">
              <w:rPr>
                <w:b/>
              </w:rPr>
              <w:t>Materials</w:t>
            </w:r>
          </w:p>
        </w:tc>
      </w:tr>
      <w:tr w:rsidR="008F776C" w:rsidTr="0013689B">
        <w:tc>
          <w:tcPr>
            <w:tcW w:w="4860" w:type="dxa"/>
            <w:hideMark/>
          </w:tcPr>
          <w:p w:rsidR="008F776C" w:rsidRDefault="008F776C" w:rsidP="00630351">
            <w:pPr>
              <w:pStyle w:val="NoSpacing"/>
              <w:numPr>
                <w:ilvl w:val="0"/>
                <w:numId w:val="17"/>
              </w:numPr>
            </w:pPr>
            <w:r>
              <w:rPr>
                <w:b/>
                <w:i/>
              </w:rPr>
              <w:t>Lucy Calkins Units of Study for Teaching Writing, Grades 3-5, Book 2:  Raising the Quality of Narrative Writing</w:t>
            </w:r>
            <w:r>
              <w:rPr>
                <w:b/>
              </w:rPr>
              <w:t>,</w:t>
            </w:r>
            <w:r>
              <w:t xml:space="preserve"> Lucy Calkins</w:t>
            </w:r>
          </w:p>
          <w:p w:rsidR="0032050D" w:rsidRPr="009E41CC" w:rsidRDefault="00497660" w:rsidP="00630351">
            <w:pPr>
              <w:pStyle w:val="ListParagraph"/>
              <w:numPr>
                <w:ilvl w:val="0"/>
                <w:numId w:val="17"/>
              </w:numPr>
              <w:rPr>
                <w:b/>
              </w:rPr>
            </w:pPr>
            <w:r>
              <w:rPr>
                <w:b/>
                <w:i/>
              </w:rPr>
              <w:t>A Curricular Plan for the Writing Workshop, Grade 3, 2011-2012</w:t>
            </w:r>
            <w:r>
              <w:rPr>
                <w:i/>
              </w:rPr>
              <w:t>, Lucy Calkins</w:t>
            </w:r>
          </w:p>
        </w:tc>
        <w:tc>
          <w:tcPr>
            <w:tcW w:w="5850" w:type="dxa"/>
            <w:hideMark/>
          </w:tcPr>
          <w:p w:rsidR="00497660" w:rsidRPr="00E51713" w:rsidRDefault="00497660" w:rsidP="00BB68F6">
            <w:pPr>
              <w:pStyle w:val="ListParagraph"/>
              <w:numPr>
                <w:ilvl w:val="0"/>
                <w:numId w:val="1"/>
              </w:numPr>
            </w:pPr>
            <w:r>
              <w:t>Writer’s notebook</w:t>
            </w:r>
            <w:r w:rsidR="00EA6D75">
              <w:t>s</w:t>
            </w:r>
          </w:p>
          <w:p w:rsidR="00497660" w:rsidRDefault="00497660" w:rsidP="00BB68F6">
            <w:pPr>
              <w:pStyle w:val="ListParagraph"/>
              <w:numPr>
                <w:ilvl w:val="0"/>
                <w:numId w:val="1"/>
              </w:numPr>
            </w:pPr>
            <w:r>
              <w:rPr>
                <w:b/>
                <w:i/>
              </w:rPr>
              <w:t>Because of Winn-Dixie</w:t>
            </w:r>
            <w:r>
              <w:rPr>
                <w:i/>
              </w:rPr>
              <w:t xml:space="preserve">, </w:t>
            </w:r>
            <w:r>
              <w:t xml:space="preserve">Kate </w:t>
            </w:r>
            <w:proofErr w:type="spellStart"/>
            <w:r>
              <w:t>DiCamillo</w:t>
            </w:r>
            <w:proofErr w:type="spellEnd"/>
          </w:p>
          <w:p w:rsidR="00497660" w:rsidRDefault="00497660" w:rsidP="00BB68F6">
            <w:pPr>
              <w:pStyle w:val="ListParagraph"/>
              <w:numPr>
                <w:ilvl w:val="0"/>
                <w:numId w:val="1"/>
              </w:numPr>
            </w:pPr>
            <w:r>
              <w:t>Anchor c</w:t>
            </w:r>
            <w:r w:rsidRPr="00E51713">
              <w:t>hart</w:t>
            </w:r>
            <w:r>
              <w:t xml:space="preserve">s: </w:t>
            </w:r>
          </w:p>
          <w:p w:rsidR="00497660" w:rsidRPr="004F2B4F" w:rsidRDefault="00497660" w:rsidP="00630351">
            <w:pPr>
              <w:pStyle w:val="ListParagraph"/>
              <w:numPr>
                <w:ilvl w:val="0"/>
                <w:numId w:val="12"/>
              </w:numPr>
              <w:rPr>
                <w:i/>
              </w:rPr>
            </w:pPr>
            <w:r w:rsidRPr="00586F6A">
              <w:rPr>
                <w:b/>
                <w:i/>
              </w:rPr>
              <w:t xml:space="preserve">Strategies for </w:t>
            </w:r>
            <w:r>
              <w:rPr>
                <w:b/>
                <w:i/>
              </w:rPr>
              <w:t>Writing Good Personal Narratives</w:t>
            </w:r>
          </w:p>
          <w:p w:rsidR="008F776C" w:rsidRDefault="00497660" w:rsidP="00630351">
            <w:pPr>
              <w:pStyle w:val="NoSpacing"/>
              <w:numPr>
                <w:ilvl w:val="0"/>
                <w:numId w:val="18"/>
              </w:numPr>
            </w:pPr>
            <w:r w:rsidRPr="00F1286E">
              <w:rPr>
                <w:b/>
                <w:i/>
              </w:rPr>
              <w:t>Strategies for Generating Personal Narrative Writing</w:t>
            </w:r>
          </w:p>
        </w:tc>
      </w:tr>
    </w:tbl>
    <w:p w:rsidR="008F776C" w:rsidRDefault="008F776C" w:rsidP="008F776C">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8F776C" w:rsidTr="0013689B">
        <w:tc>
          <w:tcPr>
            <w:tcW w:w="1405" w:type="dxa"/>
            <w:hideMark/>
          </w:tcPr>
          <w:p w:rsidR="008F776C" w:rsidRDefault="008F776C" w:rsidP="0013689B">
            <w:pPr>
              <w:pStyle w:val="NoSpacing"/>
              <w:rPr>
                <w:b/>
              </w:rPr>
            </w:pPr>
            <w:r>
              <w:rPr>
                <w:b/>
              </w:rPr>
              <w:t>Note</w:t>
            </w:r>
            <w:r w:rsidR="00D25268">
              <w:rPr>
                <w:b/>
              </w:rPr>
              <w:t>s</w:t>
            </w:r>
          </w:p>
        </w:tc>
        <w:tc>
          <w:tcPr>
            <w:tcW w:w="9270" w:type="dxa"/>
            <w:hideMark/>
          </w:tcPr>
          <w:p w:rsidR="008F776C" w:rsidRDefault="008F776C" w:rsidP="00221512">
            <w:pPr>
              <w:pStyle w:val="NoSpacing"/>
              <w:numPr>
                <w:ilvl w:val="0"/>
                <w:numId w:val="54"/>
              </w:numPr>
            </w:pPr>
            <w:r>
              <w:t>Post on the daily schedule or verbally ask students to bring their writer’s notebooks and a pencil to the meeting area.</w:t>
            </w:r>
          </w:p>
          <w:p w:rsidR="0098092C" w:rsidRPr="0098092C" w:rsidRDefault="0067159B" w:rsidP="00221512">
            <w:pPr>
              <w:pStyle w:val="NoSpacing"/>
              <w:numPr>
                <w:ilvl w:val="0"/>
                <w:numId w:val="54"/>
              </w:numPr>
              <w:rPr>
                <w:i/>
              </w:rPr>
            </w:pPr>
            <w:r>
              <w:t xml:space="preserve">Before this session, prepare a permanent classroom anchor chart </w:t>
            </w:r>
            <w:r w:rsidRPr="0098092C">
              <w:rPr>
                <w:b/>
                <w:i/>
              </w:rPr>
              <w:t>Turning Points</w:t>
            </w:r>
            <w:r>
              <w:rPr>
                <w:b/>
                <w:i/>
              </w:rPr>
              <w:t xml:space="preserve"> </w:t>
            </w:r>
            <w:r w:rsidRPr="005D1DEB">
              <w:t>to use</w:t>
            </w:r>
            <w:r>
              <w:rPr>
                <w:b/>
                <w:i/>
              </w:rPr>
              <w:t xml:space="preserve"> </w:t>
            </w:r>
            <w:r w:rsidRPr="005D1DEB">
              <w:t>with this</w:t>
            </w:r>
            <w:r>
              <w:t xml:space="preserve"> lesson.  </w:t>
            </w:r>
          </w:p>
        </w:tc>
      </w:tr>
      <w:tr w:rsidR="008F776C" w:rsidTr="0013689B">
        <w:tc>
          <w:tcPr>
            <w:tcW w:w="1405" w:type="dxa"/>
            <w:hideMark/>
          </w:tcPr>
          <w:p w:rsidR="008F776C" w:rsidRDefault="008F776C" w:rsidP="0013689B">
            <w:pPr>
              <w:pStyle w:val="NoSpacing"/>
              <w:rPr>
                <w:b/>
              </w:rPr>
            </w:pPr>
            <w:r>
              <w:rPr>
                <w:b/>
              </w:rPr>
              <w:t>Connection</w:t>
            </w:r>
          </w:p>
        </w:tc>
        <w:tc>
          <w:tcPr>
            <w:tcW w:w="9270" w:type="dxa"/>
            <w:hideMark/>
          </w:tcPr>
          <w:p w:rsidR="00684DD4" w:rsidRDefault="00684DD4" w:rsidP="00684DD4">
            <w:pPr>
              <w:pStyle w:val="NoSpacing"/>
              <w:numPr>
                <w:ilvl w:val="0"/>
                <w:numId w:val="1"/>
              </w:numPr>
            </w:pPr>
            <w:r>
              <w:t xml:space="preserve">Introduce the strategy of thinking of a </w:t>
            </w:r>
            <w:r>
              <w:rPr>
                <w:b/>
              </w:rPr>
              <w:t>turning point</w:t>
            </w:r>
            <w:r>
              <w:t xml:space="preserve"> </w:t>
            </w:r>
            <w:r w:rsidR="00564650">
              <w:t xml:space="preserve">as another way </w:t>
            </w:r>
            <w:r>
              <w:t>to generate personal narrative entries that can be t</w:t>
            </w:r>
            <w:r w:rsidR="00564650">
              <w:t xml:space="preserve">urned into really powerful </w:t>
            </w:r>
            <w:r>
              <w:t>stories.</w:t>
            </w:r>
          </w:p>
          <w:p w:rsidR="008F776C" w:rsidRDefault="00441E3D" w:rsidP="00221512">
            <w:pPr>
              <w:pStyle w:val="NoSpacing"/>
              <w:numPr>
                <w:ilvl w:val="0"/>
                <w:numId w:val="55"/>
              </w:numPr>
            </w:pPr>
            <w:r>
              <w:t xml:space="preserve">Explain that writers often think about the first time or the last time they did something.  These are ways to think of </w:t>
            </w:r>
            <w:r w:rsidRPr="00564650">
              <w:rPr>
                <w:b/>
              </w:rPr>
              <w:t>turning point stories</w:t>
            </w:r>
            <w:r w:rsidRPr="00564650">
              <w:t>.</w:t>
            </w:r>
            <w:r>
              <w:t xml:space="preserve">  In order to come up with a first time or a last </w:t>
            </w:r>
            <w:r w:rsidR="003A1E73">
              <w:t xml:space="preserve">time, I take something/anything that </w:t>
            </w:r>
            <w:r>
              <w:t>I do all the time</w:t>
            </w:r>
            <w:r w:rsidR="000C2034">
              <w:t xml:space="preserve"> and</w:t>
            </w:r>
            <w:r>
              <w:t xml:space="preserve"> think about the first time</w:t>
            </w:r>
            <w:r w:rsidR="003A1E73">
              <w:t>, or the last time,</w:t>
            </w:r>
            <w:r>
              <w:t xml:space="preserve"> I did this thing.  </w:t>
            </w:r>
          </w:p>
        </w:tc>
      </w:tr>
      <w:tr w:rsidR="008F776C" w:rsidTr="0013689B">
        <w:tc>
          <w:tcPr>
            <w:tcW w:w="1405" w:type="dxa"/>
            <w:hideMark/>
          </w:tcPr>
          <w:p w:rsidR="008F776C" w:rsidRDefault="008F776C" w:rsidP="0013689B">
            <w:pPr>
              <w:pStyle w:val="NoSpacing"/>
              <w:rPr>
                <w:b/>
              </w:rPr>
            </w:pPr>
            <w:r>
              <w:rPr>
                <w:b/>
              </w:rPr>
              <w:t>Demonstration/</w:t>
            </w:r>
          </w:p>
          <w:p w:rsidR="008F776C" w:rsidRDefault="008F776C" w:rsidP="0013689B">
            <w:pPr>
              <w:pStyle w:val="NoSpacing"/>
              <w:rPr>
                <w:b/>
              </w:rPr>
            </w:pPr>
            <w:r>
              <w:rPr>
                <w:b/>
              </w:rPr>
              <w:t>Teaching</w:t>
            </w:r>
          </w:p>
        </w:tc>
        <w:tc>
          <w:tcPr>
            <w:tcW w:w="9270" w:type="dxa"/>
            <w:hideMark/>
          </w:tcPr>
          <w:p w:rsidR="004409D3" w:rsidRDefault="00497660" w:rsidP="00630351">
            <w:pPr>
              <w:pStyle w:val="NoSpacing"/>
              <w:numPr>
                <w:ilvl w:val="0"/>
                <w:numId w:val="15"/>
              </w:numPr>
            </w:pPr>
            <w:r>
              <w:t xml:space="preserve">Refer back to the story </w:t>
            </w:r>
            <w:r w:rsidRPr="004409D3">
              <w:rPr>
                <w:b/>
                <w:i/>
              </w:rPr>
              <w:t>Because of Winn-Dixie</w:t>
            </w:r>
            <w:r w:rsidRPr="004409D3">
              <w:rPr>
                <w:i/>
              </w:rPr>
              <w:t xml:space="preserve">.  </w:t>
            </w:r>
            <w:r>
              <w:t xml:space="preserve">In chapter three, Opal gave Winn-Dixie a bath for the </w:t>
            </w:r>
            <w:r w:rsidRPr="004409D3">
              <w:rPr>
                <w:b/>
                <w:i/>
              </w:rPr>
              <w:t>first time</w:t>
            </w:r>
            <w:r w:rsidR="00684DD4">
              <w:rPr>
                <w:b/>
              </w:rPr>
              <w:t xml:space="preserve"> </w:t>
            </w:r>
            <w:r w:rsidR="00684DD4">
              <w:t>and i</w:t>
            </w:r>
            <w:r>
              <w:t xml:space="preserve">n chapter four, Opal asked her </w:t>
            </w:r>
            <w:r w:rsidR="004409D3">
              <w:t>dad to tell her about her mom fo</w:t>
            </w:r>
            <w:r>
              <w:t xml:space="preserve">r the </w:t>
            </w:r>
            <w:r w:rsidRPr="004409D3">
              <w:rPr>
                <w:b/>
                <w:i/>
              </w:rPr>
              <w:t>first time</w:t>
            </w:r>
            <w:r>
              <w:t xml:space="preserve">.  </w:t>
            </w:r>
            <w:r w:rsidR="004409D3" w:rsidRPr="004409D3">
              <w:rPr>
                <w:b/>
              </w:rPr>
              <w:t>First times</w:t>
            </w:r>
            <w:r w:rsidR="004409D3">
              <w:t xml:space="preserve"> and </w:t>
            </w:r>
            <w:r w:rsidR="004409D3" w:rsidRPr="004409D3">
              <w:rPr>
                <w:b/>
                <w:i/>
              </w:rPr>
              <w:t>last times</w:t>
            </w:r>
            <w:r w:rsidR="004409D3">
              <w:t xml:space="preserve"> are </w:t>
            </w:r>
            <w:r w:rsidR="004409D3" w:rsidRPr="004409D3">
              <w:rPr>
                <w:b/>
                <w:i/>
              </w:rPr>
              <w:t xml:space="preserve">turning points </w:t>
            </w:r>
            <w:r w:rsidR="004409D3">
              <w:t>in our lives that can generate ideas for new stories.</w:t>
            </w:r>
          </w:p>
          <w:p w:rsidR="000C2034" w:rsidRDefault="000C2034" w:rsidP="00630351">
            <w:pPr>
              <w:pStyle w:val="NoSpacing"/>
              <w:numPr>
                <w:ilvl w:val="0"/>
                <w:numId w:val="15"/>
              </w:numPr>
            </w:pPr>
            <w:r>
              <w:t xml:space="preserve">Refer to the </w:t>
            </w:r>
            <w:r w:rsidRPr="004409D3">
              <w:rPr>
                <w:b/>
                <w:i/>
              </w:rPr>
              <w:t>Turning Points</w:t>
            </w:r>
            <w:r>
              <w:t xml:space="preserve"> chart.  </w:t>
            </w:r>
          </w:p>
          <w:p w:rsidR="00F70592" w:rsidRDefault="00F70592" w:rsidP="00630351">
            <w:pPr>
              <w:pStyle w:val="NoSpacing"/>
              <w:numPr>
                <w:ilvl w:val="0"/>
                <w:numId w:val="15"/>
              </w:numPr>
            </w:pPr>
            <w:r>
              <w:t xml:space="preserve">Demonstrate the strategy: </w:t>
            </w:r>
          </w:p>
          <w:p w:rsidR="00F70592" w:rsidRDefault="00F70592" w:rsidP="00630351">
            <w:pPr>
              <w:pStyle w:val="NoSpacing"/>
              <w:numPr>
                <w:ilvl w:val="0"/>
                <w:numId w:val="19"/>
              </w:numPr>
            </w:pPr>
            <w:r>
              <w:t xml:space="preserve">Read the first topic on the </w:t>
            </w:r>
            <w:r w:rsidRPr="000C2034">
              <w:rPr>
                <w:b/>
                <w:i/>
              </w:rPr>
              <w:t>Turning Points</w:t>
            </w:r>
            <w:r>
              <w:t xml:space="preserve"> anchor chart.</w:t>
            </w:r>
          </w:p>
          <w:p w:rsidR="00F70592" w:rsidRDefault="00F70592" w:rsidP="00630351">
            <w:pPr>
              <w:pStyle w:val="NoSpacing"/>
              <w:numPr>
                <w:ilvl w:val="0"/>
                <w:numId w:val="19"/>
              </w:numPr>
            </w:pPr>
            <w:r>
              <w:t xml:space="preserve">Think of </w:t>
            </w:r>
            <w:r w:rsidRPr="003A1E73">
              <w:rPr>
                <w:b/>
              </w:rPr>
              <w:t>small moments</w:t>
            </w:r>
            <w:r>
              <w:t xml:space="preserve"> in your life that are connected to this topic and list them in your writer’s notebook</w:t>
            </w:r>
            <w:r w:rsidRPr="00F70592">
              <w:t>.</w:t>
            </w:r>
          </w:p>
          <w:p w:rsidR="003A1E73" w:rsidRDefault="003A1E73" w:rsidP="00630351">
            <w:pPr>
              <w:pStyle w:val="NoSpacing"/>
              <w:numPr>
                <w:ilvl w:val="0"/>
                <w:numId w:val="19"/>
              </w:numPr>
            </w:pPr>
            <w:r>
              <w:t>Read each of the next two topics and record your ideas.</w:t>
            </w:r>
          </w:p>
          <w:p w:rsidR="00F70592" w:rsidRDefault="00F70592" w:rsidP="00630351">
            <w:pPr>
              <w:pStyle w:val="NoSpacing"/>
              <w:numPr>
                <w:ilvl w:val="0"/>
                <w:numId w:val="19"/>
              </w:numPr>
            </w:pPr>
            <w:r w:rsidRPr="00684DD4">
              <w:t>Select</w:t>
            </w:r>
            <w:r w:rsidRPr="006E4456">
              <w:rPr>
                <w:b/>
              </w:rPr>
              <w:t xml:space="preserve"> one idea</w:t>
            </w:r>
            <w:r>
              <w:t xml:space="preserve"> that seems the most significant.</w:t>
            </w:r>
          </w:p>
          <w:p w:rsidR="00F70592" w:rsidRDefault="00F70592" w:rsidP="00630351">
            <w:pPr>
              <w:pStyle w:val="NoSpacing"/>
              <w:numPr>
                <w:ilvl w:val="0"/>
                <w:numId w:val="19"/>
              </w:numPr>
            </w:pPr>
            <w:r>
              <w:t xml:space="preserve">Make a </w:t>
            </w:r>
            <w:r w:rsidRPr="006E4456">
              <w:rPr>
                <w:b/>
              </w:rPr>
              <w:t>movie in your mind</w:t>
            </w:r>
            <w:r>
              <w:t xml:space="preserve"> of what happened by envisioning or reliving the moment and say it aloud.</w:t>
            </w:r>
          </w:p>
          <w:p w:rsidR="00F70592" w:rsidRDefault="00564650" w:rsidP="00564650">
            <w:pPr>
              <w:pStyle w:val="NoSpacing"/>
              <w:numPr>
                <w:ilvl w:val="0"/>
                <w:numId w:val="19"/>
              </w:numPr>
            </w:pPr>
            <w:r>
              <w:t>Begin with a dialogue lead or an action lead and</w:t>
            </w:r>
            <w:r w:rsidR="00F70592">
              <w:t xml:space="preserve"> continue </w:t>
            </w:r>
            <w:r>
              <w:t>writing your</w:t>
            </w:r>
            <w:r w:rsidR="00F70592">
              <w:t xml:space="preserve"> story.</w:t>
            </w:r>
          </w:p>
        </w:tc>
      </w:tr>
      <w:tr w:rsidR="008F776C" w:rsidTr="0013689B">
        <w:tc>
          <w:tcPr>
            <w:tcW w:w="1405" w:type="dxa"/>
            <w:hideMark/>
          </w:tcPr>
          <w:p w:rsidR="008F776C" w:rsidRDefault="008F776C" w:rsidP="0013689B">
            <w:pPr>
              <w:pStyle w:val="NoSpacing"/>
              <w:rPr>
                <w:b/>
              </w:rPr>
            </w:pPr>
            <w:r>
              <w:rPr>
                <w:b/>
              </w:rPr>
              <w:t>Active Engagement</w:t>
            </w:r>
          </w:p>
        </w:tc>
        <w:tc>
          <w:tcPr>
            <w:tcW w:w="9270" w:type="dxa"/>
            <w:hideMark/>
          </w:tcPr>
          <w:p w:rsidR="00A87CB4" w:rsidRDefault="00564650" w:rsidP="00221512">
            <w:pPr>
              <w:pStyle w:val="NoSpacing"/>
              <w:numPr>
                <w:ilvl w:val="0"/>
                <w:numId w:val="56"/>
              </w:numPr>
            </w:pPr>
            <w:r>
              <w:t>Have students open their notebooks and do this same work that you just demonstrated:</w:t>
            </w:r>
          </w:p>
          <w:p w:rsidR="00A87CB4" w:rsidRDefault="00441E3D" w:rsidP="00221512">
            <w:pPr>
              <w:pStyle w:val="NoSpacing"/>
              <w:numPr>
                <w:ilvl w:val="0"/>
                <w:numId w:val="57"/>
              </w:numPr>
            </w:pPr>
            <w:r>
              <w:t xml:space="preserve">Read each topic from the </w:t>
            </w:r>
            <w:r w:rsidR="000C2034">
              <w:rPr>
                <w:b/>
                <w:i/>
              </w:rPr>
              <w:t>Turning</w:t>
            </w:r>
            <w:r w:rsidR="000C2034" w:rsidRPr="00441E3D">
              <w:rPr>
                <w:b/>
                <w:i/>
              </w:rPr>
              <w:t xml:space="preserve"> Points</w:t>
            </w:r>
            <w:r w:rsidR="000C2034">
              <w:t xml:space="preserve"> chart and ask students to think</w:t>
            </w:r>
            <w:r w:rsidR="003A1E73">
              <w:t xml:space="preserve"> of</w:t>
            </w:r>
            <w:r>
              <w:t xml:space="preserve"> </w:t>
            </w:r>
            <w:r w:rsidRPr="000C2034">
              <w:rPr>
                <w:b/>
                <w:i/>
              </w:rPr>
              <w:t>turning point</w:t>
            </w:r>
            <w:r w:rsidR="003A1E73">
              <w:t xml:space="preserve"> stories</w:t>
            </w:r>
            <w:r>
              <w:t xml:space="preserve"> they could writ</w:t>
            </w:r>
            <w:r w:rsidR="000C2034">
              <w:t>e</w:t>
            </w:r>
            <w:r>
              <w:t>.</w:t>
            </w:r>
            <w:r w:rsidR="000C2034">
              <w:t xml:space="preserve">  </w:t>
            </w:r>
          </w:p>
          <w:p w:rsidR="00441E3D" w:rsidRDefault="000C2034" w:rsidP="00221512">
            <w:pPr>
              <w:pStyle w:val="NoSpacing"/>
              <w:numPr>
                <w:ilvl w:val="0"/>
                <w:numId w:val="57"/>
              </w:numPr>
            </w:pPr>
            <w:r>
              <w:t xml:space="preserve">Leave time after each item for students to jot their thoughts into their </w:t>
            </w:r>
            <w:r w:rsidR="003A1E73">
              <w:t xml:space="preserve">writer’s </w:t>
            </w:r>
            <w:r>
              <w:t>notebooks</w:t>
            </w:r>
            <w:r w:rsidR="00564650">
              <w:t xml:space="preserve"> under</w:t>
            </w:r>
            <w:r w:rsidR="00A87CB4">
              <w:t xml:space="preserve"> the heading </w:t>
            </w:r>
            <w:r w:rsidR="00A87CB4">
              <w:rPr>
                <w:b/>
                <w:i/>
              </w:rPr>
              <w:t>Turning Point Stories</w:t>
            </w:r>
            <w:r>
              <w:t>.</w:t>
            </w:r>
          </w:p>
          <w:p w:rsidR="00564650" w:rsidRDefault="00A87CB4" w:rsidP="00221512">
            <w:pPr>
              <w:pStyle w:val="NoSpacing"/>
              <w:numPr>
                <w:ilvl w:val="0"/>
                <w:numId w:val="57"/>
              </w:numPr>
            </w:pPr>
            <w:r>
              <w:t xml:space="preserve">Have </w:t>
            </w:r>
            <w:proofErr w:type="gramStart"/>
            <w:r>
              <w:t>students</w:t>
            </w:r>
            <w:proofErr w:type="gramEnd"/>
            <w:r>
              <w:t xml:space="preserve"> select one idea that seems the most significant and share it with their partners.</w:t>
            </w:r>
          </w:p>
          <w:p w:rsidR="00A87CB4" w:rsidRDefault="00A87CB4" w:rsidP="00221512">
            <w:pPr>
              <w:pStyle w:val="NoSpacing"/>
              <w:numPr>
                <w:ilvl w:val="0"/>
                <w:numId w:val="56"/>
              </w:numPr>
            </w:pPr>
            <w:r>
              <w:t>Have students begin their stories back at their seats.</w:t>
            </w:r>
          </w:p>
        </w:tc>
      </w:tr>
      <w:tr w:rsidR="008F776C" w:rsidTr="0013689B">
        <w:tc>
          <w:tcPr>
            <w:tcW w:w="1405" w:type="dxa"/>
            <w:hideMark/>
          </w:tcPr>
          <w:p w:rsidR="008F776C" w:rsidRDefault="008F776C" w:rsidP="0013689B">
            <w:pPr>
              <w:pStyle w:val="NoSpacing"/>
              <w:rPr>
                <w:b/>
              </w:rPr>
            </w:pPr>
            <w:r>
              <w:rPr>
                <w:b/>
              </w:rPr>
              <w:t>Link</w:t>
            </w:r>
          </w:p>
        </w:tc>
        <w:tc>
          <w:tcPr>
            <w:tcW w:w="9270" w:type="dxa"/>
            <w:hideMark/>
          </w:tcPr>
          <w:p w:rsidR="008F776C" w:rsidRDefault="008F776C" w:rsidP="0013689B">
            <w:pPr>
              <w:pStyle w:val="NoSpacing"/>
              <w:rPr>
                <w:i/>
              </w:rPr>
            </w:pPr>
            <w:r>
              <w:rPr>
                <w:i/>
              </w:rPr>
              <w:t>Writers, remember that now you have another strategy for generating personal narratives.  As yo</w:t>
            </w:r>
            <w:r w:rsidR="000C2034">
              <w:rPr>
                <w:i/>
              </w:rPr>
              <w:t>u begin your writing today,</w:t>
            </w:r>
            <w:r>
              <w:rPr>
                <w:i/>
              </w:rPr>
              <w:t xml:space="preserve"> use a </w:t>
            </w:r>
            <w:r w:rsidRPr="00CD4C9A">
              <w:rPr>
                <w:b/>
                <w:i/>
              </w:rPr>
              <w:t>turning point</w:t>
            </w:r>
            <w:r>
              <w:rPr>
                <w:i/>
              </w:rPr>
              <w:t xml:space="preserve"> moment to help you begin a new story.</w:t>
            </w:r>
            <w:r w:rsidR="000C2034">
              <w:rPr>
                <w:i/>
              </w:rPr>
              <w:t xml:space="preserve">  </w:t>
            </w:r>
          </w:p>
        </w:tc>
      </w:tr>
      <w:tr w:rsidR="008F776C" w:rsidTr="0013689B">
        <w:tc>
          <w:tcPr>
            <w:tcW w:w="1405" w:type="dxa"/>
            <w:hideMark/>
          </w:tcPr>
          <w:p w:rsidR="008F776C" w:rsidRDefault="008F776C" w:rsidP="0013689B">
            <w:pPr>
              <w:pStyle w:val="NoSpacing"/>
              <w:rPr>
                <w:b/>
              </w:rPr>
            </w:pPr>
            <w:r>
              <w:rPr>
                <w:b/>
              </w:rPr>
              <w:lastRenderedPageBreak/>
              <w:t xml:space="preserve">Writing and </w:t>
            </w:r>
          </w:p>
          <w:p w:rsidR="008F776C" w:rsidRDefault="008F776C" w:rsidP="0013689B">
            <w:pPr>
              <w:pStyle w:val="NoSpacing"/>
              <w:rPr>
                <w:b/>
              </w:rPr>
            </w:pPr>
            <w:r>
              <w:rPr>
                <w:b/>
              </w:rPr>
              <w:t>Conferring</w:t>
            </w:r>
          </w:p>
        </w:tc>
        <w:tc>
          <w:tcPr>
            <w:tcW w:w="9270" w:type="dxa"/>
            <w:hideMark/>
          </w:tcPr>
          <w:p w:rsidR="008F776C" w:rsidRDefault="008F776C" w:rsidP="00630351">
            <w:pPr>
              <w:pStyle w:val="NoSpacing"/>
              <w:numPr>
                <w:ilvl w:val="0"/>
                <w:numId w:val="16"/>
              </w:numPr>
            </w:pPr>
            <w:r>
              <w:t xml:space="preserve">Conduct individual student conferences to support students’ efforts at </w:t>
            </w:r>
            <w:r w:rsidR="006334FB">
              <w:t xml:space="preserve">generating turning point ideas and </w:t>
            </w:r>
            <w:r>
              <w:t>beginning a new story.</w:t>
            </w:r>
          </w:p>
        </w:tc>
      </w:tr>
      <w:tr w:rsidR="000C2034" w:rsidTr="0013689B">
        <w:tc>
          <w:tcPr>
            <w:tcW w:w="1405" w:type="dxa"/>
          </w:tcPr>
          <w:p w:rsidR="000C2034" w:rsidRDefault="000C2034" w:rsidP="0013689B">
            <w:pPr>
              <w:pStyle w:val="NoSpacing"/>
              <w:rPr>
                <w:b/>
              </w:rPr>
            </w:pPr>
            <w:r>
              <w:rPr>
                <w:b/>
              </w:rPr>
              <w:t>Mid-Workshop Teaching Point</w:t>
            </w:r>
          </w:p>
        </w:tc>
        <w:tc>
          <w:tcPr>
            <w:tcW w:w="9270" w:type="dxa"/>
          </w:tcPr>
          <w:p w:rsidR="000C2034" w:rsidRDefault="000C2034" w:rsidP="00A87CB4">
            <w:pPr>
              <w:pStyle w:val="NoSpacing"/>
              <w:numPr>
                <w:ilvl w:val="0"/>
                <w:numId w:val="16"/>
              </w:numPr>
            </w:pPr>
            <w:r>
              <w:t>Undoubtedly, your students will have begun writing wi</w:t>
            </w:r>
            <w:r w:rsidR="0032050D">
              <w:t xml:space="preserve">thout remembering to use all the strategies they learned in Unit 1.   Act astonished at finding that students’ entries don’t reflect all that you have just taught.  Stop the class and ask students to refer back to the </w:t>
            </w:r>
            <w:r w:rsidR="0032050D" w:rsidRPr="0098092C">
              <w:rPr>
                <w:b/>
                <w:i/>
              </w:rPr>
              <w:t>Strategies for Writing Good Personal Narratives</w:t>
            </w:r>
            <w:r w:rsidR="0032050D">
              <w:rPr>
                <w:b/>
                <w:i/>
              </w:rPr>
              <w:t xml:space="preserve"> </w:t>
            </w:r>
            <w:r w:rsidR="0032050D">
              <w:t xml:space="preserve">chart.  This is the perfect opportunity to </w:t>
            </w:r>
            <w:r w:rsidR="00A87CB4">
              <w:t>remind</w:t>
            </w:r>
            <w:r w:rsidR="0032050D">
              <w:t xml:space="preserve"> students that writers carry with them a toolbox of strategies, and that they should draw on all of these strategies whenever they sit down to write.  </w:t>
            </w:r>
          </w:p>
        </w:tc>
      </w:tr>
      <w:tr w:rsidR="008F776C" w:rsidTr="0013689B">
        <w:tc>
          <w:tcPr>
            <w:tcW w:w="1405" w:type="dxa"/>
            <w:hideMark/>
          </w:tcPr>
          <w:p w:rsidR="008F776C" w:rsidRDefault="008F776C" w:rsidP="0013689B">
            <w:pPr>
              <w:pStyle w:val="NoSpacing"/>
              <w:rPr>
                <w:b/>
              </w:rPr>
            </w:pPr>
            <w:r>
              <w:rPr>
                <w:b/>
              </w:rPr>
              <w:t>Share</w:t>
            </w:r>
          </w:p>
          <w:p w:rsidR="008F776C" w:rsidRPr="00FD4751" w:rsidRDefault="008F776C" w:rsidP="0013689B">
            <w:pPr>
              <w:pStyle w:val="NoSpacing"/>
              <w:rPr>
                <w:i/>
              </w:rPr>
            </w:pPr>
            <w:r>
              <w:rPr>
                <w:i/>
              </w:rPr>
              <w:t>Choose one</w:t>
            </w:r>
          </w:p>
        </w:tc>
        <w:tc>
          <w:tcPr>
            <w:tcW w:w="9270" w:type="dxa"/>
            <w:hideMark/>
          </w:tcPr>
          <w:p w:rsidR="006334FB" w:rsidRDefault="006334FB" w:rsidP="00630351">
            <w:pPr>
              <w:pStyle w:val="NoSpacing"/>
              <w:numPr>
                <w:ilvl w:val="0"/>
                <w:numId w:val="10"/>
              </w:numPr>
            </w:pPr>
            <w:r>
              <w:t>Bring closure to today’s workshop by having one or two students share their small moment stories.  Summarize the strategy the students used.</w:t>
            </w:r>
          </w:p>
          <w:p w:rsidR="008F776C" w:rsidRDefault="008F776C" w:rsidP="00630351">
            <w:pPr>
              <w:pStyle w:val="NoSpacing"/>
              <w:numPr>
                <w:ilvl w:val="0"/>
                <w:numId w:val="10"/>
              </w:numPr>
            </w:pPr>
            <w:r>
              <w:t>Have students recall and share one thing that they learned.</w:t>
            </w:r>
          </w:p>
        </w:tc>
      </w:tr>
    </w:tbl>
    <w:p w:rsidR="008F776C" w:rsidRDefault="008F776C" w:rsidP="008F776C">
      <w:pPr>
        <w:pStyle w:val="NoSpacing"/>
      </w:pPr>
    </w:p>
    <w:p w:rsidR="006334FB" w:rsidRDefault="006334FB" w:rsidP="008F776C">
      <w:pPr>
        <w:pStyle w:val="NoSpacing"/>
      </w:pPr>
    </w:p>
    <w:p w:rsidR="006334FB" w:rsidRDefault="006334FB" w:rsidP="008F776C">
      <w:pPr>
        <w:pStyle w:val="NoSpacing"/>
      </w:pPr>
    </w:p>
    <w:p w:rsidR="006334FB" w:rsidRDefault="006334FB" w:rsidP="008F776C">
      <w:pPr>
        <w:pStyle w:val="NoSpacing"/>
      </w:pPr>
    </w:p>
    <w:p w:rsidR="006334FB" w:rsidRDefault="006334FB" w:rsidP="008F776C">
      <w:pPr>
        <w:pStyle w:val="NoSpacing"/>
      </w:pPr>
    </w:p>
    <w:p w:rsidR="006334FB" w:rsidRDefault="006334FB" w:rsidP="008F776C">
      <w:pPr>
        <w:pStyle w:val="NoSpacing"/>
      </w:pPr>
    </w:p>
    <w:p w:rsidR="006334FB" w:rsidRDefault="006334FB" w:rsidP="008F776C">
      <w:pPr>
        <w:pStyle w:val="NoSpacing"/>
      </w:pPr>
    </w:p>
    <w:p w:rsidR="006334FB" w:rsidRDefault="006334FB" w:rsidP="008F776C">
      <w:pPr>
        <w:pStyle w:val="NoSpacing"/>
      </w:pPr>
    </w:p>
    <w:p w:rsidR="006334FB" w:rsidRDefault="006334FB" w:rsidP="008F776C">
      <w:pPr>
        <w:pStyle w:val="NoSpacing"/>
      </w:pPr>
    </w:p>
    <w:p w:rsidR="006334FB" w:rsidRDefault="006334FB" w:rsidP="008F776C">
      <w:pPr>
        <w:pStyle w:val="NoSpacing"/>
      </w:pPr>
    </w:p>
    <w:p w:rsidR="006334FB" w:rsidRDefault="006334FB" w:rsidP="008F776C">
      <w:pPr>
        <w:pStyle w:val="NoSpacing"/>
      </w:pPr>
    </w:p>
    <w:p w:rsidR="006334FB" w:rsidRDefault="006334FB" w:rsidP="008F776C">
      <w:pPr>
        <w:pStyle w:val="NoSpacing"/>
      </w:pPr>
    </w:p>
    <w:p w:rsidR="006334FB" w:rsidRDefault="006334FB" w:rsidP="008F776C">
      <w:pPr>
        <w:pStyle w:val="NoSpacing"/>
      </w:pPr>
    </w:p>
    <w:p w:rsidR="006334FB" w:rsidRDefault="006334FB" w:rsidP="008F776C">
      <w:pPr>
        <w:pStyle w:val="NoSpacing"/>
      </w:pPr>
    </w:p>
    <w:p w:rsidR="006334FB" w:rsidRDefault="006334FB" w:rsidP="008F776C">
      <w:pPr>
        <w:pStyle w:val="NoSpacing"/>
      </w:pPr>
    </w:p>
    <w:p w:rsidR="006334FB" w:rsidRDefault="006334FB" w:rsidP="008F776C">
      <w:pPr>
        <w:pStyle w:val="NoSpacing"/>
      </w:pPr>
    </w:p>
    <w:p w:rsidR="006334FB" w:rsidRDefault="006334FB" w:rsidP="008F776C">
      <w:pPr>
        <w:pStyle w:val="NoSpacing"/>
      </w:pPr>
    </w:p>
    <w:p w:rsidR="006334FB" w:rsidRDefault="006334FB" w:rsidP="008F776C">
      <w:pPr>
        <w:pStyle w:val="NoSpacing"/>
      </w:pPr>
    </w:p>
    <w:p w:rsidR="006334FB" w:rsidRDefault="006334FB" w:rsidP="008F776C">
      <w:pPr>
        <w:pStyle w:val="NoSpacing"/>
      </w:pPr>
    </w:p>
    <w:p w:rsidR="006334FB" w:rsidRDefault="006334FB" w:rsidP="008F776C">
      <w:pPr>
        <w:pStyle w:val="NoSpacing"/>
      </w:pPr>
    </w:p>
    <w:p w:rsidR="006334FB" w:rsidRDefault="006334FB" w:rsidP="008F776C">
      <w:pPr>
        <w:pStyle w:val="NoSpacing"/>
      </w:pPr>
    </w:p>
    <w:p w:rsidR="006334FB" w:rsidRDefault="006334FB" w:rsidP="008F776C">
      <w:pPr>
        <w:pStyle w:val="NoSpacing"/>
      </w:pPr>
    </w:p>
    <w:p w:rsidR="006334FB" w:rsidRDefault="006334FB" w:rsidP="008F776C">
      <w:pPr>
        <w:pStyle w:val="NoSpacing"/>
      </w:pPr>
    </w:p>
    <w:p w:rsidR="006334FB" w:rsidRDefault="006334FB" w:rsidP="008F776C">
      <w:pPr>
        <w:pStyle w:val="NoSpacing"/>
      </w:pPr>
    </w:p>
    <w:p w:rsidR="006334FB" w:rsidRDefault="006334FB" w:rsidP="008F776C">
      <w:pPr>
        <w:pStyle w:val="NoSpacing"/>
      </w:pPr>
    </w:p>
    <w:p w:rsidR="006334FB" w:rsidRDefault="006334FB" w:rsidP="008F776C">
      <w:pPr>
        <w:pStyle w:val="NoSpacing"/>
      </w:pPr>
    </w:p>
    <w:p w:rsidR="006334FB" w:rsidRDefault="006334FB" w:rsidP="008F776C">
      <w:pPr>
        <w:pStyle w:val="NoSpacing"/>
      </w:pPr>
    </w:p>
    <w:p w:rsidR="006334FB" w:rsidRDefault="006334FB" w:rsidP="008F776C">
      <w:pPr>
        <w:pStyle w:val="NoSpacing"/>
      </w:pPr>
    </w:p>
    <w:p w:rsidR="006334FB" w:rsidRDefault="006334FB" w:rsidP="008F776C">
      <w:pPr>
        <w:pStyle w:val="NoSpacing"/>
      </w:pPr>
    </w:p>
    <w:p w:rsidR="006334FB" w:rsidRDefault="006334FB" w:rsidP="008F776C">
      <w:pPr>
        <w:pStyle w:val="NoSpacing"/>
      </w:pPr>
    </w:p>
    <w:p w:rsidR="006334FB" w:rsidRDefault="006334FB" w:rsidP="008F776C">
      <w:pPr>
        <w:pStyle w:val="NoSpacing"/>
      </w:pPr>
    </w:p>
    <w:p w:rsidR="006334FB" w:rsidRDefault="006334FB" w:rsidP="008F776C">
      <w:pPr>
        <w:pStyle w:val="NoSpacing"/>
      </w:pPr>
    </w:p>
    <w:p w:rsidR="006334FB" w:rsidRDefault="006334FB" w:rsidP="008F776C">
      <w:pPr>
        <w:pStyle w:val="NoSpacing"/>
      </w:pPr>
    </w:p>
    <w:p w:rsidR="006334FB" w:rsidRDefault="006334FB" w:rsidP="008F776C">
      <w:pPr>
        <w:pStyle w:val="NoSpacing"/>
      </w:pPr>
    </w:p>
    <w:p w:rsidR="008F776C" w:rsidRDefault="008F776C" w:rsidP="008F776C">
      <w:pPr>
        <w:pStyle w:val="NoSpacing"/>
      </w:pPr>
    </w:p>
    <w:p w:rsidR="00E25244" w:rsidRDefault="00E25244" w:rsidP="008F776C">
      <w:pPr>
        <w:pStyle w:val="NoSpacing"/>
      </w:pPr>
    </w:p>
    <w:p w:rsidR="00E25244" w:rsidRDefault="00E25244" w:rsidP="008F776C">
      <w:pPr>
        <w:pStyle w:val="NoSpacing"/>
      </w:pPr>
    </w:p>
    <w:tbl>
      <w:tblPr>
        <w:tblStyle w:val="TableGrid"/>
        <w:tblW w:w="0" w:type="auto"/>
        <w:jc w:val="center"/>
        <w:tblLook w:val="04A0" w:firstRow="1" w:lastRow="0" w:firstColumn="1" w:lastColumn="0" w:noHBand="0" w:noVBand="1"/>
      </w:tblPr>
      <w:tblGrid>
        <w:gridCol w:w="9414"/>
      </w:tblGrid>
      <w:tr w:rsidR="00497660" w:rsidRPr="00CA708C" w:rsidTr="0013689B">
        <w:trPr>
          <w:trHeight w:val="1005"/>
          <w:jc w:val="center"/>
        </w:trPr>
        <w:tc>
          <w:tcPr>
            <w:tcW w:w="9414" w:type="dxa"/>
            <w:tcBorders>
              <w:top w:val="single" w:sz="12" w:space="0" w:color="auto"/>
              <w:left w:val="single" w:sz="12" w:space="0" w:color="auto"/>
              <w:bottom w:val="single" w:sz="12" w:space="0" w:color="auto"/>
              <w:right w:val="single" w:sz="12" w:space="0" w:color="auto"/>
            </w:tcBorders>
            <w:hideMark/>
          </w:tcPr>
          <w:p w:rsidR="00497660" w:rsidRPr="00CA708C" w:rsidRDefault="00497660" w:rsidP="0013689B">
            <w:pPr>
              <w:pStyle w:val="NoSpacing"/>
            </w:pPr>
          </w:p>
          <w:p w:rsidR="00497660" w:rsidRDefault="00497660" w:rsidP="0013689B">
            <w:pPr>
              <w:pStyle w:val="NoSpacing"/>
              <w:jc w:val="center"/>
              <w:rPr>
                <w:b/>
              </w:rPr>
            </w:pPr>
            <w:r>
              <w:rPr>
                <w:b/>
              </w:rPr>
              <w:t>Strategies for Writing Good Personal Narratives</w:t>
            </w:r>
          </w:p>
          <w:p w:rsidR="00497660" w:rsidRDefault="00497660" w:rsidP="00630351">
            <w:pPr>
              <w:pStyle w:val="NoSpacing"/>
              <w:numPr>
                <w:ilvl w:val="0"/>
                <w:numId w:val="22"/>
              </w:numPr>
            </w:pPr>
            <w:r>
              <w:t xml:space="preserve">Close your eyes and </w:t>
            </w:r>
            <w:r w:rsidRPr="00BF29F6">
              <w:rPr>
                <w:b/>
              </w:rPr>
              <w:t>make a movie in your mind</w:t>
            </w:r>
            <w:r>
              <w:t xml:space="preserve"> of a small moment.</w:t>
            </w:r>
          </w:p>
          <w:p w:rsidR="00497660" w:rsidRDefault="00497660" w:rsidP="00630351">
            <w:pPr>
              <w:pStyle w:val="NoSpacing"/>
              <w:numPr>
                <w:ilvl w:val="0"/>
                <w:numId w:val="22"/>
              </w:numPr>
            </w:pPr>
            <w:r w:rsidRPr="00BF29F6">
              <w:rPr>
                <w:b/>
              </w:rPr>
              <w:t>Zoom in</w:t>
            </w:r>
            <w:r>
              <w:t xml:space="preserve"> on the most important part of the story.</w:t>
            </w:r>
          </w:p>
          <w:p w:rsidR="00497660" w:rsidRDefault="00497660" w:rsidP="00630351">
            <w:pPr>
              <w:pStyle w:val="NoSpacing"/>
              <w:numPr>
                <w:ilvl w:val="0"/>
                <w:numId w:val="22"/>
              </w:numPr>
            </w:pPr>
            <w:r>
              <w:t xml:space="preserve">Focus in on </w:t>
            </w:r>
            <w:r w:rsidRPr="00BF29F6">
              <w:rPr>
                <w:b/>
              </w:rPr>
              <w:t>exact details</w:t>
            </w:r>
            <w:r>
              <w:t xml:space="preserve"> and </w:t>
            </w:r>
            <w:r w:rsidRPr="00BF29F6">
              <w:rPr>
                <w:b/>
              </w:rPr>
              <w:t>specific words</w:t>
            </w:r>
            <w:r>
              <w:t xml:space="preserve"> rather than general sentences.</w:t>
            </w:r>
          </w:p>
          <w:p w:rsidR="00497660" w:rsidRPr="00BF29F6" w:rsidRDefault="00497660" w:rsidP="00630351">
            <w:pPr>
              <w:pStyle w:val="NoSpacing"/>
              <w:numPr>
                <w:ilvl w:val="0"/>
                <w:numId w:val="22"/>
              </w:numPr>
              <w:rPr>
                <w:b/>
              </w:rPr>
            </w:pPr>
            <w:r w:rsidRPr="00BF29F6">
              <w:rPr>
                <w:b/>
              </w:rPr>
              <w:t>Leave out parts that don’t matter.</w:t>
            </w:r>
          </w:p>
          <w:p w:rsidR="00497660" w:rsidRDefault="00497660" w:rsidP="00630351">
            <w:pPr>
              <w:pStyle w:val="NoSpacing"/>
              <w:numPr>
                <w:ilvl w:val="0"/>
                <w:numId w:val="22"/>
              </w:numPr>
            </w:pPr>
            <w:proofErr w:type="spellStart"/>
            <w:r w:rsidRPr="00BF29F6">
              <w:rPr>
                <w:b/>
              </w:rPr>
              <w:t>Storytell</w:t>
            </w:r>
            <w:proofErr w:type="spellEnd"/>
            <w:r w:rsidRPr="00BF29F6">
              <w:rPr>
                <w:b/>
              </w:rPr>
              <w:t xml:space="preserve"> </w:t>
            </w:r>
            <w:r>
              <w:t xml:space="preserve">the events in your story </w:t>
            </w:r>
            <w:r w:rsidRPr="00BF29F6">
              <w:rPr>
                <w:b/>
              </w:rPr>
              <w:t>step-by-step</w:t>
            </w:r>
            <w:r>
              <w:t xml:space="preserve"> acros</w:t>
            </w:r>
            <w:r w:rsidR="003700C0">
              <w:t>s your fingers</w:t>
            </w:r>
            <w:r>
              <w:t>.</w:t>
            </w:r>
          </w:p>
          <w:p w:rsidR="00497660" w:rsidRDefault="00497660" w:rsidP="00630351">
            <w:pPr>
              <w:pStyle w:val="NoSpacing"/>
              <w:numPr>
                <w:ilvl w:val="0"/>
                <w:numId w:val="22"/>
              </w:numPr>
            </w:pPr>
            <w:r>
              <w:t>Tell the</w:t>
            </w:r>
            <w:r w:rsidRPr="00BF29F6">
              <w:rPr>
                <w:b/>
              </w:rPr>
              <w:t xml:space="preserve"> inside</w:t>
            </w:r>
            <w:r>
              <w:t xml:space="preserve"> story by including your </w:t>
            </w:r>
            <w:r w:rsidRPr="00BF29F6">
              <w:rPr>
                <w:b/>
              </w:rPr>
              <w:t>t</w:t>
            </w:r>
            <w:r>
              <w:rPr>
                <w:b/>
              </w:rPr>
              <w:t>houghts, feelings, and responses</w:t>
            </w:r>
            <w:r>
              <w:t xml:space="preserve"> to what is happening.</w:t>
            </w:r>
          </w:p>
          <w:p w:rsidR="00497660" w:rsidRDefault="00497660" w:rsidP="00630351">
            <w:pPr>
              <w:pStyle w:val="NoSpacing"/>
              <w:numPr>
                <w:ilvl w:val="0"/>
                <w:numId w:val="22"/>
              </w:numPr>
            </w:pPr>
            <w:r>
              <w:t xml:space="preserve">Begin with a </w:t>
            </w:r>
            <w:r w:rsidRPr="00BF29F6">
              <w:rPr>
                <w:b/>
              </w:rPr>
              <w:t>strong lead – action, setting, description, dialogue, or thoughts.</w:t>
            </w:r>
          </w:p>
          <w:p w:rsidR="00497660" w:rsidRDefault="00497660" w:rsidP="00630351">
            <w:pPr>
              <w:pStyle w:val="NoSpacing"/>
              <w:numPr>
                <w:ilvl w:val="0"/>
                <w:numId w:val="22"/>
              </w:numPr>
            </w:pPr>
            <w:r>
              <w:t xml:space="preserve">Close with a strong ending – </w:t>
            </w:r>
            <w:r>
              <w:rPr>
                <w:b/>
              </w:rPr>
              <w:t>action, dialogue, thoughts, images, and whole-story reminders that make a lasting impression</w:t>
            </w:r>
            <w:r>
              <w:t>.</w:t>
            </w:r>
          </w:p>
          <w:p w:rsidR="00497660" w:rsidRPr="00CA708C" w:rsidRDefault="00497660" w:rsidP="00630351">
            <w:pPr>
              <w:pStyle w:val="NoSpacing"/>
              <w:numPr>
                <w:ilvl w:val="0"/>
                <w:numId w:val="22"/>
              </w:numPr>
            </w:pPr>
            <w:r>
              <w:t xml:space="preserve">Reread your story to a partner or </w:t>
            </w:r>
            <w:r w:rsidRPr="009B7008">
              <w:t>through a stranger’s eyes,</w:t>
            </w:r>
            <w:r>
              <w:t xml:space="preserve"> look for confusing parts, and </w:t>
            </w:r>
            <w:r w:rsidRPr="009B7008">
              <w:rPr>
                <w:b/>
              </w:rPr>
              <w:t>revise for meaning</w:t>
            </w:r>
            <w:r>
              <w:t>.</w:t>
            </w:r>
          </w:p>
          <w:p w:rsidR="00497660" w:rsidRPr="00CA708C" w:rsidRDefault="00497660" w:rsidP="0013689B">
            <w:pPr>
              <w:pStyle w:val="NoSpacing"/>
            </w:pPr>
          </w:p>
        </w:tc>
      </w:tr>
    </w:tbl>
    <w:p w:rsidR="00497660" w:rsidRPr="00CA708C" w:rsidRDefault="00497660" w:rsidP="00497660">
      <w:pPr>
        <w:pStyle w:val="NoSpacing"/>
      </w:pPr>
    </w:p>
    <w:p w:rsidR="008F776C" w:rsidRDefault="008F776C" w:rsidP="008F776C">
      <w:pPr>
        <w:pStyle w:val="NoSpacing"/>
      </w:pPr>
    </w:p>
    <w:tbl>
      <w:tblPr>
        <w:tblStyle w:val="TableGrid"/>
        <w:tblW w:w="0" w:type="auto"/>
        <w:jc w:val="center"/>
        <w:tblLook w:val="04A0" w:firstRow="1" w:lastRow="0" w:firstColumn="1" w:lastColumn="0" w:noHBand="0" w:noVBand="1"/>
      </w:tblPr>
      <w:tblGrid>
        <w:gridCol w:w="9288"/>
      </w:tblGrid>
      <w:tr w:rsidR="008F776C" w:rsidTr="0013689B">
        <w:trPr>
          <w:trHeight w:val="1005"/>
          <w:jc w:val="center"/>
        </w:trPr>
        <w:tc>
          <w:tcPr>
            <w:tcW w:w="9288" w:type="dxa"/>
            <w:tcBorders>
              <w:top w:val="single" w:sz="12" w:space="0" w:color="auto"/>
              <w:left w:val="single" w:sz="12" w:space="0" w:color="auto"/>
              <w:bottom w:val="single" w:sz="12" w:space="0" w:color="auto"/>
              <w:right w:val="single" w:sz="12" w:space="0" w:color="auto"/>
            </w:tcBorders>
          </w:tcPr>
          <w:p w:rsidR="008F776C" w:rsidRDefault="008F776C" w:rsidP="0013689B">
            <w:pPr>
              <w:pStyle w:val="NoSpacing"/>
            </w:pPr>
          </w:p>
          <w:p w:rsidR="008F776C" w:rsidRPr="0098092C" w:rsidRDefault="008F776C" w:rsidP="0013689B">
            <w:pPr>
              <w:jc w:val="center"/>
              <w:rPr>
                <w:b/>
                <w:i/>
              </w:rPr>
            </w:pPr>
            <w:r w:rsidRPr="0098092C">
              <w:rPr>
                <w:b/>
                <w:i/>
              </w:rPr>
              <w:t>Strategies for Generating Personal Narrative Writing</w:t>
            </w:r>
          </w:p>
          <w:p w:rsidR="008F776C" w:rsidRPr="00E018B8" w:rsidRDefault="008F776C" w:rsidP="00E25244">
            <w:pPr>
              <w:pStyle w:val="ListParagraph"/>
              <w:numPr>
                <w:ilvl w:val="0"/>
                <w:numId w:val="6"/>
              </w:numPr>
            </w:pPr>
            <w:r w:rsidRPr="00E018B8">
              <w:t xml:space="preserve">Think of a </w:t>
            </w:r>
            <w:r w:rsidRPr="000859E3">
              <w:rPr>
                <w:b/>
              </w:rPr>
              <w:t>person who matters to you</w:t>
            </w:r>
            <w:r w:rsidRPr="00E018B8">
              <w:t>, then list clear, small moments you remember with that person.</w:t>
            </w:r>
          </w:p>
          <w:p w:rsidR="008F776C" w:rsidRPr="00E018B8" w:rsidRDefault="008F776C" w:rsidP="00E25244">
            <w:pPr>
              <w:pStyle w:val="ListParagraph"/>
              <w:numPr>
                <w:ilvl w:val="0"/>
                <w:numId w:val="6"/>
              </w:numPr>
            </w:pPr>
            <w:r w:rsidRPr="00E018B8">
              <w:t xml:space="preserve">Think of a </w:t>
            </w:r>
            <w:r w:rsidRPr="000859E3">
              <w:rPr>
                <w:b/>
              </w:rPr>
              <w:t>place</w:t>
            </w:r>
            <w:r w:rsidRPr="00E018B8">
              <w:t xml:space="preserve"> </w:t>
            </w:r>
            <w:r w:rsidRPr="000859E3">
              <w:rPr>
                <w:b/>
              </w:rPr>
              <w:t>that matters to you</w:t>
            </w:r>
            <w:r w:rsidRPr="00E018B8">
              <w:t>, then list clear, small moments that occurred in that place.</w:t>
            </w:r>
          </w:p>
          <w:p w:rsidR="008F776C" w:rsidRPr="00E018B8" w:rsidRDefault="008F776C" w:rsidP="00E25244">
            <w:pPr>
              <w:pStyle w:val="ListParagraph"/>
              <w:numPr>
                <w:ilvl w:val="0"/>
                <w:numId w:val="6"/>
              </w:numPr>
            </w:pPr>
            <w:r w:rsidRPr="00E018B8">
              <w:t xml:space="preserve">Notice an </w:t>
            </w:r>
            <w:r w:rsidRPr="000859E3">
              <w:rPr>
                <w:b/>
              </w:rPr>
              <w:t>object</w:t>
            </w:r>
            <w:r w:rsidRPr="00E018B8">
              <w:t>, and let that object spark a memory.</w:t>
            </w:r>
          </w:p>
          <w:p w:rsidR="008F776C" w:rsidRDefault="008F776C" w:rsidP="00E25244">
            <w:pPr>
              <w:pStyle w:val="ListParagraph"/>
              <w:numPr>
                <w:ilvl w:val="0"/>
                <w:numId w:val="6"/>
              </w:numPr>
            </w:pPr>
            <w:r>
              <w:t xml:space="preserve">Think of a </w:t>
            </w:r>
            <w:r w:rsidRPr="00E34B69">
              <w:rPr>
                <w:b/>
              </w:rPr>
              <w:t>strong feeling</w:t>
            </w:r>
            <w:r w:rsidR="006334FB">
              <w:t xml:space="preserve"> and list small moment</w:t>
            </w:r>
            <w:r>
              <w:t>s when you had that feeling.</w:t>
            </w:r>
          </w:p>
          <w:p w:rsidR="00E25244" w:rsidRDefault="00E25244" w:rsidP="00E25244">
            <w:pPr>
              <w:pStyle w:val="ListParagraph"/>
              <w:numPr>
                <w:ilvl w:val="0"/>
                <w:numId w:val="6"/>
              </w:numPr>
            </w:pPr>
            <w:r>
              <w:t xml:space="preserve">Think of </w:t>
            </w:r>
            <w:r w:rsidRPr="00F14EA7">
              <w:rPr>
                <w:b/>
              </w:rPr>
              <w:t>major issues</w:t>
            </w:r>
            <w:r>
              <w:t xml:space="preserve"> in your life and list small moments when you had that feeling.</w:t>
            </w:r>
          </w:p>
          <w:p w:rsidR="008F776C" w:rsidRPr="00CD4C9A" w:rsidRDefault="008F776C" w:rsidP="00E25244">
            <w:pPr>
              <w:pStyle w:val="ListParagraph"/>
              <w:numPr>
                <w:ilvl w:val="0"/>
                <w:numId w:val="6"/>
              </w:numPr>
              <w:rPr>
                <w:b/>
              </w:rPr>
            </w:pPr>
            <w:r>
              <w:t>Think of</w:t>
            </w:r>
            <w:r w:rsidR="00497660">
              <w:t xml:space="preserve"> </w:t>
            </w:r>
            <w:r w:rsidR="00497660" w:rsidRPr="004409D3">
              <w:rPr>
                <w:b/>
              </w:rPr>
              <w:t>turning point stories</w:t>
            </w:r>
            <w:r w:rsidR="00497660">
              <w:t xml:space="preserve"> based on</w:t>
            </w:r>
            <w:r>
              <w:t xml:space="preserve"> </w:t>
            </w:r>
            <w:r w:rsidR="00497660">
              <w:rPr>
                <w:b/>
              </w:rPr>
              <w:t xml:space="preserve">first times </w:t>
            </w:r>
            <w:r w:rsidR="00497660">
              <w:t>or</w:t>
            </w:r>
            <w:r w:rsidRPr="00CD4C9A">
              <w:rPr>
                <w:b/>
              </w:rPr>
              <w:t xml:space="preserve"> last times.</w:t>
            </w:r>
          </w:p>
          <w:p w:rsidR="008F776C" w:rsidRDefault="008F776C" w:rsidP="0013689B">
            <w:pPr>
              <w:pStyle w:val="NoSpacing"/>
              <w:ind w:left="720"/>
              <w:jc w:val="center"/>
            </w:pPr>
          </w:p>
        </w:tc>
      </w:tr>
    </w:tbl>
    <w:p w:rsidR="008F776C" w:rsidRDefault="008F776C" w:rsidP="008F776C">
      <w:pPr>
        <w:pStyle w:val="NoSpacing"/>
      </w:pPr>
    </w:p>
    <w:p w:rsidR="00497660" w:rsidRDefault="00497660" w:rsidP="0098092C">
      <w:pPr>
        <w:pStyle w:val="NoSpacing"/>
      </w:pPr>
    </w:p>
    <w:tbl>
      <w:tblPr>
        <w:tblStyle w:val="TableGrid"/>
        <w:tblW w:w="0" w:type="auto"/>
        <w:jc w:val="center"/>
        <w:tblLook w:val="04A0" w:firstRow="1" w:lastRow="0" w:firstColumn="1" w:lastColumn="0" w:noHBand="0" w:noVBand="1"/>
      </w:tblPr>
      <w:tblGrid>
        <w:gridCol w:w="9288"/>
      </w:tblGrid>
      <w:tr w:rsidR="0098092C" w:rsidTr="006334FB">
        <w:trPr>
          <w:trHeight w:val="546"/>
          <w:jc w:val="center"/>
        </w:trPr>
        <w:tc>
          <w:tcPr>
            <w:tcW w:w="9288" w:type="dxa"/>
            <w:tcBorders>
              <w:top w:val="single" w:sz="12" w:space="0" w:color="auto"/>
              <w:left w:val="single" w:sz="12" w:space="0" w:color="auto"/>
              <w:bottom w:val="single" w:sz="12" w:space="0" w:color="auto"/>
              <w:right w:val="single" w:sz="12" w:space="0" w:color="auto"/>
            </w:tcBorders>
          </w:tcPr>
          <w:p w:rsidR="0098092C" w:rsidRDefault="0098092C" w:rsidP="0013689B">
            <w:pPr>
              <w:pStyle w:val="NoSpacing"/>
            </w:pPr>
          </w:p>
          <w:p w:rsidR="0098092C" w:rsidRPr="00404F30" w:rsidRDefault="0098092C" w:rsidP="0013689B">
            <w:pPr>
              <w:jc w:val="center"/>
              <w:rPr>
                <w:b/>
                <w:i/>
              </w:rPr>
            </w:pPr>
            <w:r w:rsidRPr="00404F30">
              <w:rPr>
                <w:b/>
                <w:i/>
              </w:rPr>
              <w:t>Turning Points</w:t>
            </w:r>
          </w:p>
          <w:p w:rsidR="0098092C" w:rsidRPr="00404F30" w:rsidRDefault="0098092C" w:rsidP="00BB68F6">
            <w:pPr>
              <w:pStyle w:val="ListParagraph"/>
              <w:numPr>
                <w:ilvl w:val="0"/>
                <w:numId w:val="6"/>
              </w:numPr>
              <w:rPr>
                <w:b/>
              </w:rPr>
            </w:pPr>
            <w:r>
              <w:t>First/last time you did something hard to do.</w:t>
            </w:r>
          </w:p>
          <w:p w:rsidR="0098092C" w:rsidRPr="00404F30" w:rsidRDefault="0098092C" w:rsidP="00BB68F6">
            <w:pPr>
              <w:pStyle w:val="ListParagraph"/>
              <w:numPr>
                <w:ilvl w:val="0"/>
                <w:numId w:val="6"/>
              </w:numPr>
              <w:rPr>
                <w:b/>
              </w:rPr>
            </w:pPr>
            <w:r>
              <w:t>First/last time you did something you now do every day.</w:t>
            </w:r>
          </w:p>
          <w:p w:rsidR="0098092C" w:rsidRPr="00404F30" w:rsidRDefault="0098092C" w:rsidP="00BB68F6">
            <w:pPr>
              <w:pStyle w:val="ListParagraph"/>
              <w:numPr>
                <w:ilvl w:val="0"/>
                <w:numId w:val="6"/>
              </w:numPr>
              <w:rPr>
                <w:b/>
              </w:rPr>
            </w:pPr>
            <w:r>
              <w:t>First/last time with a person, an animal, a place, an activity.</w:t>
            </w:r>
          </w:p>
          <w:p w:rsidR="0098092C" w:rsidRDefault="0098092C" w:rsidP="0098092C">
            <w:pPr>
              <w:pStyle w:val="ListParagraph"/>
            </w:pPr>
          </w:p>
        </w:tc>
      </w:tr>
    </w:tbl>
    <w:p w:rsidR="0098092C" w:rsidRDefault="0098092C" w:rsidP="0098092C">
      <w:pPr>
        <w:pStyle w:val="NoSpacing"/>
      </w:pPr>
    </w:p>
    <w:p w:rsidR="0098092C" w:rsidRDefault="0098092C" w:rsidP="0098092C">
      <w:pPr>
        <w:pStyle w:val="NoSpacing"/>
      </w:pPr>
    </w:p>
    <w:p w:rsidR="0098092C" w:rsidRDefault="0098092C" w:rsidP="0098092C">
      <w:pPr>
        <w:pStyle w:val="NoSpacing"/>
      </w:pPr>
    </w:p>
    <w:p w:rsidR="00AA6E57" w:rsidRDefault="00AA6E57">
      <w:pPr>
        <w:rPr>
          <w:sz w:val="20"/>
          <w:szCs w:val="20"/>
        </w:rPr>
      </w:pPr>
    </w:p>
    <w:p w:rsidR="009E41CC" w:rsidRDefault="009E41CC">
      <w:pPr>
        <w:rPr>
          <w:sz w:val="20"/>
          <w:szCs w:val="20"/>
        </w:rPr>
      </w:pPr>
    </w:p>
    <w:p w:rsidR="006334FB" w:rsidRDefault="006334FB">
      <w:pPr>
        <w:rPr>
          <w:sz w:val="20"/>
          <w:szCs w:val="20"/>
        </w:rPr>
      </w:pPr>
    </w:p>
    <w:p w:rsidR="006334FB" w:rsidRDefault="006334FB">
      <w:pPr>
        <w:rPr>
          <w:sz w:val="20"/>
          <w:szCs w:val="20"/>
        </w:rPr>
      </w:pPr>
    </w:p>
    <w:tbl>
      <w:tblPr>
        <w:tblStyle w:val="TableGrid"/>
        <w:tblW w:w="0" w:type="auto"/>
        <w:tblInd w:w="288" w:type="dxa"/>
        <w:tblLook w:val="04A0" w:firstRow="1" w:lastRow="0" w:firstColumn="1" w:lastColumn="0" w:noHBand="0" w:noVBand="1"/>
      </w:tblPr>
      <w:tblGrid>
        <w:gridCol w:w="1710"/>
        <w:gridCol w:w="9000"/>
      </w:tblGrid>
      <w:tr w:rsidR="0013689B" w:rsidTr="0013689B">
        <w:tc>
          <w:tcPr>
            <w:tcW w:w="10710" w:type="dxa"/>
            <w:gridSpan w:val="2"/>
            <w:tcBorders>
              <w:top w:val="single" w:sz="12" w:space="0" w:color="auto"/>
              <w:left w:val="single" w:sz="12" w:space="0" w:color="auto"/>
              <w:bottom w:val="single" w:sz="4" w:space="0" w:color="auto"/>
              <w:right w:val="single" w:sz="12" w:space="0" w:color="auto"/>
            </w:tcBorders>
            <w:hideMark/>
          </w:tcPr>
          <w:p w:rsidR="0013689B" w:rsidRDefault="009E41CC" w:rsidP="0013689B">
            <w:pPr>
              <w:pStyle w:val="NoSpacing"/>
              <w:jc w:val="center"/>
              <w:rPr>
                <w:b/>
              </w:rPr>
            </w:pPr>
            <w:r>
              <w:rPr>
                <w:b/>
              </w:rPr>
              <w:lastRenderedPageBreak/>
              <w:t>Session 3</w:t>
            </w:r>
          </w:p>
        </w:tc>
      </w:tr>
      <w:tr w:rsidR="0013689B" w:rsidTr="0013689B">
        <w:tc>
          <w:tcPr>
            <w:tcW w:w="1710" w:type="dxa"/>
            <w:tcBorders>
              <w:top w:val="single" w:sz="12" w:space="0" w:color="auto"/>
              <w:left w:val="single" w:sz="12" w:space="0" w:color="auto"/>
              <w:bottom w:val="single" w:sz="4" w:space="0" w:color="auto"/>
              <w:right w:val="single" w:sz="4" w:space="0" w:color="auto"/>
            </w:tcBorders>
            <w:hideMark/>
          </w:tcPr>
          <w:p w:rsidR="0013689B" w:rsidRDefault="0013689B" w:rsidP="0013689B">
            <w:pPr>
              <w:pStyle w:val="NoSpacing"/>
              <w:rPr>
                <w:b/>
              </w:rPr>
            </w:pPr>
            <w:r>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13689B" w:rsidRDefault="009E41CC" w:rsidP="0013689B">
            <w:pPr>
              <w:pStyle w:val="NoSpacing"/>
            </w:pPr>
            <w:r>
              <w:t>Writers learn strategies for writing good personal narratives.</w:t>
            </w:r>
          </w:p>
        </w:tc>
      </w:tr>
      <w:tr w:rsidR="0013689B" w:rsidTr="0013689B">
        <w:tc>
          <w:tcPr>
            <w:tcW w:w="1710" w:type="dxa"/>
            <w:tcBorders>
              <w:top w:val="single" w:sz="4" w:space="0" w:color="auto"/>
              <w:left w:val="single" w:sz="12" w:space="0" w:color="auto"/>
              <w:bottom w:val="single" w:sz="12" w:space="0" w:color="auto"/>
              <w:right w:val="single" w:sz="4" w:space="0" w:color="auto"/>
            </w:tcBorders>
            <w:hideMark/>
          </w:tcPr>
          <w:p w:rsidR="0013689B" w:rsidRDefault="0013689B" w:rsidP="0013689B">
            <w:pPr>
              <w:pStyle w:val="NoSpacing"/>
              <w:rPr>
                <w:b/>
              </w:rPr>
            </w:pPr>
            <w:r>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13689B" w:rsidRDefault="009E41CC" w:rsidP="00A87CB4">
            <w:pPr>
              <w:pStyle w:val="NoSpacing"/>
            </w:pPr>
            <w:r>
              <w:t xml:space="preserve">Writers use </w:t>
            </w:r>
            <w:r w:rsidRPr="0056167E">
              <w:rPr>
                <w:b/>
              </w:rPr>
              <w:t xml:space="preserve">sensory details </w:t>
            </w:r>
            <w:r w:rsidR="00A87CB4">
              <w:t>to help the reader experience the story</w:t>
            </w:r>
            <w:r w:rsidRPr="00A87CB4">
              <w:t>.</w:t>
            </w:r>
          </w:p>
        </w:tc>
      </w:tr>
    </w:tbl>
    <w:p w:rsidR="0013689B" w:rsidRDefault="0013689B" w:rsidP="0013689B">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13689B" w:rsidTr="0013689B">
        <w:tc>
          <w:tcPr>
            <w:tcW w:w="4860" w:type="dxa"/>
            <w:hideMark/>
          </w:tcPr>
          <w:p w:rsidR="0013689B" w:rsidRPr="00FD4751" w:rsidRDefault="0013689B" w:rsidP="0013689B">
            <w:pPr>
              <w:pStyle w:val="NoSpacing"/>
              <w:jc w:val="center"/>
              <w:rPr>
                <w:b/>
              </w:rPr>
            </w:pPr>
            <w:r w:rsidRPr="00FD4751">
              <w:rPr>
                <w:b/>
              </w:rPr>
              <w:t>References</w:t>
            </w:r>
          </w:p>
        </w:tc>
        <w:tc>
          <w:tcPr>
            <w:tcW w:w="5850" w:type="dxa"/>
            <w:hideMark/>
          </w:tcPr>
          <w:p w:rsidR="0013689B" w:rsidRPr="00FD4751" w:rsidRDefault="0013689B" w:rsidP="0013689B">
            <w:pPr>
              <w:pStyle w:val="NoSpacing"/>
              <w:jc w:val="center"/>
              <w:rPr>
                <w:b/>
              </w:rPr>
            </w:pPr>
            <w:r w:rsidRPr="00FD4751">
              <w:rPr>
                <w:b/>
              </w:rPr>
              <w:t>Materials</w:t>
            </w:r>
          </w:p>
        </w:tc>
      </w:tr>
      <w:tr w:rsidR="0013689B" w:rsidTr="0013689B">
        <w:tc>
          <w:tcPr>
            <w:tcW w:w="4860" w:type="dxa"/>
            <w:hideMark/>
          </w:tcPr>
          <w:p w:rsidR="0013689B" w:rsidRDefault="0013689B" w:rsidP="00630351">
            <w:pPr>
              <w:pStyle w:val="NoSpacing"/>
              <w:numPr>
                <w:ilvl w:val="0"/>
                <w:numId w:val="17"/>
              </w:numPr>
            </w:pPr>
            <w:r>
              <w:rPr>
                <w:b/>
                <w:i/>
              </w:rPr>
              <w:t>Lucy Calkins Units of Study for Teaching Writing, Grades 3-5, Book 2:  Raising the Quality of Narrative Writing</w:t>
            </w:r>
            <w:r>
              <w:rPr>
                <w:b/>
              </w:rPr>
              <w:t>,</w:t>
            </w:r>
            <w:r>
              <w:t xml:space="preserve"> Lucy Calkins</w:t>
            </w:r>
          </w:p>
          <w:p w:rsidR="0013689B" w:rsidRPr="009E41CC" w:rsidRDefault="0013689B" w:rsidP="00630351">
            <w:pPr>
              <w:pStyle w:val="ListParagraph"/>
              <w:numPr>
                <w:ilvl w:val="0"/>
                <w:numId w:val="17"/>
              </w:numPr>
              <w:rPr>
                <w:b/>
              </w:rPr>
            </w:pPr>
            <w:r>
              <w:rPr>
                <w:b/>
                <w:i/>
              </w:rPr>
              <w:t>A Curricular Plan for the Writing Workshop, Grade 3, 2011-2012</w:t>
            </w:r>
            <w:r>
              <w:rPr>
                <w:i/>
              </w:rPr>
              <w:t>, Lucy Calkins</w:t>
            </w:r>
          </w:p>
        </w:tc>
        <w:tc>
          <w:tcPr>
            <w:tcW w:w="5850" w:type="dxa"/>
            <w:hideMark/>
          </w:tcPr>
          <w:p w:rsidR="0013689B" w:rsidRPr="00E51713" w:rsidRDefault="0013689B" w:rsidP="00BB68F6">
            <w:pPr>
              <w:pStyle w:val="ListParagraph"/>
              <w:numPr>
                <w:ilvl w:val="0"/>
                <w:numId w:val="1"/>
              </w:numPr>
            </w:pPr>
            <w:r>
              <w:t>Writer’s notebook</w:t>
            </w:r>
            <w:r w:rsidR="00EA6D75">
              <w:t>s</w:t>
            </w:r>
          </w:p>
          <w:p w:rsidR="0013689B" w:rsidRDefault="0013689B" w:rsidP="00BB68F6">
            <w:pPr>
              <w:pStyle w:val="ListParagraph"/>
              <w:numPr>
                <w:ilvl w:val="0"/>
                <w:numId w:val="1"/>
              </w:numPr>
            </w:pPr>
            <w:r>
              <w:rPr>
                <w:b/>
                <w:i/>
              </w:rPr>
              <w:t>Because of Winn-Dixie</w:t>
            </w:r>
            <w:r>
              <w:rPr>
                <w:i/>
              </w:rPr>
              <w:t xml:space="preserve">, </w:t>
            </w:r>
            <w:r>
              <w:t xml:space="preserve">Kate </w:t>
            </w:r>
            <w:proofErr w:type="spellStart"/>
            <w:r>
              <w:t>DiCamillo</w:t>
            </w:r>
            <w:proofErr w:type="spellEnd"/>
          </w:p>
          <w:p w:rsidR="0013689B" w:rsidRDefault="0013689B" w:rsidP="00BB68F6">
            <w:pPr>
              <w:pStyle w:val="ListParagraph"/>
              <w:numPr>
                <w:ilvl w:val="0"/>
                <w:numId w:val="1"/>
              </w:numPr>
            </w:pPr>
            <w:r>
              <w:t>Anchor c</w:t>
            </w:r>
            <w:r w:rsidRPr="00E51713">
              <w:t>hart</w:t>
            </w:r>
            <w:r>
              <w:t xml:space="preserve">: </w:t>
            </w:r>
          </w:p>
          <w:p w:rsidR="0013689B" w:rsidRPr="004F2B4F" w:rsidRDefault="0013689B" w:rsidP="00630351">
            <w:pPr>
              <w:pStyle w:val="ListParagraph"/>
              <w:numPr>
                <w:ilvl w:val="0"/>
                <w:numId w:val="12"/>
              </w:numPr>
              <w:rPr>
                <w:i/>
              </w:rPr>
            </w:pPr>
            <w:r w:rsidRPr="00586F6A">
              <w:rPr>
                <w:b/>
                <w:i/>
              </w:rPr>
              <w:t xml:space="preserve">Strategies for </w:t>
            </w:r>
            <w:r>
              <w:rPr>
                <w:b/>
                <w:i/>
              </w:rPr>
              <w:t>Writing Good Personal Narratives</w:t>
            </w:r>
          </w:p>
          <w:p w:rsidR="0013689B" w:rsidRDefault="0013689B" w:rsidP="009E41CC">
            <w:pPr>
              <w:pStyle w:val="NoSpacing"/>
            </w:pPr>
          </w:p>
        </w:tc>
      </w:tr>
    </w:tbl>
    <w:p w:rsidR="0013689B" w:rsidRDefault="0013689B" w:rsidP="0013689B">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13689B" w:rsidTr="00C13835">
        <w:tc>
          <w:tcPr>
            <w:tcW w:w="1693" w:type="dxa"/>
            <w:hideMark/>
          </w:tcPr>
          <w:p w:rsidR="0013689B" w:rsidRDefault="0013689B" w:rsidP="0013689B">
            <w:pPr>
              <w:pStyle w:val="NoSpacing"/>
              <w:rPr>
                <w:b/>
              </w:rPr>
            </w:pPr>
            <w:r>
              <w:rPr>
                <w:b/>
              </w:rPr>
              <w:t>Note</w:t>
            </w:r>
          </w:p>
        </w:tc>
        <w:tc>
          <w:tcPr>
            <w:tcW w:w="9035" w:type="dxa"/>
            <w:hideMark/>
          </w:tcPr>
          <w:p w:rsidR="0013689B" w:rsidRPr="005A3B6E" w:rsidRDefault="0013689B" w:rsidP="00630351">
            <w:pPr>
              <w:pStyle w:val="NoSpacing"/>
              <w:numPr>
                <w:ilvl w:val="0"/>
                <w:numId w:val="14"/>
              </w:numPr>
            </w:pPr>
            <w:r>
              <w:t>Post on the daily schedule or verbally ask students to bring their writer’s notebooks and a pencil to the meeting area.</w:t>
            </w:r>
          </w:p>
        </w:tc>
      </w:tr>
      <w:tr w:rsidR="0013689B" w:rsidTr="00C13835">
        <w:tc>
          <w:tcPr>
            <w:tcW w:w="1693" w:type="dxa"/>
            <w:hideMark/>
          </w:tcPr>
          <w:p w:rsidR="0013689B" w:rsidRDefault="0013689B" w:rsidP="0013689B">
            <w:pPr>
              <w:pStyle w:val="NoSpacing"/>
              <w:rPr>
                <w:b/>
              </w:rPr>
            </w:pPr>
            <w:r>
              <w:rPr>
                <w:b/>
              </w:rPr>
              <w:t>Connection</w:t>
            </w:r>
          </w:p>
        </w:tc>
        <w:tc>
          <w:tcPr>
            <w:tcW w:w="9035" w:type="dxa"/>
            <w:hideMark/>
          </w:tcPr>
          <w:p w:rsidR="005A3B6E" w:rsidRDefault="005A3B6E" w:rsidP="00630351">
            <w:pPr>
              <w:pStyle w:val="NoSpacing"/>
              <w:numPr>
                <w:ilvl w:val="0"/>
                <w:numId w:val="14"/>
              </w:numPr>
            </w:pPr>
            <w:r>
              <w:t xml:space="preserve">Explain that, although students are focusing in on using exact details and specific words in their small moment stories, they aren’t always including details that describe how they are experiencing the moment through their </w:t>
            </w:r>
            <w:r w:rsidRPr="00242FB3">
              <w:rPr>
                <w:b/>
              </w:rPr>
              <w:t>senses.</w:t>
            </w:r>
            <w:r w:rsidR="00C13835">
              <w:rPr>
                <w:b/>
              </w:rPr>
              <w:t xml:space="preserve">  </w:t>
            </w:r>
            <w:r w:rsidR="00C13835">
              <w:t xml:space="preserve">When they include </w:t>
            </w:r>
            <w:r w:rsidR="00C13835" w:rsidRPr="00A87CB4">
              <w:rPr>
                <w:b/>
              </w:rPr>
              <w:t>sensory details</w:t>
            </w:r>
            <w:r w:rsidR="00C13835">
              <w:t>, they are expanding their small mo</w:t>
            </w:r>
            <w:r w:rsidR="00A87CB4">
              <w:t>ment stories in the same way that</w:t>
            </w:r>
            <w:r w:rsidR="00C13835">
              <w:t xml:space="preserve"> published authors do. </w:t>
            </w:r>
            <w:r w:rsidR="00C13835">
              <w:rPr>
                <w:b/>
              </w:rPr>
              <w:t xml:space="preserve">  </w:t>
            </w:r>
          </w:p>
          <w:p w:rsidR="0013689B" w:rsidRDefault="005A3B6E" w:rsidP="00630351">
            <w:pPr>
              <w:pStyle w:val="NoSpacing"/>
              <w:numPr>
                <w:ilvl w:val="0"/>
                <w:numId w:val="14"/>
              </w:numPr>
            </w:pPr>
            <w:r>
              <w:t xml:space="preserve">Explain that using </w:t>
            </w:r>
            <w:r w:rsidRPr="00242FB3">
              <w:rPr>
                <w:b/>
              </w:rPr>
              <w:t>sensory details</w:t>
            </w:r>
            <w:r>
              <w:t xml:space="preserve"> in your writing helps the reader experience the story in the same way that you did.  </w:t>
            </w:r>
          </w:p>
        </w:tc>
      </w:tr>
      <w:tr w:rsidR="0013689B" w:rsidTr="00C13835">
        <w:tc>
          <w:tcPr>
            <w:tcW w:w="1693" w:type="dxa"/>
            <w:hideMark/>
          </w:tcPr>
          <w:p w:rsidR="0013689B" w:rsidRDefault="0013689B" w:rsidP="0013689B">
            <w:pPr>
              <w:pStyle w:val="NoSpacing"/>
              <w:rPr>
                <w:b/>
              </w:rPr>
            </w:pPr>
            <w:r>
              <w:rPr>
                <w:b/>
              </w:rPr>
              <w:t>Demonstration/</w:t>
            </w:r>
          </w:p>
          <w:p w:rsidR="0013689B" w:rsidRDefault="0013689B" w:rsidP="0013689B">
            <w:pPr>
              <w:pStyle w:val="NoSpacing"/>
              <w:rPr>
                <w:b/>
              </w:rPr>
            </w:pPr>
            <w:r>
              <w:rPr>
                <w:b/>
              </w:rPr>
              <w:t>Teaching</w:t>
            </w:r>
          </w:p>
        </w:tc>
        <w:tc>
          <w:tcPr>
            <w:tcW w:w="9035" w:type="dxa"/>
            <w:hideMark/>
          </w:tcPr>
          <w:p w:rsidR="0013689B" w:rsidRDefault="0013689B" w:rsidP="00630351">
            <w:pPr>
              <w:pStyle w:val="NoSpacing"/>
              <w:numPr>
                <w:ilvl w:val="0"/>
                <w:numId w:val="15"/>
              </w:numPr>
            </w:pPr>
            <w:r>
              <w:t xml:space="preserve">Refer back to the story </w:t>
            </w:r>
            <w:r w:rsidRPr="004409D3">
              <w:rPr>
                <w:b/>
                <w:i/>
              </w:rPr>
              <w:t>Because of Winn-Dixie</w:t>
            </w:r>
            <w:r w:rsidRPr="004409D3">
              <w:rPr>
                <w:i/>
              </w:rPr>
              <w:t xml:space="preserve">.  </w:t>
            </w:r>
            <w:r w:rsidR="005A3B6E">
              <w:t xml:space="preserve">In chapter five, on page 36 and 37, Winn-Dixie causes a commotion when he chases a mouse.  Descriptions that include </w:t>
            </w:r>
            <w:r w:rsidR="005A3B6E" w:rsidRPr="005A3B6E">
              <w:rPr>
                <w:b/>
              </w:rPr>
              <w:t>sensory</w:t>
            </w:r>
            <w:r w:rsidR="005A3B6E" w:rsidRPr="005A3B6E">
              <w:t xml:space="preserve"> </w:t>
            </w:r>
            <w:r w:rsidR="005A3B6E" w:rsidRPr="005A3B6E">
              <w:rPr>
                <w:b/>
              </w:rPr>
              <w:t>details</w:t>
            </w:r>
            <w:r w:rsidR="005A3B6E" w:rsidRPr="005A3B6E">
              <w:t xml:space="preserve"> </w:t>
            </w:r>
            <w:r w:rsidR="005A3B6E">
              <w:t xml:space="preserve">make scenes like these come alive.  </w:t>
            </w:r>
          </w:p>
          <w:p w:rsidR="0013689B" w:rsidRDefault="005A3B6E" w:rsidP="00630351">
            <w:pPr>
              <w:pStyle w:val="NoSpacing"/>
              <w:numPr>
                <w:ilvl w:val="0"/>
                <w:numId w:val="15"/>
              </w:numPr>
            </w:pPr>
            <w:r>
              <w:t xml:space="preserve">Ask students to turn and tell a partner how they experienced the </w:t>
            </w:r>
            <w:r w:rsidRPr="005A3B6E">
              <w:rPr>
                <w:b/>
                <w:i/>
              </w:rPr>
              <w:t>sensory details</w:t>
            </w:r>
            <w:r w:rsidRPr="0066198A">
              <w:rPr>
                <w:b/>
              </w:rPr>
              <w:t xml:space="preserve"> </w:t>
            </w:r>
            <w:r w:rsidR="00FF1406">
              <w:t>in this part of the</w:t>
            </w:r>
            <w:r>
              <w:t xml:space="preserve"> story.</w:t>
            </w:r>
          </w:p>
          <w:p w:rsidR="00FF1406" w:rsidRDefault="005A3B6E" w:rsidP="00630351">
            <w:pPr>
              <w:pStyle w:val="NoSpacing"/>
              <w:numPr>
                <w:ilvl w:val="0"/>
                <w:numId w:val="15"/>
              </w:numPr>
            </w:pPr>
            <w:r>
              <w:t xml:space="preserve">Explain that what </w:t>
            </w:r>
            <w:r w:rsidRPr="00242FB3">
              <w:rPr>
                <w:b/>
              </w:rPr>
              <w:t>you hear, feel, smell</w:t>
            </w:r>
            <w:r>
              <w:rPr>
                <w:b/>
              </w:rPr>
              <w:t>,</w:t>
            </w:r>
            <w:r w:rsidRPr="00242FB3">
              <w:rPr>
                <w:b/>
              </w:rPr>
              <w:t xml:space="preserve"> and taste </w:t>
            </w:r>
            <w:r>
              <w:t xml:space="preserve">are often just as important as what you </w:t>
            </w:r>
            <w:r w:rsidRPr="00242FB3">
              <w:rPr>
                <w:b/>
              </w:rPr>
              <w:t>see</w:t>
            </w:r>
            <w:r>
              <w:t>.</w:t>
            </w:r>
            <w:r w:rsidR="00FF1406">
              <w:t xml:space="preserve">  </w:t>
            </w:r>
          </w:p>
          <w:p w:rsidR="00892680" w:rsidRDefault="00892680" w:rsidP="00630351">
            <w:pPr>
              <w:pStyle w:val="NoSpacing"/>
              <w:numPr>
                <w:ilvl w:val="0"/>
                <w:numId w:val="15"/>
              </w:numPr>
            </w:pPr>
            <w:r>
              <w:t>Demonstrate this strategy:</w:t>
            </w:r>
          </w:p>
          <w:p w:rsidR="00892680" w:rsidRDefault="00892680" w:rsidP="00630351">
            <w:pPr>
              <w:pStyle w:val="NoSpacing"/>
              <w:numPr>
                <w:ilvl w:val="0"/>
                <w:numId w:val="12"/>
              </w:numPr>
            </w:pPr>
            <w:r>
              <w:t xml:space="preserve">Turn to a story you are working on, find a part that can be expanded to include </w:t>
            </w:r>
            <w:r w:rsidRPr="00DF1951">
              <w:rPr>
                <w:b/>
              </w:rPr>
              <w:t>sensory details</w:t>
            </w:r>
            <w:r>
              <w:t>, and put a box around it.</w:t>
            </w:r>
          </w:p>
          <w:p w:rsidR="00892680" w:rsidRDefault="00892680" w:rsidP="00630351">
            <w:pPr>
              <w:pStyle w:val="NoSpacing"/>
              <w:numPr>
                <w:ilvl w:val="0"/>
                <w:numId w:val="12"/>
              </w:numPr>
            </w:pPr>
            <w:r>
              <w:t>Rewrite that part on a new page in your writer’s notebook.</w:t>
            </w:r>
          </w:p>
          <w:p w:rsidR="005A3B6E" w:rsidRDefault="00FF1406" w:rsidP="00630351">
            <w:pPr>
              <w:pStyle w:val="NoSpacing"/>
              <w:numPr>
                <w:ilvl w:val="0"/>
                <w:numId w:val="15"/>
              </w:numPr>
            </w:pPr>
            <w:r>
              <w:t xml:space="preserve">Emphasize how you make sure that the </w:t>
            </w:r>
            <w:r w:rsidRPr="00CC012F">
              <w:rPr>
                <w:b/>
              </w:rPr>
              <w:t>sensory details</w:t>
            </w:r>
            <w:r>
              <w:t xml:space="preserve"> really matter in your story.</w:t>
            </w:r>
          </w:p>
          <w:p w:rsidR="005A3B6E" w:rsidRPr="005A3B6E" w:rsidRDefault="005A3B6E" w:rsidP="00630351">
            <w:pPr>
              <w:pStyle w:val="NoSpacing"/>
              <w:numPr>
                <w:ilvl w:val="0"/>
                <w:numId w:val="15"/>
              </w:numPr>
              <w:rPr>
                <w:b/>
              </w:rPr>
            </w:pPr>
            <w:r>
              <w:t xml:space="preserve">Record this strategy on the </w:t>
            </w:r>
            <w:r w:rsidRPr="005A3B6E">
              <w:rPr>
                <w:b/>
                <w:i/>
              </w:rPr>
              <w:t xml:space="preserve">Strategies for Writing Good Personal Narratives </w:t>
            </w:r>
            <w:r>
              <w:t>chart.</w:t>
            </w:r>
          </w:p>
        </w:tc>
      </w:tr>
      <w:tr w:rsidR="0013689B" w:rsidTr="00C13835">
        <w:tc>
          <w:tcPr>
            <w:tcW w:w="1693" w:type="dxa"/>
            <w:hideMark/>
          </w:tcPr>
          <w:p w:rsidR="0013689B" w:rsidRDefault="0013689B" w:rsidP="0013689B">
            <w:pPr>
              <w:pStyle w:val="NoSpacing"/>
              <w:rPr>
                <w:b/>
              </w:rPr>
            </w:pPr>
            <w:r>
              <w:rPr>
                <w:b/>
              </w:rPr>
              <w:t>Active Engagement</w:t>
            </w:r>
          </w:p>
        </w:tc>
        <w:tc>
          <w:tcPr>
            <w:tcW w:w="9035" w:type="dxa"/>
            <w:hideMark/>
          </w:tcPr>
          <w:p w:rsidR="00C13835" w:rsidRDefault="00BF450C" w:rsidP="00630351">
            <w:pPr>
              <w:pStyle w:val="NoSpacing"/>
              <w:numPr>
                <w:ilvl w:val="0"/>
                <w:numId w:val="15"/>
              </w:numPr>
            </w:pPr>
            <w:r>
              <w:t>Have students turn to the stories</w:t>
            </w:r>
            <w:r w:rsidR="00C13835">
              <w:t xml:space="preserve"> they are working on, find a part where they could include some </w:t>
            </w:r>
            <w:r w:rsidR="00C13835" w:rsidRPr="0066198A">
              <w:rPr>
                <w:b/>
              </w:rPr>
              <w:t>sensory details</w:t>
            </w:r>
            <w:r w:rsidR="00C13835">
              <w:t xml:space="preserve">, and put a box around it. </w:t>
            </w:r>
          </w:p>
          <w:p w:rsidR="00C13835" w:rsidRDefault="00DF1951" w:rsidP="00630351">
            <w:pPr>
              <w:pStyle w:val="NoSpacing"/>
              <w:numPr>
                <w:ilvl w:val="0"/>
                <w:numId w:val="15"/>
              </w:numPr>
            </w:pPr>
            <w:r>
              <w:t xml:space="preserve">Have students plan how </w:t>
            </w:r>
            <w:r w:rsidR="00C13835">
              <w:t xml:space="preserve">to include </w:t>
            </w:r>
            <w:r w:rsidR="00C13835" w:rsidRPr="0066198A">
              <w:rPr>
                <w:b/>
              </w:rPr>
              <w:t>sensory details</w:t>
            </w:r>
            <w:r w:rsidR="00C13835">
              <w:rPr>
                <w:b/>
              </w:rPr>
              <w:t xml:space="preserve"> </w:t>
            </w:r>
            <w:r w:rsidR="00C13835">
              <w:t>t</w:t>
            </w:r>
            <w:r>
              <w:t>hat matter t</w:t>
            </w:r>
            <w:r w:rsidR="00C13835">
              <w:t>o someth</w:t>
            </w:r>
            <w:r w:rsidR="00BF450C">
              <w:t>ing that happened in their stories</w:t>
            </w:r>
            <w:r w:rsidR="00C13835">
              <w:t>.  Then have them turn and tell a partner.</w:t>
            </w:r>
          </w:p>
          <w:p w:rsidR="0013689B" w:rsidRDefault="00C13835" w:rsidP="00630351">
            <w:pPr>
              <w:pStyle w:val="NoSpacing"/>
              <w:numPr>
                <w:ilvl w:val="0"/>
                <w:numId w:val="15"/>
              </w:numPr>
            </w:pPr>
            <w:r>
              <w:t>Tell students they will be rewr</w:t>
            </w:r>
            <w:r w:rsidR="00DF1951">
              <w:t>iting that part of their stor</w:t>
            </w:r>
            <w:r w:rsidR="00BF450C">
              <w:t>ies</w:t>
            </w:r>
            <w:r>
              <w:t xml:space="preserve"> on a new page and including </w:t>
            </w:r>
            <w:r w:rsidRPr="0066198A">
              <w:rPr>
                <w:b/>
              </w:rPr>
              <w:t>sensory details</w:t>
            </w:r>
            <w:r>
              <w:t xml:space="preserve"> to help the reader experience the story like they did.</w:t>
            </w:r>
          </w:p>
          <w:p w:rsidR="0007336B" w:rsidRDefault="0007336B" w:rsidP="00630351">
            <w:pPr>
              <w:pStyle w:val="NoSpacing"/>
              <w:numPr>
                <w:ilvl w:val="0"/>
                <w:numId w:val="15"/>
              </w:numPr>
            </w:pPr>
            <w:r>
              <w:t xml:space="preserve">Have students continue work on an existing story or begin a new one when they are done. </w:t>
            </w:r>
          </w:p>
        </w:tc>
      </w:tr>
      <w:tr w:rsidR="00C13835" w:rsidTr="00C13835">
        <w:tc>
          <w:tcPr>
            <w:tcW w:w="1693" w:type="dxa"/>
            <w:hideMark/>
          </w:tcPr>
          <w:p w:rsidR="00C13835" w:rsidRDefault="00C13835" w:rsidP="0013689B">
            <w:pPr>
              <w:pStyle w:val="NoSpacing"/>
              <w:rPr>
                <w:b/>
              </w:rPr>
            </w:pPr>
            <w:r>
              <w:rPr>
                <w:b/>
              </w:rPr>
              <w:t>Link</w:t>
            </w:r>
          </w:p>
        </w:tc>
        <w:tc>
          <w:tcPr>
            <w:tcW w:w="9035" w:type="dxa"/>
            <w:hideMark/>
          </w:tcPr>
          <w:p w:rsidR="00C13835" w:rsidRDefault="00C13835" w:rsidP="001F5865">
            <w:pPr>
              <w:pStyle w:val="NoSpacing"/>
              <w:rPr>
                <w:i/>
              </w:rPr>
            </w:pPr>
            <w:r>
              <w:rPr>
                <w:i/>
              </w:rPr>
              <w:t xml:space="preserve">So writers, as you work today and every day, remember to include </w:t>
            </w:r>
            <w:r w:rsidRPr="0066198A">
              <w:rPr>
                <w:b/>
                <w:i/>
              </w:rPr>
              <w:t xml:space="preserve">sensory details </w:t>
            </w:r>
            <w:r w:rsidR="00892680">
              <w:rPr>
                <w:i/>
              </w:rPr>
              <w:t xml:space="preserve">that matter </w:t>
            </w:r>
            <w:r w:rsidR="0007336B">
              <w:rPr>
                <w:i/>
              </w:rPr>
              <w:t>in your story</w:t>
            </w:r>
            <w:r>
              <w:rPr>
                <w:i/>
              </w:rPr>
              <w:t xml:space="preserve"> to help</w:t>
            </w:r>
            <w:r w:rsidR="0007336B">
              <w:rPr>
                <w:i/>
              </w:rPr>
              <w:t xml:space="preserve"> the reader experience it</w:t>
            </w:r>
            <w:r>
              <w:rPr>
                <w:i/>
              </w:rPr>
              <w:t xml:space="preserve"> the same way that you did.</w:t>
            </w:r>
            <w:r w:rsidR="0007336B">
              <w:rPr>
                <w:i/>
              </w:rPr>
              <w:t xml:space="preserve">  </w:t>
            </w:r>
          </w:p>
        </w:tc>
      </w:tr>
      <w:tr w:rsidR="00C13835" w:rsidTr="00C13835">
        <w:tc>
          <w:tcPr>
            <w:tcW w:w="1693" w:type="dxa"/>
            <w:hideMark/>
          </w:tcPr>
          <w:p w:rsidR="00C13835" w:rsidRDefault="00C13835" w:rsidP="0013689B">
            <w:pPr>
              <w:pStyle w:val="NoSpacing"/>
              <w:rPr>
                <w:b/>
              </w:rPr>
            </w:pPr>
            <w:r>
              <w:rPr>
                <w:b/>
              </w:rPr>
              <w:t xml:space="preserve">Writing and </w:t>
            </w:r>
          </w:p>
          <w:p w:rsidR="00C13835" w:rsidRDefault="00C13835" w:rsidP="0013689B">
            <w:pPr>
              <w:pStyle w:val="NoSpacing"/>
              <w:rPr>
                <w:b/>
              </w:rPr>
            </w:pPr>
            <w:r>
              <w:rPr>
                <w:b/>
              </w:rPr>
              <w:t>Conferring</w:t>
            </w:r>
          </w:p>
        </w:tc>
        <w:tc>
          <w:tcPr>
            <w:tcW w:w="9035" w:type="dxa"/>
            <w:hideMark/>
          </w:tcPr>
          <w:p w:rsidR="00C13835" w:rsidRDefault="00C13835" w:rsidP="00630351">
            <w:pPr>
              <w:pStyle w:val="NoSpacing"/>
              <w:numPr>
                <w:ilvl w:val="0"/>
                <w:numId w:val="16"/>
              </w:numPr>
            </w:pPr>
            <w:r>
              <w:t>Conduct individual student conferences to make sure that students are including</w:t>
            </w:r>
            <w:r w:rsidR="00892680">
              <w:t xml:space="preserve"> relevant</w:t>
            </w:r>
            <w:r>
              <w:t xml:space="preserve"> </w:t>
            </w:r>
            <w:r w:rsidRPr="0066198A">
              <w:rPr>
                <w:b/>
              </w:rPr>
              <w:t xml:space="preserve">sensory details </w:t>
            </w:r>
            <w:r>
              <w:t>in their stories</w:t>
            </w:r>
            <w:r>
              <w:rPr>
                <w:b/>
              </w:rPr>
              <w:t>.</w:t>
            </w:r>
          </w:p>
        </w:tc>
      </w:tr>
      <w:tr w:rsidR="00C13835" w:rsidTr="00C13835">
        <w:tc>
          <w:tcPr>
            <w:tcW w:w="1693" w:type="dxa"/>
          </w:tcPr>
          <w:p w:rsidR="00C13835" w:rsidRDefault="00C13835" w:rsidP="0013689B">
            <w:pPr>
              <w:pStyle w:val="NoSpacing"/>
              <w:rPr>
                <w:b/>
              </w:rPr>
            </w:pPr>
            <w:r>
              <w:rPr>
                <w:b/>
              </w:rPr>
              <w:t xml:space="preserve">Mid-Workshop </w:t>
            </w:r>
            <w:r>
              <w:rPr>
                <w:b/>
              </w:rPr>
              <w:lastRenderedPageBreak/>
              <w:t>Teaching Point</w:t>
            </w:r>
          </w:p>
        </w:tc>
        <w:tc>
          <w:tcPr>
            <w:tcW w:w="9035" w:type="dxa"/>
          </w:tcPr>
          <w:p w:rsidR="00C13835" w:rsidRDefault="00C13835" w:rsidP="00FF1406">
            <w:pPr>
              <w:pStyle w:val="NoSpacing"/>
            </w:pPr>
            <w:r>
              <w:rPr>
                <w:i/>
              </w:rPr>
              <w:lastRenderedPageBreak/>
              <w:t xml:space="preserve">Sometimes, writers include </w:t>
            </w:r>
            <w:r w:rsidRPr="004B6B44">
              <w:rPr>
                <w:b/>
                <w:i/>
              </w:rPr>
              <w:t>sensory details</w:t>
            </w:r>
            <w:r>
              <w:rPr>
                <w:i/>
              </w:rPr>
              <w:t xml:space="preserve"> in their stories that don’t really matter.  Brave writers </w:t>
            </w:r>
            <w:r>
              <w:rPr>
                <w:i/>
              </w:rPr>
              <w:lastRenderedPageBreak/>
              <w:t xml:space="preserve">reread their stories carefully and take out </w:t>
            </w:r>
            <w:r w:rsidRPr="004B6B44">
              <w:rPr>
                <w:b/>
                <w:i/>
              </w:rPr>
              <w:t>sensory details</w:t>
            </w:r>
            <w:r w:rsidR="00BF450C">
              <w:rPr>
                <w:i/>
              </w:rPr>
              <w:t xml:space="preserve"> that don’t improve their stories</w:t>
            </w:r>
            <w:r>
              <w:rPr>
                <w:i/>
              </w:rPr>
              <w:t xml:space="preserve">.  Right now, reread your stories and decide whether or not the </w:t>
            </w:r>
            <w:r w:rsidRPr="004B6B44">
              <w:rPr>
                <w:b/>
                <w:i/>
              </w:rPr>
              <w:t>sensory details</w:t>
            </w:r>
            <w:r w:rsidR="00BF450C">
              <w:rPr>
                <w:i/>
              </w:rPr>
              <w:t xml:space="preserve"> in your stories</w:t>
            </w:r>
            <w:r>
              <w:rPr>
                <w:i/>
              </w:rPr>
              <w:t xml:space="preserve"> really matter.  If they don’t, take them out.</w:t>
            </w:r>
          </w:p>
        </w:tc>
      </w:tr>
      <w:tr w:rsidR="00C13835" w:rsidTr="00C13835">
        <w:tc>
          <w:tcPr>
            <w:tcW w:w="1693" w:type="dxa"/>
            <w:hideMark/>
          </w:tcPr>
          <w:p w:rsidR="00C13835" w:rsidRDefault="00C13835" w:rsidP="0013689B">
            <w:pPr>
              <w:pStyle w:val="NoSpacing"/>
              <w:rPr>
                <w:b/>
              </w:rPr>
            </w:pPr>
            <w:r>
              <w:rPr>
                <w:b/>
              </w:rPr>
              <w:lastRenderedPageBreak/>
              <w:t>Share</w:t>
            </w:r>
          </w:p>
          <w:p w:rsidR="00C13835" w:rsidRPr="00FD4751" w:rsidRDefault="00C13835" w:rsidP="0013689B">
            <w:pPr>
              <w:pStyle w:val="NoSpacing"/>
              <w:rPr>
                <w:i/>
              </w:rPr>
            </w:pPr>
            <w:r>
              <w:rPr>
                <w:i/>
              </w:rPr>
              <w:t>Choose one</w:t>
            </w:r>
          </w:p>
        </w:tc>
        <w:tc>
          <w:tcPr>
            <w:tcW w:w="9035" w:type="dxa"/>
            <w:hideMark/>
          </w:tcPr>
          <w:p w:rsidR="00C13835" w:rsidRDefault="00C13835" w:rsidP="00630351">
            <w:pPr>
              <w:pStyle w:val="NoSpacing"/>
              <w:numPr>
                <w:ilvl w:val="0"/>
                <w:numId w:val="10"/>
              </w:numPr>
            </w:pPr>
            <w:r>
              <w:t xml:space="preserve">Bring closure to today’s workshop by having one or two students share a small moment story that includes </w:t>
            </w:r>
            <w:r w:rsidRPr="004B6B44">
              <w:rPr>
                <w:b/>
              </w:rPr>
              <w:t>sensory details</w:t>
            </w:r>
            <w:r>
              <w:t xml:space="preserve">.  Summarize the strategy the students used.  </w:t>
            </w:r>
          </w:p>
          <w:p w:rsidR="00C13835" w:rsidRDefault="00C13835" w:rsidP="00630351">
            <w:pPr>
              <w:pStyle w:val="NoSpacing"/>
              <w:numPr>
                <w:ilvl w:val="0"/>
                <w:numId w:val="10"/>
              </w:numPr>
            </w:pPr>
            <w:r>
              <w:t>Have students recall and share one thing that they learned.</w:t>
            </w:r>
          </w:p>
        </w:tc>
      </w:tr>
    </w:tbl>
    <w:p w:rsidR="009E41CC" w:rsidRDefault="009E41CC" w:rsidP="0013689B">
      <w:pPr>
        <w:pStyle w:val="NoSpacing"/>
      </w:pPr>
    </w:p>
    <w:p w:rsidR="00DF1951" w:rsidRDefault="00DF1951" w:rsidP="0013689B">
      <w:pPr>
        <w:pStyle w:val="NoSpacing"/>
      </w:pPr>
    </w:p>
    <w:p w:rsidR="00DF1951" w:rsidRDefault="00DF1951" w:rsidP="0013689B">
      <w:pPr>
        <w:pStyle w:val="NoSpacing"/>
      </w:pPr>
    </w:p>
    <w:tbl>
      <w:tblPr>
        <w:tblStyle w:val="TableGrid"/>
        <w:tblW w:w="0" w:type="auto"/>
        <w:jc w:val="center"/>
        <w:tblLook w:val="04A0" w:firstRow="1" w:lastRow="0" w:firstColumn="1" w:lastColumn="0" w:noHBand="0" w:noVBand="1"/>
      </w:tblPr>
      <w:tblGrid>
        <w:gridCol w:w="9414"/>
      </w:tblGrid>
      <w:tr w:rsidR="0013689B" w:rsidRPr="00CA708C" w:rsidTr="0013689B">
        <w:trPr>
          <w:trHeight w:val="1005"/>
          <w:jc w:val="center"/>
        </w:trPr>
        <w:tc>
          <w:tcPr>
            <w:tcW w:w="9414" w:type="dxa"/>
            <w:tcBorders>
              <w:top w:val="single" w:sz="12" w:space="0" w:color="auto"/>
              <w:left w:val="single" w:sz="12" w:space="0" w:color="auto"/>
              <w:bottom w:val="single" w:sz="12" w:space="0" w:color="auto"/>
              <w:right w:val="single" w:sz="12" w:space="0" w:color="auto"/>
            </w:tcBorders>
            <w:hideMark/>
          </w:tcPr>
          <w:p w:rsidR="0013689B" w:rsidRPr="00CA708C" w:rsidRDefault="0013689B" w:rsidP="0013689B">
            <w:pPr>
              <w:pStyle w:val="NoSpacing"/>
            </w:pPr>
          </w:p>
          <w:p w:rsidR="0013689B" w:rsidRDefault="0013689B" w:rsidP="0013689B">
            <w:pPr>
              <w:pStyle w:val="NoSpacing"/>
              <w:jc w:val="center"/>
              <w:rPr>
                <w:b/>
              </w:rPr>
            </w:pPr>
            <w:r>
              <w:rPr>
                <w:b/>
              </w:rPr>
              <w:t>Strategies for Writing Good Personal Narratives</w:t>
            </w:r>
          </w:p>
          <w:p w:rsidR="0013689B" w:rsidRDefault="0013689B" w:rsidP="00630351">
            <w:pPr>
              <w:pStyle w:val="NoSpacing"/>
              <w:numPr>
                <w:ilvl w:val="0"/>
                <w:numId w:val="22"/>
              </w:numPr>
            </w:pPr>
            <w:r>
              <w:t xml:space="preserve">Close your eyes and </w:t>
            </w:r>
            <w:r w:rsidRPr="00BF29F6">
              <w:rPr>
                <w:b/>
              </w:rPr>
              <w:t>make a movie in your mind</w:t>
            </w:r>
            <w:r>
              <w:t xml:space="preserve"> of a small moment.</w:t>
            </w:r>
          </w:p>
          <w:p w:rsidR="0013689B" w:rsidRDefault="0013689B" w:rsidP="00630351">
            <w:pPr>
              <w:pStyle w:val="NoSpacing"/>
              <w:numPr>
                <w:ilvl w:val="0"/>
                <w:numId w:val="22"/>
              </w:numPr>
            </w:pPr>
            <w:r w:rsidRPr="00BF29F6">
              <w:rPr>
                <w:b/>
              </w:rPr>
              <w:t>Zoom in</w:t>
            </w:r>
            <w:r>
              <w:t xml:space="preserve"> on the most important part of the story.</w:t>
            </w:r>
          </w:p>
          <w:p w:rsidR="0013689B" w:rsidRDefault="0013689B" w:rsidP="00630351">
            <w:pPr>
              <w:pStyle w:val="NoSpacing"/>
              <w:numPr>
                <w:ilvl w:val="0"/>
                <w:numId w:val="22"/>
              </w:numPr>
            </w:pPr>
            <w:r>
              <w:t xml:space="preserve">Focus in on </w:t>
            </w:r>
            <w:r w:rsidRPr="00BF29F6">
              <w:rPr>
                <w:b/>
              </w:rPr>
              <w:t>exact details</w:t>
            </w:r>
            <w:r>
              <w:t xml:space="preserve"> and </w:t>
            </w:r>
            <w:r w:rsidRPr="00BF29F6">
              <w:rPr>
                <w:b/>
              </w:rPr>
              <w:t>specific words</w:t>
            </w:r>
            <w:r>
              <w:t xml:space="preserve"> rather than general sentences.</w:t>
            </w:r>
          </w:p>
          <w:p w:rsidR="0013689B" w:rsidRPr="00BF29F6" w:rsidRDefault="0013689B" w:rsidP="00630351">
            <w:pPr>
              <w:pStyle w:val="NoSpacing"/>
              <w:numPr>
                <w:ilvl w:val="0"/>
                <w:numId w:val="22"/>
              </w:numPr>
              <w:rPr>
                <w:b/>
              </w:rPr>
            </w:pPr>
            <w:r w:rsidRPr="00BF29F6">
              <w:rPr>
                <w:b/>
              </w:rPr>
              <w:t>Leave out parts that don’t matter.</w:t>
            </w:r>
          </w:p>
          <w:p w:rsidR="0013689B" w:rsidRDefault="0013689B" w:rsidP="00630351">
            <w:pPr>
              <w:pStyle w:val="NoSpacing"/>
              <w:numPr>
                <w:ilvl w:val="0"/>
                <w:numId w:val="22"/>
              </w:numPr>
            </w:pPr>
            <w:proofErr w:type="spellStart"/>
            <w:r w:rsidRPr="00BF29F6">
              <w:rPr>
                <w:b/>
              </w:rPr>
              <w:t>Storytell</w:t>
            </w:r>
            <w:proofErr w:type="spellEnd"/>
            <w:r w:rsidRPr="00BF29F6">
              <w:rPr>
                <w:b/>
              </w:rPr>
              <w:t xml:space="preserve"> </w:t>
            </w:r>
            <w:r>
              <w:t xml:space="preserve">the events in your story </w:t>
            </w:r>
            <w:r w:rsidRPr="00BF29F6">
              <w:rPr>
                <w:b/>
              </w:rPr>
              <w:t>step-by-step</w:t>
            </w:r>
            <w:r>
              <w:t xml:space="preserve"> acros</w:t>
            </w:r>
            <w:r w:rsidR="003700C0">
              <w:t>s your fingers</w:t>
            </w:r>
            <w:r>
              <w:t>.</w:t>
            </w:r>
          </w:p>
          <w:p w:rsidR="0013689B" w:rsidRDefault="0013689B" w:rsidP="00630351">
            <w:pPr>
              <w:pStyle w:val="NoSpacing"/>
              <w:numPr>
                <w:ilvl w:val="0"/>
                <w:numId w:val="22"/>
              </w:numPr>
            </w:pPr>
            <w:r>
              <w:t>Tell the</w:t>
            </w:r>
            <w:r w:rsidRPr="00BF29F6">
              <w:rPr>
                <w:b/>
              </w:rPr>
              <w:t xml:space="preserve"> inside</w:t>
            </w:r>
            <w:r>
              <w:t xml:space="preserve"> story by including your </w:t>
            </w:r>
            <w:r w:rsidRPr="00BF29F6">
              <w:rPr>
                <w:b/>
              </w:rPr>
              <w:t>t</w:t>
            </w:r>
            <w:r>
              <w:rPr>
                <w:b/>
              </w:rPr>
              <w:t>houghts, feelings, and responses</w:t>
            </w:r>
            <w:r>
              <w:t xml:space="preserve"> to what is happening.</w:t>
            </w:r>
          </w:p>
          <w:p w:rsidR="0013689B" w:rsidRDefault="0013689B" w:rsidP="00630351">
            <w:pPr>
              <w:pStyle w:val="NoSpacing"/>
              <w:numPr>
                <w:ilvl w:val="0"/>
                <w:numId w:val="22"/>
              </w:numPr>
            </w:pPr>
            <w:r>
              <w:t xml:space="preserve">Begin with a </w:t>
            </w:r>
            <w:r w:rsidRPr="00BF29F6">
              <w:rPr>
                <w:b/>
              </w:rPr>
              <w:t>strong lead – action, setting, description, dialogue, or thoughts.</w:t>
            </w:r>
          </w:p>
          <w:p w:rsidR="0013689B" w:rsidRDefault="0013689B" w:rsidP="00630351">
            <w:pPr>
              <w:pStyle w:val="NoSpacing"/>
              <w:numPr>
                <w:ilvl w:val="0"/>
                <w:numId w:val="22"/>
              </w:numPr>
            </w:pPr>
            <w:r>
              <w:t xml:space="preserve">Close with a strong ending – </w:t>
            </w:r>
            <w:r>
              <w:rPr>
                <w:b/>
              </w:rPr>
              <w:t>action, dialogue, thoughts, images, and whole-story reminders that make a lasting impression</w:t>
            </w:r>
            <w:r>
              <w:t>.</w:t>
            </w:r>
          </w:p>
          <w:p w:rsidR="0013689B" w:rsidRDefault="0013689B" w:rsidP="00630351">
            <w:pPr>
              <w:pStyle w:val="NoSpacing"/>
              <w:numPr>
                <w:ilvl w:val="0"/>
                <w:numId w:val="22"/>
              </w:numPr>
            </w:pPr>
            <w:r>
              <w:t xml:space="preserve">Reread your story to a partner or </w:t>
            </w:r>
            <w:r w:rsidRPr="009B7008">
              <w:t>through a stranger’s eyes,</w:t>
            </w:r>
            <w:r>
              <w:t xml:space="preserve"> look for confusing parts, and </w:t>
            </w:r>
            <w:r w:rsidRPr="009B7008">
              <w:rPr>
                <w:b/>
              </w:rPr>
              <w:t>revise for meaning</w:t>
            </w:r>
            <w:r>
              <w:t>.</w:t>
            </w:r>
          </w:p>
          <w:p w:rsidR="00F5506B" w:rsidRPr="00892680" w:rsidRDefault="00C13835" w:rsidP="00630351">
            <w:pPr>
              <w:pStyle w:val="ListParagraph"/>
              <w:numPr>
                <w:ilvl w:val="0"/>
                <w:numId w:val="22"/>
              </w:numPr>
              <w:rPr>
                <w:b/>
                <w:sz w:val="20"/>
                <w:szCs w:val="20"/>
              </w:rPr>
            </w:pPr>
            <w:r w:rsidRPr="004B6B44">
              <w:t>Include</w:t>
            </w:r>
            <w:r>
              <w:rPr>
                <w:b/>
              </w:rPr>
              <w:t xml:space="preserve"> sensory details </w:t>
            </w:r>
            <w:r w:rsidRPr="004B6B44">
              <w:t>that tell</w:t>
            </w:r>
            <w:r>
              <w:t xml:space="preserve"> what you </w:t>
            </w:r>
            <w:r w:rsidRPr="004B6B44">
              <w:rPr>
                <w:b/>
              </w:rPr>
              <w:t>hear, feel, smell, taste, and see.</w:t>
            </w:r>
          </w:p>
          <w:p w:rsidR="0013689B" w:rsidRPr="00CA708C" w:rsidRDefault="0013689B" w:rsidP="0013689B">
            <w:pPr>
              <w:pStyle w:val="NoSpacing"/>
            </w:pPr>
          </w:p>
        </w:tc>
      </w:tr>
    </w:tbl>
    <w:p w:rsidR="0013689B" w:rsidRPr="00CA708C" w:rsidRDefault="0013689B" w:rsidP="0013689B">
      <w:pPr>
        <w:pStyle w:val="NoSpacing"/>
      </w:pPr>
    </w:p>
    <w:p w:rsidR="0013689B" w:rsidRDefault="0013689B">
      <w:pPr>
        <w:rPr>
          <w:sz w:val="20"/>
          <w:szCs w:val="20"/>
        </w:rPr>
      </w:pPr>
    </w:p>
    <w:p w:rsidR="009E41CC" w:rsidRDefault="009E41CC">
      <w:pPr>
        <w:rPr>
          <w:sz w:val="20"/>
          <w:szCs w:val="20"/>
        </w:rPr>
      </w:pPr>
    </w:p>
    <w:p w:rsidR="009E41CC" w:rsidRDefault="009E41CC">
      <w:pPr>
        <w:rPr>
          <w:sz w:val="20"/>
          <w:szCs w:val="20"/>
        </w:rPr>
      </w:pPr>
    </w:p>
    <w:p w:rsidR="009E41CC" w:rsidRDefault="009E41CC">
      <w:pPr>
        <w:rPr>
          <w:sz w:val="20"/>
          <w:szCs w:val="20"/>
        </w:rPr>
      </w:pPr>
    </w:p>
    <w:p w:rsidR="009E41CC" w:rsidRDefault="009E41CC">
      <w:pPr>
        <w:rPr>
          <w:sz w:val="20"/>
          <w:szCs w:val="20"/>
        </w:rPr>
      </w:pPr>
    </w:p>
    <w:p w:rsidR="009E41CC" w:rsidRDefault="009E41CC">
      <w:pPr>
        <w:rPr>
          <w:sz w:val="20"/>
          <w:szCs w:val="20"/>
        </w:rPr>
      </w:pPr>
    </w:p>
    <w:p w:rsidR="009E41CC" w:rsidRDefault="009E41CC">
      <w:pPr>
        <w:rPr>
          <w:sz w:val="20"/>
          <w:szCs w:val="20"/>
        </w:rPr>
      </w:pPr>
    </w:p>
    <w:p w:rsidR="009E41CC" w:rsidRDefault="009E41CC">
      <w:pPr>
        <w:rPr>
          <w:sz w:val="20"/>
          <w:szCs w:val="20"/>
        </w:rPr>
      </w:pPr>
    </w:p>
    <w:p w:rsidR="009E41CC" w:rsidRDefault="009E41CC">
      <w:pPr>
        <w:rPr>
          <w:sz w:val="20"/>
          <w:szCs w:val="20"/>
        </w:rPr>
      </w:pPr>
    </w:p>
    <w:p w:rsidR="009E41CC" w:rsidRDefault="009E41CC">
      <w:pPr>
        <w:rPr>
          <w:sz w:val="20"/>
          <w:szCs w:val="20"/>
        </w:rPr>
      </w:pPr>
    </w:p>
    <w:p w:rsidR="009E41CC" w:rsidRDefault="009E41CC">
      <w:pPr>
        <w:rPr>
          <w:sz w:val="20"/>
          <w:szCs w:val="20"/>
        </w:rPr>
      </w:pPr>
    </w:p>
    <w:p w:rsidR="009E41CC" w:rsidRDefault="009E41CC">
      <w:pPr>
        <w:rPr>
          <w:sz w:val="20"/>
          <w:szCs w:val="20"/>
        </w:rPr>
      </w:pPr>
    </w:p>
    <w:tbl>
      <w:tblPr>
        <w:tblStyle w:val="TableGrid"/>
        <w:tblW w:w="0" w:type="auto"/>
        <w:tblInd w:w="288" w:type="dxa"/>
        <w:tblLook w:val="04A0" w:firstRow="1" w:lastRow="0" w:firstColumn="1" w:lastColumn="0" w:noHBand="0" w:noVBand="1"/>
      </w:tblPr>
      <w:tblGrid>
        <w:gridCol w:w="1710"/>
        <w:gridCol w:w="9000"/>
      </w:tblGrid>
      <w:tr w:rsidR="009E41CC" w:rsidRPr="00FA3BFB" w:rsidTr="001F5865">
        <w:tc>
          <w:tcPr>
            <w:tcW w:w="10710" w:type="dxa"/>
            <w:gridSpan w:val="2"/>
            <w:tcBorders>
              <w:top w:val="single" w:sz="12" w:space="0" w:color="auto"/>
              <w:left w:val="single" w:sz="12" w:space="0" w:color="auto"/>
              <w:bottom w:val="single" w:sz="4" w:space="0" w:color="auto"/>
              <w:right w:val="single" w:sz="12" w:space="0" w:color="auto"/>
            </w:tcBorders>
            <w:hideMark/>
          </w:tcPr>
          <w:p w:rsidR="009E41CC" w:rsidRPr="00FA3BFB" w:rsidRDefault="009E41CC" w:rsidP="001F5865">
            <w:pPr>
              <w:pStyle w:val="NoSpacing"/>
              <w:jc w:val="center"/>
            </w:pPr>
            <w:r>
              <w:rPr>
                <w:b/>
              </w:rPr>
              <w:lastRenderedPageBreak/>
              <w:t>Session 4</w:t>
            </w:r>
          </w:p>
        </w:tc>
      </w:tr>
      <w:tr w:rsidR="009E41CC" w:rsidRPr="00FA3BFB" w:rsidTr="001F5865">
        <w:tc>
          <w:tcPr>
            <w:tcW w:w="1710" w:type="dxa"/>
            <w:tcBorders>
              <w:top w:val="single" w:sz="12" w:space="0" w:color="auto"/>
              <w:left w:val="single" w:sz="12" w:space="0" w:color="auto"/>
              <w:bottom w:val="single" w:sz="4" w:space="0" w:color="auto"/>
              <w:right w:val="single" w:sz="4" w:space="0" w:color="auto"/>
            </w:tcBorders>
            <w:hideMark/>
          </w:tcPr>
          <w:p w:rsidR="009E41CC" w:rsidRPr="004F08D0" w:rsidRDefault="009E41CC" w:rsidP="001F5865">
            <w:pPr>
              <w:pStyle w:val="NoSpacing"/>
              <w:rPr>
                <w:b/>
              </w:rPr>
            </w:pPr>
            <w:r w:rsidRPr="004F08D0">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9E41CC" w:rsidRPr="00FA3BFB" w:rsidRDefault="009E41CC" w:rsidP="001F5865">
            <w:pPr>
              <w:pStyle w:val="NoSpacing"/>
            </w:pPr>
            <w:r>
              <w:t>Writers learn strategies for writing good personal narratives.</w:t>
            </w:r>
          </w:p>
        </w:tc>
      </w:tr>
      <w:tr w:rsidR="009E41CC" w:rsidRPr="00FA3BFB" w:rsidTr="001F5865">
        <w:tc>
          <w:tcPr>
            <w:tcW w:w="1710" w:type="dxa"/>
            <w:tcBorders>
              <w:top w:val="single" w:sz="4" w:space="0" w:color="auto"/>
              <w:left w:val="single" w:sz="12" w:space="0" w:color="auto"/>
              <w:bottom w:val="single" w:sz="12" w:space="0" w:color="auto"/>
              <w:right w:val="single" w:sz="4" w:space="0" w:color="auto"/>
            </w:tcBorders>
            <w:hideMark/>
          </w:tcPr>
          <w:p w:rsidR="009E41CC" w:rsidRPr="004F08D0" w:rsidRDefault="009E41CC" w:rsidP="001F5865">
            <w:pPr>
              <w:pStyle w:val="NoSpacing"/>
              <w:rPr>
                <w:b/>
              </w:rPr>
            </w:pPr>
            <w:r w:rsidRPr="004F08D0">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9E41CC" w:rsidRPr="0065076F" w:rsidRDefault="009E41CC" w:rsidP="001F5865">
            <w:pPr>
              <w:pStyle w:val="NoSpacing"/>
            </w:pPr>
            <w:r w:rsidRPr="00FA3BFB">
              <w:t xml:space="preserve">Writers </w:t>
            </w:r>
            <w:r>
              <w:t xml:space="preserve">organize their stories using a </w:t>
            </w:r>
            <w:r>
              <w:rPr>
                <w:b/>
              </w:rPr>
              <w:t xml:space="preserve">story mountain, </w:t>
            </w:r>
            <w:r>
              <w:t>and then develop the part of the story that is at the turning point, or the peak, of the mountain.</w:t>
            </w:r>
          </w:p>
        </w:tc>
      </w:tr>
    </w:tbl>
    <w:p w:rsidR="009E41CC" w:rsidRPr="00FA3BFB" w:rsidRDefault="009E41CC" w:rsidP="009E41CC">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78"/>
      </w:tblGrid>
      <w:tr w:rsidR="00BD788E" w:rsidRPr="00FA3BFB" w:rsidTr="001F5865">
        <w:tc>
          <w:tcPr>
            <w:tcW w:w="4950" w:type="dxa"/>
            <w:hideMark/>
          </w:tcPr>
          <w:p w:rsidR="009E41CC" w:rsidRPr="004F08D0" w:rsidRDefault="009E41CC" w:rsidP="001F5865">
            <w:pPr>
              <w:pStyle w:val="NoSpacing"/>
              <w:jc w:val="center"/>
              <w:rPr>
                <w:b/>
              </w:rPr>
            </w:pPr>
            <w:r w:rsidRPr="004F08D0">
              <w:rPr>
                <w:b/>
              </w:rPr>
              <w:t>References</w:t>
            </w:r>
          </w:p>
        </w:tc>
        <w:tc>
          <w:tcPr>
            <w:tcW w:w="5778" w:type="dxa"/>
            <w:hideMark/>
          </w:tcPr>
          <w:p w:rsidR="009E41CC" w:rsidRPr="004F08D0" w:rsidRDefault="009E41CC" w:rsidP="001F5865">
            <w:pPr>
              <w:pStyle w:val="NoSpacing"/>
              <w:jc w:val="center"/>
              <w:rPr>
                <w:b/>
              </w:rPr>
            </w:pPr>
            <w:r w:rsidRPr="004F08D0">
              <w:rPr>
                <w:b/>
              </w:rPr>
              <w:t>Materials</w:t>
            </w:r>
          </w:p>
        </w:tc>
      </w:tr>
      <w:tr w:rsidR="00BD788E" w:rsidRPr="00FA3BFB" w:rsidTr="001F5865">
        <w:tc>
          <w:tcPr>
            <w:tcW w:w="4950" w:type="dxa"/>
            <w:hideMark/>
          </w:tcPr>
          <w:p w:rsidR="009E41CC" w:rsidRDefault="009E41CC" w:rsidP="00BB68F6">
            <w:pPr>
              <w:pStyle w:val="NoSpacing"/>
              <w:numPr>
                <w:ilvl w:val="0"/>
                <w:numId w:val="7"/>
              </w:numPr>
            </w:pPr>
            <w:r>
              <w:rPr>
                <w:b/>
                <w:i/>
              </w:rPr>
              <w:t>Lucy Calkins Units of Study for Teaching Writing, Grades 3-5, Book 2:  Raising the Quality of Narrative Writing</w:t>
            </w:r>
            <w:r>
              <w:rPr>
                <w:b/>
              </w:rPr>
              <w:t>,</w:t>
            </w:r>
            <w:r>
              <w:t xml:space="preserve"> Lucy Calkins</w:t>
            </w:r>
          </w:p>
          <w:p w:rsidR="009E41CC" w:rsidRPr="00FA3BFB" w:rsidRDefault="009E41CC" w:rsidP="00BB68F6">
            <w:pPr>
              <w:pStyle w:val="NoSpacing"/>
              <w:numPr>
                <w:ilvl w:val="0"/>
                <w:numId w:val="7"/>
              </w:numPr>
            </w:pPr>
            <w:r>
              <w:rPr>
                <w:b/>
                <w:i/>
              </w:rPr>
              <w:t>A Curricular Plan for the Writing Workshop, Grade 3, 2011-2012</w:t>
            </w:r>
            <w:r>
              <w:rPr>
                <w:i/>
              </w:rPr>
              <w:t>, Lucy Calkins</w:t>
            </w:r>
          </w:p>
        </w:tc>
        <w:tc>
          <w:tcPr>
            <w:tcW w:w="5778" w:type="dxa"/>
            <w:hideMark/>
          </w:tcPr>
          <w:p w:rsidR="009E41CC" w:rsidRPr="00E51713" w:rsidRDefault="009E41CC" w:rsidP="00BB68F6">
            <w:pPr>
              <w:pStyle w:val="ListParagraph"/>
              <w:numPr>
                <w:ilvl w:val="0"/>
                <w:numId w:val="7"/>
              </w:numPr>
            </w:pPr>
            <w:r>
              <w:t>Writer’s notebook</w:t>
            </w:r>
            <w:r w:rsidR="00EA6D75">
              <w:t>s</w:t>
            </w:r>
          </w:p>
          <w:p w:rsidR="009E41CC" w:rsidRDefault="009E41CC" w:rsidP="00BB68F6">
            <w:pPr>
              <w:pStyle w:val="ListParagraph"/>
              <w:numPr>
                <w:ilvl w:val="0"/>
                <w:numId w:val="7"/>
              </w:numPr>
            </w:pPr>
            <w:r>
              <w:rPr>
                <w:b/>
                <w:i/>
              </w:rPr>
              <w:t>Because of Winn-Dixie</w:t>
            </w:r>
            <w:r>
              <w:rPr>
                <w:i/>
              </w:rPr>
              <w:t xml:space="preserve">, </w:t>
            </w:r>
            <w:r>
              <w:t xml:space="preserve">Kate </w:t>
            </w:r>
            <w:proofErr w:type="spellStart"/>
            <w:r>
              <w:t>DiCamillo</w:t>
            </w:r>
            <w:proofErr w:type="spellEnd"/>
          </w:p>
          <w:p w:rsidR="00F5506B" w:rsidRDefault="00F5506B" w:rsidP="00BB68F6">
            <w:pPr>
              <w:pStyle w:val="ListParagraph"/>
              <w:numPr>
                <w:ilvl w:val="0"/>
                <w:numId w:val="7"/>
              </w:numPr>
            </w:pPr>
            <w:r>
              <w:rPr>
                <w:b/>
                <w:i/>
              </w:rPr>
              <w:t>Fireflies</w:t>
            </w:r>
            <w:r>
              <w:rPr>
                <w:i/>
              </w:rPr>
              <w:t>,</w:t>
            </w:r>
            <w:r>
              <w:t xml:space="preserve"> Julie </w:t>
            </w:r>
            <w:proofErr w:type="spellStart"/>
            <w:r>
              <w:t>Brinckloe</w:t>
            </w:r>
            <w:proofErr w:type="spellEnd"/>
          </w:p>
          <w:p w:rsidR="009E41CC" w:rsidRDefault="009E41CC" w:rsidP="00BB68F6">
            <w:pPr>
              <w:pStyle w:val="ListParagraph"/>
              <w:numPr>
                <w:ilvl w:val="0"/>
                <w:numId w:val="7"/>
              </w:numPr>
            </w:pPr>
            <w:r>
              <w:t>Anchor c</w:t>
            </w:r>
            <w:r w:rsidRPr="00E51713">
              <w:t>hart</w:t>
            </w:r>
            <w:r w:rsidR="00BB784E">
              <w:t>s</w:t>
            </w:r>
            <w:r>
              <w:t xml:space="preserve">: </w:t>
            </w:r>
          </w:p>
          <w:p w:rsidR="009E41CC" w:rsidRPr="00BB784E" w:rsidRDefault="009E41CC" w:rsidP="00630351">
            <w:pPr>
              <w:pStyle w:val="NoSpacing"/>
              <w:numPr>
                <w:ilvl w:val="0"/>
                <w:numId w:val="24"/>
              </w:numPr>
              <w:rPr>
                <w:b/>
              </w:rPr>
            </w:pPr>
            <w:r w:rsidRPr="00586F6A">
              <w:rPr>
                <w:b/>
                <w:i/>
              </w:rPr>
              <w:t xml:space="preserve">Strategies for </w:t>
            </w:r>
            <w:r>
              <w:rPr>
                <w:b/>
                <w:i/>
              </w:rPr>
              <w:t>Writing Good Personal Narratives</w:t>
            </w:r>
          </w:p>
          <w:p w:rsidR="00BB784E" w:rsidRPr="004F08D0" w:rsidRDefault="00BB784E" w:rsidP="00630351">
            <w:pPr>
              <w:pStyle w:val="NoSpacing"/>
              <w:numPr>
                <w:ilvl w:val="0"/>
                <w:numId w:val="24"/>
              </w:numPr>
              <w:rPr>
                <w:b/>
              </w:rPr>
            </w:pPr>
            <w:r>
              <w:rPr>
                <w:b/>
                <w:i/>
              </w:rPr>
              <w:t>Story Mountain</w:t>
            </w:r>
            <w:r w:rsidR="008D0EA8">
              <w:rPr>
                <w:b/>
                <w:i/>
              </w:rPr>
              <w:t xml:space="preserve"> Chart</w:t>
            </w:r>
          </w:p>
        </w:tc>
      </w:tr>
    </w:tbl>
    <w:p w:rsidR="009E41CC" w:rsidRDefault="009E41CC" w:rsidP="009E41CC">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F5506B" w:rsidRPr="00FA3BFB" w:rsidTr="001F5865">
        <w:tc>
          <w:tcPr>
            <w:tcW w:w="1693" w:type="dxa"/>
          </w:tcPr>
          <w:p w:rsidR="00F5506B" w:rsidRPr="004F08D0" w:rsidRDefault="00F5506B" w:rsidP="001F5865">
            <w:pPr>
              <w:pStyle w:val="NoSpacing"/>
              <w:rPr>
                <w:b/>
              </w:rPr>
            </w:pPr>
            <w:r>
              <w:rPr>
                <w:b/>
              </w:rPr>
              <w:t>Note</w:t>
            </w:r>
            <w:r w:rsidR="000E3885">
              <w:rPr>
                <w:b/>
              </w:rPr>
              <w:t>s</w:t>
            </w:r>
          </w:p>
        </w:tc>
        <w:tc>
          <w:tcPr>
            <w:tcW w:w="9035" w:type="dxa"/>
          </w:tcPr>
          <w:p w:rsidR="00F5506B" w:rsidRDefault="00F5506B" w:rsidP="00BB68F6">
            <w:pPr>
              <w:pStyle w:val="NoSpacing"/>
              <w:numPr>
                <w:ilvl w:val="0"/>
                <w:numId w:val="7"/>
              </w:numPr>
            </w:pPr>
            <w:r>
              <w:t xml:space="preserve">Reread the picture book, </w:t>
            </w:r>
            <w:r>
              <w:rPr>
                <w:b/>
                <w:i/>
              </w:rPr>
              <w:t>Fireflies</w:t>
            </w:r>
            <w:r>
              <w:rPr>
                <w:i/>
              </w:rPr>
              <w:t xml:space="preserve">, </w:t>
            </w:r>
            <w:r>
              <w:t>aloud to the students prior to this session.</w:t>
            </w:r>
          </w:p>
          <w:p w:rsidR="0074359E" w:rsidRDefault="0074359E" w:rsidP="00BB68F6">
            <w:pPr>
              <w:pStyle w:val="NoSpacing"/>
              <w:numPr>
                <w:ilvl w:val="0"/>
                <w:numId w:val="7"/>
              </w:numPr>
            </w:pPr>
            <w:r>
              <w:t xml:space="preserve">Prepare the </w:t>
            </w:r>
            <w:r>
              <w:rPr>
                <w:b/>
                <w:i/>
              </w:rPr>
              <w:t xml:space="preserve">Story Mountain Chart </w:t>
            </w:r>
            <w:r>
              <w:t>before this session.</w:t>
            </w:r>
          </w:p>
          <w:p w:rsidR="00715DC1" w:rsidRDefault="00715DC1" w:rsidP="00BB68F6">
            <w:pPr>
              <w:pStyle w:val="NoSpacing"/>
              <w:numPr>
                <w:ilvl w:val="0"/>
                <w:numId w:val="7"/>
              </w:numPr>
            </w:pPr>
            <w:r>
              <w:t>Post on the daily schedule or verbally ask students to bring their writer’s notebooks and a pencil to the meeting area.</w:t>
            </w:r>
          </w:p>
        </w:tc>
      </w:tr>
      <w:tr w:rsidR="009E41CC" w:rsidRPr="00FA3BFB" w:rsidTr="001F5865">
        <w:tc>
          <w:tcPr>
            <w:tcW w:w="1693" w:type="dxa"/>
            <w:hideMark/>
          </w:tcPr>
          <w:p w:rsidR="009E41CC" w:rsidRPr="004F08D0" w:rsidRDefault="009E41CC" w:rsidP="001F5865">
            <w:pPr>
              <w:pStyle w:val="NoSpacing"/>
              <w:rPr>
                <w:b/>
              </w:rPr>
            </w:pPr>
            <w:r w:rsidRPr="004F08D0">
              <w:rPr>
                <w:b/>
              </w:rPr>
              <w:t>Connection</w:t>
            </w:r>
          </w:p>
        </w:tc>
        <w:tc>
          <w:tcPr>
            <w:tcW w:w="9035" w:type="dxa"/>
          </w:tcPr>
          <w:p w:rsidR="009E41CC" w:rsidRPr="0074359E" w:rsidRDefault="009E41CC" w:rsidP="0074359E">
            <w:pPr>
              <w:pStyle w:val="NoSpacing"/>
              <w:numPr>
                <w:ilvl w:val="0"/>
                <w:numId w:val="7"/>
              </w:numPr>
            </w:pPr>
            <w:r>
              <w:t xml:space="preserve">Explain that a </w:t>
            </w:r>
            <w:r w:rsidRPr="00F15E05">
              <w:rPr>
                <w:b/>
              </w:rPr>
              <w:t>story mountain</w:t>
            </w:r>
            <w:r>
              <w:t>, just like a timeline, provides a structure that helps wri</w:t>
            </w:r>
            <w:r w:rsidR="00DF1951">
              <w:t>ters organize their stories</w:t>
            </w:r>
            <w:r>
              <w:t>.</w:t>
            </w:r>
            <w:r w:rsidR="0074359E">
              <w:t xml:space="preserve">  However, i</w:t>
            </w:r>
            <w:r w:rsidR="00DF1951">
              <w:t>t helps students see the structure of their stories in a different way.</w:t>
            </w:r>
          </w:p>
        </w:tc>
      </w:tr>
      <w:tr w:rsidR="009E41CC" w:rsidRPr="00FA3BFB" w:rsidTr="001F5865">
        <w:tc>
          <w:tcPr>
            <w:tcW w:w="1693" w:type="dxa"/>
            <w:hideMark/>
          </w:tcPr>
          <w:p w:rsidR="009E41CC" w:rsidRPr="004F08D0" w:rsidRDefault="009E41CC" w:rsidP="001F5865">
            <w:pPr>
              <w:pStyle w:val="NoSpacing"/>
              <w:rPr>
                <w:b/>
              </w:rPr>
            </w:pPr>
            <w:r w:rsidRPr="004F08D0">
              <w:rPr>
                <w:b/>
              </w:rPr>
              <w:t>Demonstration/</w:t>
            </w:r>
          </w:p>
          <w:p w:rsidR="009E41CC" w:rsidRPr="004F08D0" w:rsidRDefault="009E41CC" w:rsidP="001F5865">
            <w:pPr>
              <w:pStyle w:val="NoSpacing"/>
              <w:rPr>
                <w:b/>
              </w:rPr>
            </w:pPr>
            <w:r w:rsidRPr="004F08D0">
              <w:rPr>
                <w:b/>
              </w:rPr>
              <w:t>Teaching</w:t>
            </w:r>
          </w:p>
        </w:tc>
        <w:tc>
          <w:tcPr>
            <w:tcW w:w="9035" w:type="dxa"/>
            <w:hideMark/>
          </w:tcPr>
          <w:p w:rsidR="00420D2D" w:rsidRPr="00420D2D" w:rsidRDefault="009E41CC" w:rsidP="00630351">
            <w:pPr>
              <w:pStyle w:val="NoSpacing"/>
              <w:numPr>
                <w:ilvl w:val="0"/>
                <w:numId w:val="8"/>
              </w:numPr>
              <w:rPr>
                <w:b/>
              </w:rPr>
            </w:pPr>
            <w:r>
              <w:t xml:space="preserve">Explain that </w:t>
            </w:r>
            <w:r w:rsidR="0074359E">
              <w:t xml:space="preserve">you will be plotting the </w:t>
            </w:r>
            <w:r w:rsidR="008E2A5E">
              <w:t xml:space="preserve">story, </w:t>
            </w:r>
            <w:r w:rsidR="008E2A5E">
              <w:rPr>
                <w:b/>
                <w:i/>
              </w:rPr>
              <w:t>Fireflies</w:t>
            </w:r>
            <w:r w:rsidR="008E2A5E">
              <w:t>,</w:t>
            </w:r>
            <w:r>
              <w:t xml:space="preserve"> </w:t>
            </w:r>
            <w:r w:rsidR="0074359E">
              <w:t>on</w:t>
            </w:r>
            <w:r>
              <w:t xml:space="preserve"> a </w:t>
            </w:r>
            <w:r w:rsidRPr="008E2A5E">
              <w:rPr>
                <w:b/>
              </w:rPr>
              <w:t>s</w:t>
            </w:r>
            <w:r w:rsidRPr="001678BC">
              <w:rPr>
                <w:b/>
              </w:rPr>
              <w:t>tory mountain</w:t>
            </w:r>
            <w:r>
              <w:t xml:space="preserve">.  </w:t>
            </w:r>
          </w:p>
          <w:p w:rsidR="009E41CC" w:rsidRPr="008D0EA8" w:rsidRDefault="00420D2D" w:rsidP="00630351">
            <w:pPr>
              <w:pStyle w:val="NoSpacing"/>
              <w:numPr>
                <w:ilvl w:val="0"/>
                <w:numId w:val="8"/>
              </w:numPr>
              <w:rPr>
                <w:b/>
              </w:rPr>
            </w:pPr>
            <w:r>
              <w:t xml:space="preserve">Record the strategy of using a </w:t>
            </w:r>
            <w:r w:rsidRPr="00420D2D">
              <w:rPr>
                <w:b/>
              </w:rPr>
              <w:t>story mountain</w:t>
            </w:r>
            <w:r>
              <w:t xml:space="preserve"> to organize a story</w:t>
            </w:r>
            <w:r w:rsidR="009E41CC">
              <w:t xml:space="preserve"> on the </w:t>
            </w:r>
            <w:r w:rsidR="009E41CC" w:rsidRPr="00F5506B">
              <w:rPr>
                <w:b/>
                <w:i/>
              </w:rPr>
              <w:t>Strategies for Writing Good Personal Narratives</w:t>
            </w:r>
            <w:r w:rsidR="009E41CC">
              <w:rPr>
                <w:b/>
              </w:rPr>
              <w:t xml:space="preserve"> </w:t>
            </w:r>
            <w:r w:rsidR="009E41CC">
              <w:t>chart.</w:t>
            </w:r>
          </w:p>
          <w:p w:rsidR="008D0EA8" w:rsidRPr="00F15E05" w:rsidRDefault="008D0EA8" w:rsidP="00630351">
            <w:pPr>
              <w:pStyle w:val="NoSpacing"/>
              <w:numPr>
                <w:ilvl w:val="0"/>
                <w:numId w:val="8"/>
              </w:numPr>
              <w:rPr>
                <w:b/>
              </w:rPr>
            </w:pPr>
            <w:r>
              <w:t xml:space="preserve">Refer to the </w:t>
            </w:r>
            <w:r>
              <w:rPr>
                <w:b/>
                <w:i/>
              </w:rPr>
              <w:t>Story Mountain Chart.</w:t>
            </w:r>
          </w:p>
          <w:p w:rsidR="00F15E05" w:rsidRPr="000A0F4C" w:rsidRDefault="008D0EA8" w:rsidP="00630351">
            <w:pPr>
              <w:pStyle w:val="NoSpacing"/>
              <w:numPr>
                <w:ilvl w:val="0"/>
                <w:numId w:val="8"/>
              </w:numPr>
              <w:rPr>
                <w:b/>
              </w:rPr>
            </w:pPr>
            <w:r>
              <w:t xml:space="preserve">Create a </w:t>
            </w:r>
            <w:r w:rsidRPr="00420D2D">
              <w:rPr>
                <w:b/>
              </w:rPr>
              <w:t>story mountain</w:t>
            </w:r>
            <w:r>
              <w:t xml:space="preserve"> for the story, </w:t>
            </w:r>
            <w:r>
              <w:rPr>
                <w:b/>
                <w:i/>
              </w:rPr>
              <w:t>Fireflies</w:t>
            </w:r>
            <w:r>
              <w:t>,</w:t>
            </w:r>
            <w:r w:rsidR="00F15E05">
              <w:t xml:space="preserve"> as follows:</w:t>
            </w:r>
          </w:p>
          <w:p w:rsidR="009E41CC" w:rsidRDefault="009E41CC" w:rsidP="00630351">
            <w:pPr>
              <w:pStyle w:val="NoSpacing"/>
              <w:numPr>
                <w:ilvl w:val="0"/>
                <w:numId w:val="23"/>
              </w:numPr>
            </w:pPr>
            <w:r>
              <w:t>Identify what the main character wants</w:t>
            </w:r>
            <w:r w:rsidR="008D0EA8">
              <w:t xml:space="preserve"> (to catch fireflies)</w:t>
            </w:r>
            <w:r>
              <w:t xml:space="preserve"> and record this at </w:t>
            </w:r>
            <w:r w:rsidRPr="001678BC">
              <w:t>the base</w:t>
            </w:r>
            <w:r w:rsidRPr="001678BC">
              <w:rPr>
                <w:b/>
              </w:rPr>
              <w:t xml:space="preserve"> </w:t>
            </w:r>
            <w:r>
              <w:t xml:space="preserve">of the </w:t>
            </w:r>
            <w:r w:rsidRPr="00420D2D">
              <w:rPr>
                <w:b/>
              </w:rPr>
              <w:t>story mountain</w:t>
            </w:r>
            <w:r>
              <w:t>.</w:t>
            </w:r>
          </w:p>
          <w:p w:rsidR="009E41CC" w:rsidRDefault="009E41CC" w:rsidP="00630351">
            <w:pPr>
              <w:pStyle w:val="NoSpacing"/>
              <w:numPr>
                <w:ilvl w:val="0"/>
                <w:numId w:val="23"/>
              </w:numPr>
            </w:pPr>
            <w:r>
              <w:t xml:space="preserve">Continue recording </w:t>
            </w:r>
            <w:r w:rsidR="00447D59">
              <w:t xml:space="preserve">two or three </w:t>
            </w:r>
            <w:r>
              <w:t>key moments</w:t>
            </w:r>
            <w:r w:rsidR="008D0EA8">
              <w:t xml:space="preserve"> related to the goal </w:t>
            </w:r>
            <w:r w:rsidRPr="001678BC">
              <w:t>along the incline of</w:t>
            </w:r>
            <w:r>
              <w:t xml:space="preserve"> the </w:t>
            </w:r>
            <w:r w:rsidRPr="00420D2D">
              <w:rPr>
                <w:b/>
              </w:rPr>
              <w:t>story mountain</w:t>
            </w:r>
            <w:r w:rsidR="00447D59">
              <w:t xml:space="preserve"> (he catches fireflies, he brings them home)</w:t>
            </w:r>
            <w:r>
              <w:t>.</w:t>
            </w:r>
          </w:p>
          <w:p w:rsidR="009E41CC" w:rsidRDefault="009E41CC" w:rsidP="00630351">
            <w:pPr>
              <w:pStyle w:val="NoSpacing"/>
              <w:numPr>
                <w:ilvl w:val="0"/>
                <w:numId w:val="23"/>
              </w:numPr>
            </w:pPr>
            <w:r>
              <w:t xml:space="preserve">Ask students to help you discover the </w:t>
            </w:r>
            <w:r w:rsidR="00447D59" w:rsidRPr="00447D59">
              <w:rPr>
                <w:b/>
              </w:rPr>
              <w:t xml:space="preserve">heart of the story, or the </w:t>
            </w:r>
            <w:r w:rsidRPr="00447D59">
              <w:rPr>
                <w:b/>
              </w:rPr>
              <w:t>turning point</w:t>
            </w:r>
            <w:r w:rsidR="00447D59">
              <w:t xml:space="preserve"> (the fireflies’ light grows dim)</w:t>
            </w:r>
            <w:r>
              <w:t>.</w:t>
            </w:r>
          </w:p>
          <w:p w:rsidR="009E41CC" w:rsidRDefault="009E41CC" w:rsidP="00630351">
            <w:pPr>
              <w:pStyle w:val="NoSpacing"/>
              <w:numPr>
                <w:ilvl w:val="0"/>
                <w:numId w:val="23"/>
              </w:numPr>
            </w:pPr>
            <w:r>
              <w:t xml:space="preserve">Record the </w:t>
            </w:r>
            <w:r w:rsidR="008D0EA8">
              <w:rPr>
                <w:b/>
              </w:rPr>
              <w:t>heart of the story, or the turning point</w:t>
            </w:r>
            <w:r w:rsidR="00447D59">
              <w:rPr>
                <w:b/>
              </w:rPr>
              <w:t>,</w:t>
            </w:r>
            <w:r w:rsidRPr="001678BC">
              <w:rPr>
                <w:b/>
              </w:rPr>
              <w:t xml:space="preserve"> at the peak of the story mountain</w:t>
            </w:r>
            <w:r>
              <w:t>.</w:t>
            </w:r>
          </w:p>
          <w:p w:rsidR="009E41CC" w:rsidRPr="00FA3BFB" w:rsidRDefault="009E41CC" w:rsidP="00630351">
            <w:pPr>
              <w:pStyle w:val="NoSpacing"/>
              <w:numPr>
                <w:ilvl w:val="0"/>
                <w:numId w:val="23"/>
              </w:numPr>
            </w:pPr>
            <w:r>
              <w:t>Re</w:t>
            </w:r>
            <w:r w:rsidR="00447D59">
              <w:t>cord the resolution (he lets the fireflies go)</w:t>
            </w:r>
            <w:r>
              <w:t xml:space="preserve"> along the </w:t>
            </w:r>
            <w:r w:rsidRPr="001678BC">
              <w:t>decline of</w:t>
            </w:r>
            <w:r>
              <w:t xml:space="preserve"> the </w:t>
            </w:r>
            <w:r w:rsidRPr="0074359E">
              <w:rPr>
                <w:b/>
              </w:rPr>
              <w:t>story mountain</w:t>
            </w:r>
            <w:r>
              <w:t>.</w:t>
            </w:r>
          </w:p>
        </w:tc>
      </w:tr>
      <w:tr w:rsidR="009E41CC" w:rsidRPr="00FA3BFB" w:rsidTr="001F5865">
        <w:tc>
          <w:tcPr>
            <w:tcW w:w="1693" w:type="dxa"/>
            <w:hideMark/>
          </w:tcPr>
          <w:p w:rsidR="009E41CC" w:rsidRPr="004F08D0" w:rsidRDefault="009E41CC" w:rsidP="001F5865">
            <w:pPr>
              <w:pStyle w:val="NoSpacing"/>
              <w:rPr>
                <w:b/>
              </w:rPr>
            </w:pPr>
            <w:r w:rsidRPr="004F08D0">
              <w:rPr>
                <w:b/>
              </w:rPr>
              <w:t>Active Engagement</w:t>
            </w:r>
          </w:p>
        </w:tc>
        <w:tc>
          <w:tcPr>
            <w:tcW w:w="9035" w:type="dxa"/>
          </w:tcPr>
          <w:p w:rsidR="009E41CC" w:rsidRDefault="00F15E05" w:rsidP="00630351">
            <w:pPr>
              <w:pStyle w:val="NoSpacing"/>
              <w:numPr>
                <w:ilvl w:val="0"/>
                <w:numId w:val="8"/>
              </w:numPr>
            </w:pPr>
            <w:r>
              <w:t xml:space="preserve">Have students reread their </w:t>
            </w:r>
            <w:r w:rsidR="008D0EA8">
              <w:t xml:space="preserve">own </w:t>
            </w:r>
            <w:r>
              <w:t xml:space="preserve">stories and </w:t>
            </w:r>
            <w:r w:rsidR="007220BE">
              <w:t>begin recording their ideas on</w:t>
            </w:r>
            <w:r w:rsidR="008D0EA8">
              <w:t xml:space="preserve"> a </w:t>
            </w:r>
            <w:r w:rsidR="008D0EA8" w:rsidRPr="00420D2D">
              <w:rPr>
                <w:b/>
              </w:rPr>
              <w:t>story mountain</w:t>
            </w:r>
            <w:r w:rsidR="008D0EA8">
              <w:t xml:space="preserve"> in their writer’s notebooks</w:t>
            </w:r>
            <w:r w:rsidR="0074359E">
              <w:t xml:space="preserve"> as they refer to the </w:t>
            </w:r>
            <w:r w:rsidR="0074359E">
              <w:rPr>
                <w:b/>
                <w:i/>
              </w:rPr>
              <w:t>Story Mountain Chart</w:t>
            </w:r>
            <w:r w:rsidR="00447D59">
              <w:t xml:space="preserve">.  </w:t>
            </w:r>
          </w:p>
          <w:p w:rsidR="009E41CC" w:rsidRPr="00FA3BFB" w:rsidRDefault="00447D59" w:rsidP="00630351">
            <w:pPr>
              <w:pStyle w:val="NoSpacing"/>
              <w:numPr>
                <w:ilvl w:val="0"/>
                <w:numId w:val="8"/>
              </w:numPr>
            </w:pPr>
            <w:r>
              <w:t>Have one or two stud</w:t>
            </w:r>
            <w:r w:rsidR="007220BE">
              <w:t xml:space="preserve">ents share what they recorded on their </w:t>
            </w:r>
            <w:r w:rsidR="007220BE" w:rsidRPr="00420D2D">
              <w:rPr>
                <w:b/>
              </w:rPr>
              <w:t>story mountains</w:t>
            </w:r>
            <w:r w:rsidR="007220BE">
              <w:t xml:space="preserve">. </w:t>
            </w:r>
            <w:r>
              <w:t xml:space="preserve">  </w:t>
            </w:r>
          </w:p>
        </w:tc>
      </w:tr>
      <w:tr w:rsidR="009E41CC" w:rsidRPr="00FA3BFB" w:rsidTr="001F5865">
        <w:tc>
          <w:tcPr>
            <w:tcW w:w="1693" w:type="dxa"/>
            <w:hideMark/>
          </w:tcPr>
          <w:p w:rsidR="009E41CC" w:rsidRPr="004F08D0" w:rsidRDefault="009E41CC" w:rsidP="001F5865">
            <w:pPr>
              <w:pStyle w:val="NoSpacing"/>
              <w:rPr>
                <w:b/>
              </w:rPr>
            </w:pPr>
            <w:r w:rsidRPr="004F08D0">
              <w:rPr>
                <w:b/>
              </w:rPr>
              <w:t>Link</w:t>
            </w:r>
          </w:p>
        </w:tc>
        <w:tc>
          <w:tcPr>
            <w:tcW w:w="9035" w:type="dxa"/>
            <w:hideMark/>
          </w:tcPr>
          <w:p w:rsidR="009E41CC" w:rsidRPr="007220BE" w:rsidRDefault="009E41CC" w:rsidP="007220BE">
            <w:pPr>
              <w:pStyle w:val="NoSpacing"/>
              <w:rPr>
                <w:i/>
              </w:rPr>
            </w:pPr>
            <w:r w:rsidRPr="00FA3BFB">
              <w:rPr>
                <w:i/>
              </w:rPr>
              <w:t xml:space="preserve">So writers, </w:t>
            </w:r>
            <w:r>
              <w:rPr>
                <w:i/>
              </w:rPr>
              <w:t xml:space="preserve">before you begin writing today, plot out </w:t>
            </w:r>
            <w:r w:rsidR="007220BE">
              <w:rPr>
                <w:i/>
              </w:rPr>
              <w:t>the rest of your stories on your</w:t>
            </w:r>
            <w:r>
              <w:rPr>
                <w:i/>
              </w:rPr>
              <w:t xml:space="preserve"> </w:t>
            </w:r>
            <w:r w:rsidRPr="00CF0672">
              <w:rPr>
                <w:b/>
                <w:i/>
              </w:rPr>
              <w:t>story mountain</w:t>
            </w:r>
            <w:r>
              <w:rPr>
                <w:i/>
              </w:rPr>
              <w:t xml:space="preserve">.  Make sure that the </w:t>
            </w:r>
            <w:r w:rsidR="008D0EA8" w:rsidRPr="007220BE">
              <w:rPr>
                <w:b/>
                <w:i/>
              </w:rPr>
              <w:t xml:space="preserve">heart of the story, </w:t>
            </w:r>
            <w:r w:rsidR="007220BE" w:rsidRPr="007220BE">
              <w:rPr>
                <w:b/>
                <w:i/>
              </w:rPr>
              <w:t xml:space="preserve">or the </w:t>
            </w:r>
            <w:r w:rsidRPr="007220BE">
              <w:rPr>
                <w:b/>
                <w:i/>
              </w:rPr>
              <w:t>turning</w:t>
            </w:r>
            <w:r w:rsidRPr="001678BC">
              <w:rPr>
                <w:b/>
                <w:i/>
              </w:rPr>
              <w:t xml:space="preserve"> point</w:t>
            </w:r>
            <w:r w:rsidR="007220BE">
              <w:rPr>
                <w:b/>
                <w:i/>
              </w:rPr>
              <w:t>,</w:t>
            </w:r>
            <w:r w:rsidRPr="001678BC">
              <w:rPr>
                <w:b/>
                <w:i/>
              </w:rPr>
              <w:t xml:space="preserve"> is at the peak of the mountain.</w:t>
            </w:r>
            <w:r w:rsidR="007220BE">
              <w:rPr>
                <w:b/>
                <w:i/>
              </w:rPr>
              <w:t xml:space="preserve">  </w:t>
            </w:r>
            <w:r w:rsidR="007220BE">
              <w:rPr>
                <w:i/>
              </w:rPr>
              <w:t xml:space="preserve">When everyone has finished, we will learn how to further develop the heart of your story. </w:t>
            </w:r>
          </w:p>
        </w:tc>
      </w:tr>
      <w:tr w:rsidR="009E41CC" w:rsidRPr="00FA3BFB" w:rsidTr="001F5865">
        <w:tc>
          <w:tcPr>
            <w:tcW w:w="1693" w:type="dxa"/>
            <w:hideMark/>
          </w:tcPr>
          <w:p w:rsidR="009E41CC" w:rsidRPr="004F08D0" w:rsidRDefault="009E41CC" w:rsidP="001F5865">
            <w:pPr>
              <w:pStyle w:val="NoSpacing"/>
              <w:rPr>
                <w:b/>
              </w:rPr>
            </w:pPr>
            <w:r w:rsidRPr="004F08D0">
              <w:rPr>
                <w:b/>
              </w:rPr>
              <w:t xml:space="preserve">Writing and </w:t>
            </w:r>
          </w:p>
          <w:p w:rsidR="009E41CC" w:rsidRPr="004F08D0" w:rsidRDefault="009E41CC" w:rsidP="001F5865">
            <w:pPr>
              <w:pStyle w:val="NoSpacing"/>
              <w:rPr>
                <w:b/>
              </w:rPr>
            </w:pPr>
            <w:r w:rsidRPr="004F08D0">
              <w:rPr>
                <w:b/>
              </w:rPr>
              <w:t>Conferring</w:t>
            </w:r>
          </w:p>
        </w:tc>
        <w:tc>
          <w:tcPr>
            <w:tcW w:w="9035" w:type="dxa"/>
            <w:hideMark/>
          </w:tcPr>
          <w:p w:rsidR="009E41CC" w:rsidRDefault="009E41CC" w:rsidP="00630351">
            <w:pPr>
              <w:pStyle w:val="NoSpacing"/>
              <w:numPr>
                <w:ilvl w:val="0"/>
                <w:numId w:val="9"/>
              </w:numPr>
            </w:pPr>
            <w:r>
              <w:t>Conduct individual student conferences to make sure that students understan</w:t>
            </w:r>
            <w:r w:rsidR="007220BE">
              <w:t xml:space="preserve">d how to record their story events on a </w:t>
            </w:r>
            <w:r w:rsidRPr="0004606E">
              <w:rPr>
                <w:b/>
              </w:rPr>
              <w:t>story mountain</w:t>
            </w:r>
            <w:r>
              <w:t xml:space="preserve">.  </w:t>
            </w:r>
          </w:p>
          <w:p w:rsidR="009E41CC" w:rsidRPr="00FA3BFB" w:rsidRDefault="009E41CC" w:rsidP="00630351">
            <w:pPr>
              <w:pStyle w:val="NoSpacing"/>
              <w:numPr>
                <w:ilvl w:val="0"/>
                <w:numId w:val="9"/>
              </w:numPr>
            </w:pPr>
            <w:r>
              <w:t>Help students unde</w:t>
            </w:r>
            <w:r w:rsidR="000F1F35">
              <w:t>rstand which part of their stories belong</w:t>
            </w:r>
            <w:r>
              <w:t xml:space="preserve"> at the peak of the mountain – </w:t>
            </w:r>
            <w:r w:rsidRPr="007220BE">
              <w:rPr>
                <w:b/>
              </w:rPr>
              <w:t xml:space="preserve">the </w:t>
            </w:r>
            <w:r w:rsidR="007220BE" w:rsidRPr="007220BE">
              <w:rPr>
                <w:b/>
              </w:rPr>
              <w:t>heart of the story, or the</w:t>
            </w:r>
            <w:r w:rsidR="007220BE">
              <w:t xml:space="preserve"> </w:t>
            </w:r>
            <w:r w:rsidRPr="00F47C3A">
              <w:rPr>
                <w:b/>
              </w:rPr>
              <w:t>turning point</w:t>
            </w:r>
            <w:r>
              <w:t xml:space="preserve"> – and that al</w:t>
            </w:r>
            <w:r w:rsidR="000F1F35">
              <w:t>l the other parts of their stories</w:t>
            </w:r>
            <w:r>
              <w:t xml:space="preserve"> should relate to this part.</w:t>
            </w:r>
          </w:p>
        </w:tc>
      </w:tr>
      <w:tr w:rsidR="009E41CC" w:rsidRPr="00FA3BFB" w:rsidTr="001F5865">
        <w:tc>
          <w:tcPr>
            <w:tcW w:w="1693" w:type="dxa"/>
            <w:hideMark/>
          </w:tcPr>
          <w:p w:rsidR="009E41CC" w:rsidRPr="004F08D0" w:rsidRDefault="009E41CC" w:rsidP="001F5865">
            <w:pPr>
              <w:pStyle w:val="NoSpacing"/>
              <w:rPr>
                <w:b/>
              </w:rPr>
            </w:pPr>
            <w:r w:rsidRPr="004F08D0">
              <w:rPr>
                <w:b/>
              </w:rPr>
              <w:lastRenderedPageBreak/>
              <w:t>Mid-Workshop</w:t>
            </w:r>
          </w:p>
          <w:p w:rsidR="009E41CC" w:rsidRPr="004F08D0" w:rsidRDefault="009E41CC" w:rsidP="001F5865">
            <w:pPr>
              <w:pStyle w:val="NoSpacing"/>
              <w:rPr>
                <w:b/>
              </w:rPr>
            </w:pPr>
            <w:r w:rsidRPr="004F08D0">
              <w:rPr>
                <w:b/>
              </w:rPr>
              <w:t>Teaching Point</w:t>
            </w:r>
          </w:p>
        </w:tc>
        <w:tc>
          <w:tcPr>
            <w:tcW w:w="9035" w:type="dxa"/>
            <w:hideMark/>
          </w:tcPr>
          <w:p w:rsidR="000E3885" w:rsidRDefault="009E41CC" w:rsidP="000E3885">
            <w:pPr>
              <w:pStyle w:val="NoSpacing"/>
              <w:rPr>
                <w:b/>
                <w:i/>
              </w:rPr>
            </w:pPr>
            <w:r>
              <w:rPr>
                <w:i/>
              </w:rPr>
              <w:t xml:space="preserve">Writers, now that you have identified the </w:t>
            </w:r>
            <w:r w:rsidR="007220BE">
              <w:rPr>
                <w:b/>
                <w:i/>
              </w:rPr>
              <w:t>heart of your stor</w:t>
            </w:r>
            <w:r w:rsidR="008E2A5E">
              <w:rPr>
                <w:b/>
                <w:i/>
              </w:rPr>
              <w:t>y</w:t>
            </w:r>
            <w:r w:rsidR="007220BE">
              <w:rPr>
                <w:b/>
                <w:i/>
              </w:rPr>
              <w:t xml:space="preserve">, or the </w:t>
            </w:r>
            <w:r w:rsidRPr="0065076F">
              <w:rPr>
                <w:b/>
                <w:i/>
              </w:rPr>
              <w:t>turning point</w:t>
            </w:r>
            <w:r>
              <w:rPr>
                <w:i/>
              </w:rPr>
              <w:t>, you will want to d</w:t>
            </w:r>
            <w:r>
              <w:t xml:space="preserve">evelop </w:t>
            </w:r>
            <w:r w:rsidRPr="008D6D29">
              <w:rPr>
                <w:i/>
              </w:rPr>
              <w:t xml:space="preserve">this part of your story further.  Make sure to include exact details and specific words that </w:t>
            </w:r>
            <w:r w:rsidRPr="0065076F">
              <w:rPr>
                <w:b/>
                <w:i/>
              </w:rPr>
              <w:t>stretch out th</w:t>
            </w:r>
            <w:r>
              <w:rPr>
                <w:b/>
                <w:i/>
              </w:rPr>
              <w:t>is important part of your story.</w:t>
            </w:r>
            <w:r w:rsidR="000E3885">
              <w:rPr>
                <w:b/>
                <w:i/>
              </w:rPr>
              <w:t xml:space="preserve">  </w:t>
            </w:r>
          </w:p>
          <w:p w:rsidR="003700C0" w:rsidRPr="003700C0" w:rsidRDefault="003700C0" w:rsidP="00221512">
            <w:pPr>
              <w:pStyle w:val="NoSpacing"/>
              <w:numPr>
                <w:ilvl w:val="0"/>
                <w:numId w:val="35"/>
              </w:numPr>
              <w:rPr>
                <w:b/>
                <w:i/>
              </w:rPr>
            </w:pPr>
            <w:r>
              <w:t>Explain that all parts of a story are not equal.  Some parts of your story</w:t>
            </w:r>
            <w:r w:rsidR="00AF2866">
              <w:t xml:space="preserve"> are there to help you get to the important part</w:t>
            </w:r>
            <w:r w:rsidR="00EB6FE6">
              <w:t>, and these parts only need to have a few sentences</w:t>
            </w:r>
            <w:r>
              <w:t>.  But the important part, or the heart, of your story should have more sentences.  It needs to be the largest part of your story.  You will need to stretch out this</w:t>
            </w:r>
            <w:r w:rsidR="00EB6FE6">
              <w:t xml:space="preserve"> important</w:t>
            </w:r>
            <w:r>
              <w:t xml:space="preserve"> part so that the reader can really tell that this is the most important part of your story.   </w:t>
            </w:r>
          </w:p>
          <w:p w:rsidR="008E2A5E" w:rsidRPr="000E3885" w:rsidRDefault="008E2A5E" w:rsidP="00221512">
            <w:pPr>
              <w:pStyle w:val="NoSpacing"/>
              <w:numPr>
                <w:ilvl w:val="0"/>
                <w:numId w:val="35"/>
              </w:numPr>
              <w:rPr>
                <w:b/>
                <w:i/>
              </w:rPr>
            </w:pPr>
            <w:r>
              <w:t xml:space="preserve">Demonstrate how you add to your story on a new page by stretching out this important part using </w:t>
            </w:r>
            <w:r w:rsidRPr="008E2A5E">
              <w:rPr>
                <w:b/>
              </w:rPr>
              <w:t>exact details, specific words, thoughts, feelings, responses to what is happening, and sensory details</w:t>
            </w:r>
            <w:r>
              <w:t xml:space="preserve">.  </w:t>
            </w:r>
          </w:p>
          <w:p w:rsidR="000E3885" w:rsidRDefault="000E3885" w:rsidP="00221512">
            <w:pPr>
              <w:pStyle w:val="NoSpacing"/>
              <w:numPr>
                <w:ilvl w:val="0"/>
                <w:numId w:val="35"/>
              </w:numPr>
            </w:pPr>
            <w:r>
              <w:t>Have students do what you have just demonstrated in their own stories.</w:t>
            </w:r>
          </w:p>
          <w:p w:rsidR="000E3885" w:rsidRPr="00855A45" w:rsidRDefault="00EB6FE6" w:rsidP="00221512">
            <w:pPr>
              <w:pStyle w:val="NoSpacing"/>
              <w:numPr>
                <w:ilvl w:val="0"/>
                <w:numId w:val="35"/>
              </w:numPr>
            </w:pPr>
            <w:r>
              <w:t>Additionally, o</w:t>
            </w:r>
            <w:r w:rsidR="000E3885">
              <w:t xml:space="preserve">nce students think of their personal narratives as a story, </w:t>
            </w:r>
            <w:r w:rsidR="0074359E">
              <w:t>they can better understand that the</w:t>
            </w:r>
            <w:r w:rsidR="000E3885">
              <w:t xml:space="preserve"> beginnin</w:t>
            </w:r>
            <w:r w:rsidR="0074359E">
              <w:t>g and the end of their story need</w:t>
            </w:r>
            <w:r w:rsidR="000E3885">
              <w:t xml:space="preserve"> to relate to the heart of the story.</w:t>
            </w:r>
          </w:p>
        </w:tc>
      </w:tr>
      <w:tr w:rsidR="00F15E05" w:rsidRPr="00FA3BFB" w:rsidTr="001F5865">
        <w:tc>
          <w:tcPr>
            <w:tcW w:w="1693" w:type="dxa"/>
          </w:tcPr>
          <w:p w:rsidR="00F15E05" w:rsidRDefault="00F15E05" w:rsidP="00F15E05">
            <w:pPr>
              <w:pStyle w:val="NoSpacing"/>
              <w:rPr>
                <w:b/>
              </w:rPr>
            </w:pPr>
            <w:r>
              <w:rPr>
                <w:b/>
              </w:rPr>
              <w:t>Share</w:t>
            </w:r>
          </w:p>
          <w:p w:rsidR="00F15E05" w:rsidRPr="004F08D0" w:rsidRDefault="00F15E05" w:rsidP="00F15E05">
            <w:pPr>
              <w:pStyle w:val="NoSpacing"/>
              <w:rPr>
                <w:b/>
              </w:rPr>
            </w:pPr>
            <w:r>
              <w:rPr>
                <w:i/>
              </w:rPr>
              <w:t>Choose one</w:t>
            </w:r>
          </w:p>
        </w:tc>
        <w:tc>
          <w:tcPr>
            <w:tcW w:w="9035" w:type="dxa"/>
          </w:tcPr>
          <w:p w:rsidR="00CA721C" w:rsidRDefault="00CA721C" w:rsidP="00221512">
            <w:pPr>
              <w:pStyle w:val="NoSpacing"/>
              <w:numPr>
                <w:ilvl w:val="0"/>
                <w:numId w:val="34"/>
              </w:numPr>
            </w:pPr>
            <w:r>
              <w:t xml:space="preserve">Bring closure to today’s workshop by having one or two </w:t>
            </w:r>
            <w:proofErr w:type="gramStart"/>
            <w:r>
              <w:t>students</w:t>
            </w:r>
            <w:proofErr w:type="gramEnd"/>
            <w:r>
              <w:t xml:space="preserve"> share how they </w:t>
            </w:r>
            <w:r w:rsidRPr="0065076F">
              <w:rPr>
                <w:b/>
              </w:rPr>
              <w:t xml:space="preserve">stretched out the </w:t>
            </w:r>
            <w:r>
              <w:rPr>
                <w:b/>
              </w:rPr>
              <w:t xml:space="preserve">heart of their story, or the </w:t>
            </w:r>
            <w:r w:rsidRPr="0065076F">
              <w:rPr>
                <w:b/>
              </w:rPr>
              <w:t>turning point</w:t>
            </w:r>
            <w:r>
              <w:t xml:space="preserve">.  Summarize the strategy the students used.  </w:t>
            </w:r>
          </w:p>
          <w:p w:rsidR="00F15E05" w:rsidRDefault="00CA721C" w:rsidP="00221512">
            <w:pPr>
              <w:pStyle w:val="NoSpacing"/>
              <w:numPr>
                <w:ilvl w:val="0"/>
                <w:numId w:val="34"/>
              </w:numPr>
              <w:rPr>
                <w:i/>
              </w:rPr>
            </w:pPr>
            <w:r>
              <w:t>Have</w:t>
            </w:r>
            <w:r w:rsidRPr="006405A7">
              <w:t xml:space="preserve"> students recall and share on</w:t>
            </w:r>
            <w:r>
              <w:t>e thing that they</w:t>
            </w:r>
            <w:r w:rsidRPr="006405A7">
              <w:t xml:space="preserve"> learned.</w:t>
            </w:r>
          </w:p>
        </w:tc>
      </w:tr>
    </w:tbl>
    <w:p w:rsidR="009E41CC" w:rsidRDefault="009E41CC" w:rsidP="009E41CC">
      <w:pPr>
        <w:pStyle w:val="NoSpacing"/>
      </w:pPr>
    </w:p>
    <w:tbl>
      <w:tblPr>
        <w:tblStyle w:val="TableGrid"/>
        <w:tblW w:w="0" w:type="auto"/>
        <w:jc w:val="center"/>
        <w:tblInd w:w="27" w:type="dxa"/>
        <w:tblLook w:val="04A0" w:firstRow="1" w:lastRow="0" w:firstColumn="1" w:lastColumn="0" w:noHBand="0" w:noVBand="1"/>
      </w:tblPr>
      <w:tblGrid>
        <w:gridCol w:w="9387"/>
      </w:tblGrid>
      <w:tr w:rsidR="001F2267" w:rsidRPr="00CA708C" w:rsidTr="00F5506B">
        <w:trPr>
          <w:trHeight w:val="1005"/>
          <w:jc w:val="center"/>
        </w:trPr>
        <w:tc>
          <w:tcPr>
            <w:tcW w:w="9387" w:type="dxa"/>
            <w:tcBorders>
              <w:top w:val="single" w:sz="12" w:space="0" w:color="auto"/>
              <w:left w:val="single" w:sz="12" w:space="0" w:color="auto"/>
              <w:bottom w:val="single" w:sz="12" w:space="0" w:color="auto"/>
              <w:right w:val="single" w:sz="12" w:space="0" w:color="auto"/>
            </w:tcBorders>
            <w:hideMark/>
          </w:tcPr>
          <w:p w:rsidR="00F5506B" w:rsidRPr="00CA708C" w:rsidRDefault="00F5506B" w:rsidP="001F5865">
            <w:pPr>
              <w:pStyle w:val="NoSpacing"/>
            </w:pPr>
          </w:p>
          <w:p w:rsidR="00F5506B" w:rsidRDefault="00F5506B" w:rsidP="001F5865">
            <w:pPr>
              <w:pStyle w:val="NoSpacing"/>
              <w:jc w:val="center"/>
              <w:rPr>
                <w:b/>
              </w:rPr>
            </w:pPr>
            <w:r>
              <w:rPr>
                <w:b/>
              </w:rPr>
              <w:t>Strategies for Writing Good Personal Narratives</w:t>
            </w:r>
          </w:p>
          <w:p w:rsidR="00F5506B" w:rsidRDefault="00F5506B" w:rsidP="00630351">
            <w:pPr>
              <w:pStyle w:val="NoSpacing"/>
              <w:numPr>
                <w:ilvl w:val="0"/>
                <w:numId w:val="22"/>
              </w:numPr>
            </w:pPr>
            <w:r>
              <w:t xml:space="preserve">Close your eyes and </w:t>
            </w:r>
            <w:r w:rsidRPr="00BF29F6">
              <w:rPr>
                <w:b/>
              </w:rPr>
              <w:t>make a movie in your mind</w:t>
            </w:r>
            <w:r>
              <w:t xml:space="preserve"> of a small moment.</w:t>
            </w:r>
          </w:p>
          <w:p w:rsidR="00F5506B" w:rsidRDefault="00F5506B" w:rsidP="00630351">
            <w:pPr>
              <w:pStyle w:val="NoSpacing"/>
              <w:numPr>
                <w:ilvl w:val="0"/>
                <w:numId w:val="22"/>
              </w:numPr>
            </w:pPr>
            <w:r w:rsidRPr="00BF29F6">
              <w:rPr>
                <w:b/>
              </w:rPr>
              <w:t>Zoom in</w:t>
            </w:r>
            <w:r>
              <w:t xml:space="preserve"> on the most important part of the story.</w:t>
            </w:r>
          </w:p>
          <w:p w:rsidR="00F5506B" w:rsidRDefault="00F5506B" w:rsidP="00630351">
            <w:pPr>
              <w:pStyle w:val="NoSpacing"/>
              <w:numPr>
                <w:ilvl w:val="0"/>
                <w:numId w:val="22"/>
              </w:numPr>
            </w:pPr>
            <w:r>
              <w:t xml:space="preserve">Focus in on </w:t>
            </w:r>
            <w:r w:rsidRPr="00BF29F6">
              <w:rPr>
                <w:b/>
              </w:rPr>
              <w:t>exact details</w:t>
            </w:r>
            <w:r>
              <w:t xml:space="preserve"> and </w:t>
            </w:r>
            <w:r w:rsidRPr="00BF29F6">
              <w:rPr>
                <w:b/>
              </w:rPr>
              <w:t>specific words</w:t>
            </w:r>
            <w:r>
              <w:t xml:space="preserve"> rather than general sentences.</w:t>
            </w:r>
          </w:p>
          <w:p w:rsidR="00F5506B" w:rsidRPr="00BF29F6" w:rsidRDefault="00F5506B" w:rsidP="00630351">
            <w:pPr>
              <w:pStyle w:val="NoSpacing"/>
              <w:numPr>
                <w:ilvl w:val="0"/>
                <w:numId w:val="22"/>
              </w:numPr>
              <w:rPr>
                <w:b/>
              </w:rPr>
            </w:pPr>
            <w:r w:rsidRPr="00BF29F6">
              <w:rPr>
                <w:b/>
              </w:rPr>
              <w:t>Leave out parts that don’t matter.</w:t>
            </w:r>
          </w:p>
          <w:p w:rsidR="00F5506B" w:rsidRDefault="00F5506B" w:rsidP="00630351">
            <w:pPr>
              <w:pStyle w:val="NoSpacing"/>
              <w:numPr>
                <w:ilvl w:val="0"/>
                <w:numId w:val="22"/>
              </w:numPr>
            </w:pPr>
            <w:proofErr w:type="spellStart"/>
            <w:r w:rsidRPr="00BF29F6">
              <w:rPr>
                <w:b/>
              </w:rPr>
              <w:t>Storytell</w:t>
            </w:r>
            <w:proofErr w:type="spellEnd"/>
            <w:r w:rsidRPr="00BF29F6">
              <w:rPr>
                <w:b/>
              </w:rPr>
              <w:t xml:space="preserve"> </w:t>
            </w:r>
            <w:r>
              <w:t xml:space="preserve">the events in your story </w:t>
            </w:r>
            <w:r w:rsidRPr="00BF29F6">
              <w:rPr>
                <w:b/>
              </w:rPr>
              <w:t>step-by-step</w:t>
            </w:r>
            <w:r>
              <w:t xml:space="preserve"> acros</w:t>
            </w:r>
            <w:r w:rsidR="003700C0">
              <w:t>s your fingers</w:t>
            </w:r>
            <w:r>
              <w:t>.</w:t>
            </w:r>
          </w:p>
          <w:p w:rsidR="00F5506B" w:rsidRDefault="00F5506B" w:rsidP="00630351">
            <w:pPr>
              <w:pStyle w:val="NoSpacing"/>
              <w:numPr>
                <w:ilvl w:val="0"/>
                <w:numId w:val="22"/>
              </w:numPr>
            </w:pPr>
            <w:r>
              <w:t>Tell the</w:t>
            </w:r>
            <w:r w:rsidRPr="00BF29F6">
              <w:rPr>
                <w:b/>
              </w:rPr>
              <w:t xml:space="preserve"> inside</w:t>
            </w:r>
            <w:r>
              <w:t xml:space="preserve"> story by including your </w:t>
            </w:r>
            <w:r w:rsidRPr="00BF29F6">
              <w:rPr>
                <w:b/>
              </w:rPr>
              <w:t>t</w:t>
            </w:r>
            <w:r>
              <w:rPr>
                <w:b/>
              </w:rPr>
              <w:t>houghts, feelings, and responses</w:t>
            </w:r>
            <w:r>
              <w:t xml:space="preserve"> to what is happening.</w:t>
            </w:r>
          </w:p>
          <w:p w:rsidR="00F5506B" w:rsidRDefault="00F5506B" w:rsidP="00630351">
            <w:pPr>
              <w:pStyle w:val="NoSpacing"/>
              <w:numPr>
                <w:ilvl w:val="0"/>
                <w:numId w:val="22"/>
              </w:numPr>
            </w:pPr>
            <w:r>
              <w:t xml:space="preserve">Begin with a </w:t>
            </w:r>
            <w:r w:rsidRPr="00BF29F6">
              <w:rPr>
                <w:b/>
              </w:rPr>
              <w:t>strong lead – action, setting, description, dialogue, or thoughts.</w:t>
            </w:r>
          </w:p>
          <w:p w:rsidR="00F5506B" w:rsidRDefault="00F5506B" w:rsidP="00630351">
            <w:pPr>
              <w:pStyle w:val="NoSpacing"/>
              <w:numPr>
                <w:ilvl w:val="0"/>
                <w:numId w:val="22"/>
              </w:numPr>
            </w:pPr>
            <w:r>
              <w:t xml:space="preserve">Close with a strong ending – </w:t>
            </w:r>
            <w:r>
              <w:rPr>
                <w:b/>
              </w:rPr>
              <w:t>action, dialogue, thoughts, images, and whole-story reminders that make a lasting impression</w:t>
            </w:r>
            <w:r>
              <w:t>.</w:t>
            </w:r>
          </w:p>
          <w:p w:rsidR="00F5506B" w:rsidRDefault="00F5506B" w:rsidP="00630351">
            <w:pPr>
              <w:pStyle w:val="NoSpacing"/>
              <w:numPr>
                <w:ilvl w:val="0"/>
                <w:numId w:val="22"/>
              </w:numPr>
            </w:pPr>
            <w:r>
              <w:t xml:space="preserve">Reread your story to a partner or </w:t>
            </w:r>
            <w:r w:rsidRPr="009B7008">
              <w:t>through a stranger’s eyes,</w:t>
            </w:r>
            <w:r>
              <w:t xml:space="preserve"> look for confusing parts, and </w:t>
            </w:r>
            <w:r w:rsidRPr="009B7008">
              <w:rPr>
                <w:b/>
              </w:rPr>
              <w:t>revise for meaning</w:t>
            </w:r>
            <w:r>
              <w:t>.</w:t>
            </w:r>
          </w:p>
          <w:p w:rsidR="00F5506B" w:rsidRPr="00F5506B" w:rsidRDefault="00F5506B" w:rsidP="00630351">
            <w:pPr>
              <w:pStyle w:val="ListParagraph"/>
              <w:numPr>
                <w:ilvl w:val="0"/>
                <w:numId w:val="22"/>
              </w:numPr>
              <w:rPr>
                <w:b/>
                <w:sz w:val="20"/>
                <w:szCs w:val="20"/>
              </w:rPr>
            </w:pPr>
            <w:r w:rsidRPr="004B6B44">
              <w:t>Include</w:t>
            </w:r>
            <w:r>
              <w:rPr>
                <w:b/>
              </w:rPr>
              <w:t xml:space="preserve"> sensory details </w:t>
            </w:r>
            <w:r w:rsidRPr="004B6B44">
              <w:t>that tell</w:t>
            </w:r>
            <w:r>
              <w:t xml:space="preserve"> what you </w:t>
            </w:r>
            <w:r w:rsidRPr="004B6B44">
              <w:rPr>
                <w:b/>
              </w:rPr>
              <w:t>hear, feel, smell, taste, and see.</w:t>
            </w:r>
          </w:p>
          <w:p w:rsidR="00F5506B" w:rsidRPr="00C13835" w:rsidRDefault="00F5506B" w:rsidP="00630351">
            <w:pPr>
              <w:pStyle w:val="ListParagraph"/>
              <w:numPr>
                <w:ilvl w:val="0"/>
                <w:numId w:val="22"/>
              </w:numPr>
              <w:rPr>
                <w:b/>
                <w:sz w:val="20"/>
                <w:szCs w:val="20"/>
              </w:rPr>
            </w:pPr>
            <w:r>
              <w:t xml:space="preserve">Use a </w:t>
            </w:r>
            <w:r w:rsidRPr="00A852F6">
              <w:rPr>
                <w:b/>
              </w:rPr>
              <w:t>story mountain</w:t>
            </w:r>
            <w:r>
              <w:t xml:space="preserve"> to help you organize your story.</w:t>
            </w:r>
          </w:p>
          <w:p w:rsidR="00F5506B" w:rsidRPr="00CA708C" w:rsidRDefault="00F5506B" w:rsidP="001F5865">
            <w:pPr>
              <w:pStyle w:val="NoSpacing"/>
            </w:pPr>
          </w:p>
        </w:tc>
      </w:tr>
    </w:tbl>
    <w:p w:rsidR="00BB784E" w:rsidRDefault="00BB784E" w:rsidP="00BB784E">
      <w:pPr>
        <w:pStyle w:val="NoSpacing"/>
      </w:pPr>
    </w:p>
    <w:tbl>
      <w:tblPr>
        <w:tblStyle w:val="TableGrid"/>
        <w:tblW w:w="0" w:type="auto"/>
        <w:jc w:val="center"/>
        <w:tblInd w:w="968" w:type="dxa"/>
        <w:tblLook w:val="04A0" w:firstRow="1" w:lastRow="0" w:firstColumn="1" w:lastColumn="0" w:noHBand="0" w:noVBand="1"/>
      </w:tblPr>
      <w:tblGrid>
        <w:gridCol w:w="9360"/>
      </w:tblGrid>
      <w:tr w:rsidR="00BB784E" w:rsidRPr="00CA708C" w:rsidTr="00FA772C">
        <w:trPr>
          <w:trHeight w:val="366"/>
          <w:jc w:val="center"/>
        </w:trPr>
        <w:tc>
          <w:tcPr>
            <w:tcW w:w="9360" w:type="dxa"/>
            <w:tcBorders>
              <w:top w:val="single" w:sz="12" w:space="0" w:color="auto"/>
              <w:left w:val="single" w:sz="12" w:space="0" w:color="auto"/>
              <w:bottom w:val="single" w:sz="12" w:space="0" w:color="auto"/>
              <w:right w:val="single" w:sz="12" w:space="0" w:color="auto"/>
            </w:tcBorders>
            <w:hideMark/>
          </w:tcPr>
          <w:p w:rsidR="00BB784E" w:rsidRPr="00CA708C" w:rsidRDefault="00BB784E" w:rsidP="006F729E">
            <w:pPr>
              <w:pStyle w:val="NoSpacing"/>
            </w:pPr>
          </w:p>
          <w:p w:rsidR="00BB784E" w:rsidRDefault="00BB784E" w:rsidP="006F729E">
            <w:pPr>
              <w:pStyle w:val="NoSpacing"/>
              <w:jc w:val="center"/>
              <w:rPr>
                <w:b/>
              </w:rPr>
            </w:pPr>
            <w:r>
              <w:rPr>
                <w:b/>
              </w:rPr>
              <w:t>Story Mountain Chart</w:t>
            </w:r>
          </w:p>
          <w:p w:rsidR="00BB784E" w:rsidRDefault="00BB784E" w:rsidP="00630351">
            <w:pPr>
              <w:pStyle w:val="NoSpacing"/>
              <w:numPr>
                <w:ilvl w:val="0"/>
                <w:numId w:val="22"/>
              </w:numPr>
            </w:pPr>
            <w:r>
              <w:t xml:space="preserve">Record what the main character wants at </w:t>
            </w:r>
            <w:r w:rsidRPr="001678BC">
              <w:t>the base</w:t>
            </w:r>
            <w:r w:rsidRPr="001678BC">
              <w:rPr>
                <w:b/>
              </w:rPr>
              <w:t xml:space="preserve"> </w:t>
            </w:r>
            <w:r>
              <w:t>of the story mountain.</w:t>
            </w:r>
          </w:p>
          <w:p w:rsidR="00BB784E" w:rsidRDefault="00BB784E" w:rsidP="00630351">
            <w:pPr>
              <w:pStyle w:val="NoSpacing"/>
              <w:numPr>
                <w:ilvl w:val="0"/>
                <w:numId w:val="22"/>
              </w:numPr>
            </w:pPr>
            <w:r>
              <w:t>Record</w:t>
            </w:r>
            <w:r w:rsidR="008D0EA8">
              <w:t xml:space="preserve"> key moments related to the goal</w:t>
            </w:r>
            <w:r>
              <w:t xml:space="preserve"> </w:t>
            </w:r>
            <w:r w:rsidRPr="001678BC">
              <w:t>along the incline of</w:t>
            </w:r>
            <w:r>
              <w:t xml:space="preserve"> the story mountain.</w:t>
            </w:r>
          </w:p>
          <w:p w:rsidR="00BB784E" w:rsidRDefault="00BB784E" w:rsidP="00630351">
            <w:pPr>
              <w:pStyle w:val="NoSpacing"/>
              <w:numPr>
                <w:ilvl w:val="0"/>
                <w:numId w:val="22"/>
              </w:numPr>
            </w:pPr>
            <w:r>
              <w:t xml:space="preserve">Record the </w:t>
            </w:r>
            <w:r w:rsidR="008D0EA8" w:rsidRPr="008D0EA8">
              <w:rPr>
                <w:b/>
              </w:rPr>
              <w:t xml:space="preserve">heart of the story, or the </w:t>
            </w:r>
            <w:r w:rsidR="008D0EA8">
              <w:rPr>
                <w:b/>
              </w:rPr>
              <w:t>turning point</w:t>
            </w:r>
            <w:r w:rsidR="008D0EA8" w:rsidRPr="008D0EA8">
              <w:t xml:space="preserve">, </w:t>
            </w:r>
            <w:r w:rsidRPr="008D0EA8">
              <w:t>at the peak of the story mountain.</w:t>
            </w:r>
          </w:p>
          <w:p w:rsidR="00BB784E" w:rsidRDefault="00BB784E" w:rsidP="00630351">
            <w:pPr>
              <w:pStyle w:val="ListParagraph"/>
              <w:numPr>
                <w:ilvl w:val="0"/>
                <w:numId w:val="22"/>
              </w:numPr>
            </w:pPr>
            <w:r>
              <w:t>Re</w:t>
            </w:r>
            <w:r w:rsidR="008D0EA8">
              <w:t>cord the resolution</w:t>
            </w:r>
            <w:r>
              <w:t xml:space="preserve"> along the </w:t>
            </w:r>
            <w:r w:rsidRPr="001678BC">
              <w:t>decline of</w:t>
            </w:r>
            <w:r>
              <w:t xml:space="preserve"> the story mountain.</w:t>
            </w:r>
          </w:p>
          <w:p w:rsidR="00BB784E" w:rsidRPr="00CA708C" w:rsidRDefault="00BB784E" w:rsidP="00BB784E">
            <w:pPr>
              <w:pStyle w:val="ListParagraph"/>
            </w:pPr>
          </w:p>
        </w:tc>
      </w:tr>
    </w:tbl>
    <w:p w:rsidR="00FA772C" w:rsidRDefault="00FA772C"/>
    <w:tbl>
      <w:tblPr>
        <w:tblStyle w:val="TableGrid"/>
        <w:tblW w:w="0" w:type="auto"/>
        <w:tblInd w:w="288" w:type="dxa"/>
        <w:tblLook w:val="04A0" w:firstRow="1" w:lastRow="0" w:firstColumn="1" w:lastColumn="0" w:noHBand="0" w:noVBand="1"/>
      </w:tblPr>
      <w:tblGrid>
        <w:gridCol w:w="1710"/>
        <w:gridCol w:w="9000"/>
      </w:tblGrid>
      <w:tr w:rsidR="0054557C" w:rsidRPr="007C0882" w:rsidTr="00FA772C">
        <w:tc>
          <w:tcPr>
            <w:tcW w:w="10710" w:type="dxa"/>
            <w:gridSpan w:val="2"/>
            <w:tcBorders>
              <w:top w:val="single" w:sz="12" w:space="0" w:color="auto"/>
              <w:left w:val="single" w:sz="12" w:space="0" w:color="auto"/>
              <w:bottom w:val="single" w:sz="4" w:space="0" w:color="auto"/>
              <w:right w:val="single" w:sz="12" w:space="0" w:color="auto"/>
            </w:tcBorders>
            <w:hideMark/>
          </w:tcPr>
          <w:p w:rsidR="0054557C" w:rsidRPr="00857896" w:rsidRDefault="00CA721C" w:rsidP="001F5865">
            <w:pPr>
              <w:pStyle w:val="NoSpacing"/>
              <w:jc w:val="center"/>
              <w:rPr>
                <w:b/>
              </w:rPr>
            </w:pPr>
            <w:r>
              <w:rPr>
                <w:b/>
              </w:rPr>
              <w:lastRenderedPageBreak/>
              <w:t>S</w:t>
            </w:r>
            <w:r w:rsidR="0054557C">
              <w:rPr>
                <w:b/>
              </w:rPr>
              <w:t>ession 5</w:t>
            </w:r>
          </w:p>
        </w:tc>
      </w:tr>
      <w:tr w:rsidR="0054557C" w:rsidRPr="007C0882" w:rsidTr="00FA772C">
        <w:tc>
          <w:tcPr>
            <w:tcW w:w="1710" w:type="dxa"/>
            <w:tcBorders>
              <w:top w:val="single" w:sz="12" w:space="0" w:color="auto"/>
              <w:left w:val="single" w:sz="12" w:space="0" w:color="auto"/>
              <w:bottom w:val="single" w:sz="4" w:space="0" w:color="auto"/>
              <w:right w:val="single" w:sz="4" w:space="0" w:color="auto"/>
            </w:tcBorders>
            <w:hideMark/>
          </w:tcPr>
          <w:p w:rsidR="0054557C" w:rsidRPr="007C0882" w:rsidRDefault="0054557C" w:rsidP="001F5865">
            <w:pPr>
              <w:pStyle w:val="NoSpacing"/>
              <w:rPr>
                <w:b/>
              </w:rPr>
            </w:pPr>
            <w:r w:rsidRPr="007C0882">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54557C" w:rsidRPr="007C0882" w:rsidRDefault="002D7581" w:rsidP="001F5865">
            <w:pPr>
              <w:pStyle w:val="NoSpacing"/>
            </w:pPr>
            <w:r>
              <w:t>Writers learn strategies for writing good personal narratives.</w:t>
            </w:r>
          </w:p>
        </w:tc>
      </w:tr>
      <w:tr w:rsidR="0054557C" w:rsidRPr="007C0882" w:rsidTr="00FA772C">
        <w:tc>
          <w:tcPr>
            <w:tcW w:w="1710" w:type="dxa"/>
            <w:tcBorders>
              <w:top w:val="single" w:sz="4" w:space="0" w:color="auto"/>
              <w:left w:val="single" w:sz="12" w:space="0" w:color="auto"/>
              <w:bottom w:val="single" w:sz="12" w:space="0" w:color="auto"/>
              <w:right w:val="single" w:sz="4" w:space="0" w:color="auto"/>
            </w:tcBorders>
            <w:hideMark/>
          </w:tcPr>
          <w:p w:rsidR="0054557C" w:rsidRPr="007C0882" w:rsidRDefault="0054557C" w:rsidP="001F5865">
            <w:pPr>
              <w:pStyle w:val="NoSpacing"/>
              <w:rPr>
                <w:b/>
              </w:rPr>
            </w:pPr>
            <w:r w:rsidRPr="007C0882">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54557C" w:rsidRPr="007C0882" w:rsidRDefault="0054557C" w:rsidP="008827E1">
            <w:pPr>
              <w:pStyle w:val="NoSpacing"/>
            </w:pPr>
            <w:r>
              <w:t xml:space="preserve">Writers </w:t>
            </w:r>
            <w:r>
              <w:rPr>
                <w:b/>
              </w:rPr>
              <w:t>elaborate</w:t>
            </w:r>
            <w:r w:rsidRPr="003512AA">
              <w:rPr>
                <w:b/>
              </w:rPr>
              <w:t xml:space="preserve"> </w:t>
            </w:r>
            <w:r w:rsidRPr="00CF1391">
              <w:t xml:space="preserve">by </w:t>
            </w:r>
            <w:r w:rsidR="008827E1">
              <w:t xml:space="preserve">developing the </w:t>
            </w:r>
            <w:r w:rsidR="008827E1" w:rsidRPr="00526601">
              <w:rPr>
                <w:b/>
              </w:rPr>
              <w:t>inside story</w:t>
            </w:r>
            <w:r w:rsidR="00526601">
              <w:t xml:space="preserve"> to help the reader understand the character</w:t>
            </w:r>
            <w:r w:rsidRPr="00CF1391">
              <w:t>.</w:t>
            </w:r>
            <w:r>
              <w:rPr>
                <w:b/>
              </w:rPr>
              <w:t xml:space="preserve"> </w:t>
            </w:r>
          </w:p>
        </w:tc>
      </w:tr>
    </w:tbl>
    <w:p w:rsidR="0054557C" w:rsidRPr="007C0882" w:rsidRDefault="0054557C" w:rsidP="0054557C">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54557C" w:rsidRPr="007C0882" w:rsidTr="001F5865">
        <w:tc>
          <w:tcPr>
            <w:tcW w:w="4860" w:type="dxa"/>
            <w:hideMark/>
          </w:tcPr>
          <w:p w:rsidR="0054557C" w:rsidRPr="007C0882" w:rsidRDefault="0054557C" w:rsidP="001F5865">
            <w:pPr>
              <w:pStyle w:val="NoSpacing"/>
              <w:jc w:val="center"/>
              <w:rPr>
                <w:b/>
              </w:rPr>
            </w:pPr>
            <w:r w:rsidRPr="007C0882">
              <w:rPr>
                <w:b/>
              </w:rPr>
              <w:t>References</w:t>
            </w:r>
          </w:p>
        </w:tc>
        <w:tc>
          <w:tcPr>
            <w:tcW w:w="5850" w:type="dxa"/>
            <w:hideMark/>
          </w:tcPr>
          <w:p w:rsidR="0054557C" w:rsidRPr="007C0882" w:rsidRDefault="0054557C" w:rsidP="001F5865">
            <w:pPr>
              <w:pStyle w:val="NoSpacing"/>
              <w:jc w:val="center"/>
              <w:rPr>
                <w:b/>
              </w:rPr>
            </w:pPr>
            <w:r w:rsidRPr="007C0882">
              <w:rPr>
                <w:b/>
              </w:rPr>
              <w:t>Materials</w:t>
            </w:r>
          </w:p>
        </w:tc>
      </w:tr>
      <w:tr w:rsidR="0054557C" w:rsidRPr="007C0882" w:rsidTr="001F5865">
        <w:tc>
          <w:tcPr>
            <w:tcW w:w="4860" w:type="dxa"/>
            <w:hideMark/>
          </w:tcPr>
          <w:p w:rsidR="00BD788E" w:rsidRPr="0032050D" w:rsidRDefault="00BD788E" w:rsidP="00630351">
            <w:pPr>
              <w:pStyle w:val="ListParagraph"/>
              <w:numPr>
                <w:ilvl w:val="0"/>
                <w:numId w:val="25"/>
              </w:numPr>
              <w:rPr>
                <w:b/>
              </w:rPr>
            </w:pPr>
            <w:r>
              <w:rPr>
                <w:b/>
                <w:i/>
              </w:rPr>
              <w:t>Lucy Calkins U</w:t>
            </w:r>
            <w:r w:rsidRPr="00E51713">
              <w:rPr>
                <w:b/>
                <w:i/>
              </w:rPr>
              <w:t>nits of Study for Teac</w:t>
            </w:r>
            <w:r>
              <w:rPr>
                <w:b/>
                <w:i/>
              </w:rPr>
              <w:t>hing Writing, Grades 3-5, Book 2</w:t>
            </w:r>
            <w:r w:rsidRPr="00E51713">
              <w:rPr>
                <w:b/>
                <w:i/>
              </w:rPr>
              <w:t xml:space="preserve">:  </w:t>
            </w:r>
            <w:r>
              <w:rPr>
                <w:b/>
                <w:i/>
              </w:rPr>
              <w:t>Raising the Quality of Narrative Writing</w:t>
            </w:r>
            <w:r w:rsidRPr="00E51713">
              <w:t>, Lucy Calkins</w:t>
            </w:r>
          </w:p>
          <w:p w:rsidR="0054557C" w:rsidRPr="00BD788E" w:rsidRDefault="00BD788E" w:rsidP="00630351">
            <w:pPr>
              <w:pStyle w:val="ListParagraph"/>
              <w:numPr>
                <w:ilvl w:val="0"/>
                <w:numId w:val="25"/>
              </w:numPr>
              <w:rPr>
                <w:b/>
              </w:rPr>
            </w:pPr>
            <w:r>
              <w:rPr>
                <w:b/>
                <w:i/>
              </w:rPr>
              <w:t>A Curricular Plan for the Writing Workshop, Grade 3, 2011-2012</w:t>
            </w:r>
            <w:r>
              <w:rPr>
                <w:i/>
              </w:rPr>
              <w:t>, Lucy Calkins</w:t>
            </w:r>
          </w:p>
        </w:tc>
        <w:tc>
          <w:tcPr>
            <w:tcW w:w="5850" w:type="dxa"/>
            <w:hideMark/>
          </w:tcPr>
          <w:p w:rsidR="00BD788E" w:rsidRPr="00E51713" w:rsidRDefault="00BD788E" w:rsidP="00630351">
            <w:pPr>
              <w:pStyle w:val="ListParagraph"/>
              <w:numPr>
                <w:ilvl w:val="0"/>
                <w:numId w:val="25"/>
              </w:numPr>
            </w:pPr>
            <w:r>
              <w:t>Writer’s no</w:t>
            </w:r>
            <w:r w:rsidR="00EA6D75">
              <w:t>tebooks</w:t>
            </w:r>
          </w:p>
          <w:p w:rsidR="00BD788E" w:rsidRDefault="00BD788E" w:rsidP="00630351">
            <w:pPr>
              <w:pStyle w:val="ListParagraph"/>
              <w:numPr>
                <w:ilvl w:val="0"/>
                <w:numId w:val="25"/>
              </w:numPr>
            </w:pPr>
            <w:r>
              <w:rPr>
                <w:b/>
                <w:i/>
              </w:rPr>
              <w:t>Because of Winn-Dixie</w:t>
            </w:r>
            <w:r>
              <w:rPr>
                <w:i/>
              </w:rPr>
              <w:t xml:space="preserve">, </w:t>
            </w:r>
            <w:r>
              <w:t xml:space="preserve">Kate </w:t>
            </w:r>
            <w:proofErr w:type="spellStart"/>
            <w:r>
              <w:t>DiCamillo</w:t>
            </w:r>
            <w:proofErr w:type="spellEnd"/>
          </w:p>
          <w:p w:rsidR="00BD788E" w:rsidRDefault="00BD788E" w:rsidP="00630351">
            <w:pPr>
              <w:pStyle w:val="ListParagraph"/>
              <w:numPr>
                <w:ilvl w:val="0"/>
                <w:numId w:val="25"/>
              </w:numPr>
            </w:pPr>
            <w:r>
              <w:t>Anchor c</w:t>
            </w:r>
            <w:r w:rsidRPr="00E51713">
              <w:t>hart</w:t>
            </w:r>
            <w:r>
              <w:t xml:space="preserve">: </w:t>
            </w:r>
          </w:p>
          <w:p w:rsidR="00BD788E" w:rsidRPr="004F2B4F" w:rsidRDefault="00BD788E" w:rsidP="00630351">
            <w:pPr>
              <w:pStyle w:val="ListParagraph"/>
              <w:numPr>
                <w:ilvl w:val="0"/>
                <w:numId w:val="26"/>
              </w:numPr>
              <w:rPr>
                <w:i/>
              </w:rPr>
            </w:pPr>
            <w:r w:rsidRPr="00586F6A">
              <w:rPr>
                <w:b/>
                <w:i/>
              </w:rPr>
              <w:t xml:space="preserve">Strategies for </w:t>
            </w:r>
            <w:r>
              <w:rPr>
                <w:b/>
                <w:i/>
              </w:rPr>
              <w:t>Writing Good Personal Narratives</w:t>
            </w:r>
          </w:p>
          <w:p w:rsidR="0054557C" w:rsidRPr="008827E1" w:rsidRDefault="0054557C" w:rsidP="00BD788E">
            <w:pPr>
              <w:pStyle w:val="NoSpacing"/>
              <w:ind w:left="720"/>
              <w:rPr>
                <w:i/>
              </w:rPr>
            </w:pPr>
          </w:p>
        </w:tc>
      </w:tr>
    </w:tbl>
    <w:p w:rsidR="0054557C" w:rsidRPr="007C0882" w:rsidRDefault="0054557C" w:rsidP="0054557C">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54557C" w:rsidRPr="007C0882" w:rsidTr="001F5865">
        <w:tc>
          <w:tcPr>
            <w:tcW w:w="1693" w:type="dxa"/>
            <w:hideMark/>
          </w:tcPr>
          <w:p w:rsidR="0054557C" w:rsidRPr="007C0882" w:rsidRDefault="0054557C" w:rsidP="001F5865">
            <w:pPr>
              <w:pStyle w:val="NoSpacing"/>
              <w:rPr>
                <w:b/>
              </w:rPr>
            </w:pPr>
            <w:r>
              <w:rPr>
                <w:b/>
              </w:rPr>
              <w:t>Note</w:t>
            </w:r>
            <w:r w:rsidR="00FA772C">
              <w:rPr>
                <w:b/>
              </w:rPr>
              <w:t>s</w:t>
            </w:r>
          </w:p>
        </w:tc>
        <w:tc>
          <w:tcPr>
            <w:tcW w:w="9035" w:type="dxa"/>
          </w:tcPr>
          <w:p w:rsidR="0054557C" w:rsidRDefault="0054557C" w:rsidP="00630351">
            <w:pPr>
              <w:pStyle w:val="NoSpacing"/>
              <w:numPr>
                <w:ilvl w:val="0"/>
                <w:numId w:val="11"/>
              </w:numPr>
            </w:pPr>
            <w:r>
              <w:t>Post on the daily schedule or verbally ask</w:t>
            </w:r>
            <w:r w:rsidR="00715DC1">
              <w:t xml:space="preserve"> students to bring their writer’s notebooks </w:t>
            </w:r>
            <w:r>
              <w:t>and a pencil to the meeting area.</w:t>
            </w:r>
          </w:p>
          <w:p w:rsidR="00FA772C" w:rsidRDefault="00FA772C" w:rsidP="00FA772C">
            <w:pPr>
              <w:pStyle w:val="NoSpacing"/>
              <w:numPr>
                <w:ilvl w:val="0"/>
                <w:numId w:val="11"/>
              </w:numPr>
            </w:pPr>
            <w:r>
              <w:t>Sessions 5, 6, 7, and 8 all address elaboration (the inside story, the action, descriptive detail</w:t>
            </w:r>
            <w:r w:rsidR="001210D2">
              <w:t>s</w:t>
            </w:r>
            <w:r>
              <w:t xml:space="preserve">, and dialogue).  Kate </w:t>
            </w:r>
            <w:proofErr w:type="spellStart"/>
            <w:r>
              <w:t>DiCamillo</w:t>
            </w:r>
            <w:proofErr w:type="spellEnd"/>
            <w:r>
              <w:t xml:space="preserve"> provides a perfect example of elaboration in chapter three, pages 20-23, as Opal cleans Winn-Dixie.  Locate the following sentences, which are interspersed across the four pages, and you will notice that they are the kind of general writing we often see from students.  If you continue reading beyond each of these sentences in the text, however, you will find the elaboration that supports each general sentence.  </w:t>
            </w:r>
          </w:p>
          <w:p w:rsidR="00FA772C" w:rsidRPr="002C0C96" w:rsidRDefault="00FA772C" w:rsidP="00FA772C">
            <w:pPr>
              <w:pStyle w:val="NoSpacing"/>
              <w:numPr>
                <w:ilvl w:val="0"/>
                <w:numId w:val="29"/>
              </w:numPr>
            </w:pPr>
            <w:r>
              <w:rPr>
                <w:i/>
              </w:rPr>
              <w:t xml:space="preserve">Page 20:  </w:t>
            </w:r>
            <w:r w:rsidRPr="002C0C96">
              <w:rPr>
                <w:i/>
              </w:rPr>
              <w:t>First, I gave him a bath</w:t>
            </w:r>
            <w:r>
              <w:rPr>
                <w:i/>
              </w:rPr>
              <w:t xml:space="preserve">.  </w:t>
            </w:r>
            <w:r w:rsidRPr="00ED292D">
              <w:t xml:space="preserve">(The sentences that follow develop the </w:t>
            </w:r>
            <w:r w:rsidRPr="001210D2">
              <w:rPr>
                <w:i/>
              </w:rPr>
              <w:t>actions</w:t>
            </w:r>
            <w:r w:rsidRPr="00ED292D">
              <w:t>, as addressed in Session 6.)</w:t>
            </w:r>
          </w:p>
          <w:p w:rsidR="00FA772C" w:rsidRPr="005B6F41" w:rsidRDefault="00FA772C" w:rsidP="00FA772C">
            <w:pPr>
              <w:pStyle w:val="NoSpacing"/>
              <w:numPr>
                <w:ilvl w:val="0"/>
                <w:numId w:val="29"/>
              </w:numPr>
            </w:pPr>
            <w:r>
              <w:rPr>
                <w:i/>
              </w:rPr>
              <w:t xml:space="preserve">Page 20:  After he was all washed and dried, I brushed him good.  </w:t>
            </w:r>
            <w:r w:rsidRPr="00ED292D">
              <w:t xml:space="preserve">(More </w:t>
            </w:r>
            <w:r w:rsidRPr="001210D2">
              <w:rPr>
                <w:i/>
              </w:rPr>
              <w:t>actions</w:t>
            </w:r>
            <w:r w:rsidRPr="00ED292D">
              <w:t xml:space="preserve"> follow.)</w:t>
            </w:r>
          </w:p>
          <w:p w:rsidR="00FA772C" w:rsidRPr="005B6F41" w:rsidRDefault="00FA772C" w:rsidP="00FA772C">
            <w:pPr>
              <w:pStyle w:val="NoSpacing"/>
              <w:numPr>
                <w:ilvl w:val="0"/>
                <w:numId w:val="29"/>
              </w:numPr>
            </w:pPr>
            <w:r>
              <w:rPr>
                <w:i/>
              </w:rPr>
              <w:t xml:space="preserve">Page 21:  The whole time I was working on him, I was talking to him. </w:t>
            </w:r>
            <w:r w:rsidRPr="00ED292D">
              <w:t xml:space="preserve"> (The sentences that follow develop the </w:t>
            </w:r>
            <w:r w:rsidRPr="001210D2">
              <w:rPr>
                <w:i/>
              </w:rPr>
              <w:t>dialogue</w:t>
            </w:r>
            <w:r w:rsidRPr="00ED292D">
              <w:t>, as addressed in Session 7.)</w:t>
            </w:r>
          </w:p>
          <w:p w:rsidR="00FA772C" w:rsidRPr="005B6F41" w:rsidRDefault="00FA772C" w:rsidP="00FA772C">
            <w:pPr>
              <w:pStyle w:val="NoSpacing"/>
              <w:numPr>
                <w:ilvl w:val="0"/>
                <w:numId w:val="29"/>
              </w:numPr>
            </w:pPr>
            <w:r>
              <w:t xml:space="preserve">Page 23:  </w:t>
            </w:r>
            <w:r>
              <w:rPr>
                <w:i/>
              </w:rPr>
              <w:t xml:space="preserve">When I was done working on him, Winn-Dixie looked a whole lot better.  </w:t>
            </w:r>
            <w:r w:rsidRPr="00ED292D">
              <w:t xml:space="preserve">(The sentences that follow develop more </w:t>
            </w:r>
            <w:r w:rsidRPr="001210D2">
              <w:rPr>
                <w:i/>
              </w:rPr>
              <w:t>descriptive detail</w:t>
            </w:r>
            <w:r w:rsidRPr="00ED292D">
              <w:t>, as addressed in Session 8.)</w:t>
            </w:r>
          </w:p>
          <w:p w:rsidR="00FA772C" w:rsidRPr="00761A18" w:rsidRDefault="00FA772C" w:rsidP="00FA772C">
            <w:pPr>
              <w:pStyle w:val="NoSpacing"/>
              <w:numPr>
                <w:ilvl w:val="0"/>
                <w:numId w:val="11"/>
              </w:numPr>
            </w:pPr>
            <w:r>
              <w:t xml:space="preserve">If you read the four sentences together without the elaboration, they seem like the step-by-step procedural writing we might see from students who are writing about a small moment.  However, with elaboration, the section becomes much more powerful.  Share this example with your students by first reading just the four sentences, and then by reading the entire elaborated section as an introduction to the idea of elaboration.  </w:t>
            </w:r>
          </w:p>
        </w:tc>
      </w:tr>
      <w:tr w:rsidR="0054557C" w:rsidRPr="007C0882" w:rsidTr="001F5865">
        <w:tc>
          <w:tcPr>
            <w:tcW w:w="1693" w:type="dxa"/>
            <w:hideMark/>
          </w:tcPr>
          <w:p w:rsidR="0054557C" w:rsidRPr="007C0882" w:rsidRDefault="0054557C" w:rsidP="001F5865">
            <w:pPr>
              <w:pStyle w:val="NoSpacing"/>
              <w:rPr>
                <w:b/>
              </w:rPr>
            </w:pPr>
            <w:r w:rsidRPr="007C0882">
              <w:rPr>
                <w:b/>
              </w:rPr>
              <w:t>Connection</w:t>
            </w:r>
          </w:p>
        </w:tc>
        <w:tc>
          <w:tcPr>
            <w:tcW w:w="9035" w:type="dxa"/>
          </w:tcPr>
          <w:p w:rsidR="0054557C" w:rsidRDefault="008827E1" w:rsidP="00630351">
            <w:pPr>
              <w:pStyle w:val="NoSpacing"/>
              <w:numPr>
                <w:ilvl w:val="0"/>
                <w:numId w:val="11"/>
              </w:numPr>
            </w:pPr>
            <w:r>
              <w:t xml:space="preserve">Explain that students have already learned the importance of including </w:t>
            </w:r>
            <w:r w:rsidRPr="009139CD">
              <w:rPr>
                <w:b/>
              </w:rPr>
              <w:t>thoughts, feelings, and responses to what is happening</w:t>
            </w:r>
            <w:r>
              <w:t xml:space="preserve"> in their stories.  T</w:t>
            </w:r>
            <w:r w:rsidR="0054557C">
              <w:t>oday they</w:t>
            </w:r>
            <w:r w:rsidR="0054557C" w:rsidRPr="00761A18">
              <w:t xml:space="preserve"> will learn</w:t>
            </w:r>
            <w:r w:rsidR="00526601">
              <w:t xml:space="preserve"> how</w:t>
            </w:r>
            <w:r w:rsidR="0054557C">
              <w:t xml:space="preserve"> to </w:t>
            </w:r>
            <w:r w:rsidR="001D07F7">
              <w:rPr>
                <w:b/>
              </w:rPr>
              <w:t>elaborate</w:t>
            </w:r>
            <w:r w:rsidR="0054557C">
              <w:t xml:space="preserve"> by </w:t>
            </w:r>
            <w:r w:rsidR="009139CD">
              <w:t xml:space="preserve">further </w:t>
            </w:r>
            <w:r>
              <w:t xml:space="preserve">developing the </w:t>
            </w:r>
            <w:r w:rsidRPr="008827E1">
              <w:rPr>
                <w:b/>
              </w:rPr>
              <w:t>inside story</w:t>
            </w:r>
            <w:r w:rsidR="0054557C">
              <w:t>.</w:t>
            </w:r>
          </w:p>
          <w:p w:rsidR="0054557C" w:rsidRPr="00761A18" w:rsidRDefault="0054557C" w:rsidP="00630351">
            <w:pPr>
              <w:pStyle w:val="NoSpacing"/>
              <w:numPr>
                <w:ilvl w:val="0"/>
                <w:numId w:val="11"/>
              </w:numPr>
            </w:pPr>
            <w:r>
              <w:t xml:space="preserve">Record this strategy on the </w:t>
            </w:r>
            <w:r w:rsidRPr="008827E1">
              <w:rPr>
                <w:b/>
                <w:i/>
              </w:rPr>
              <w:t xml:space="preserve">Strategies for Writing Good Personal Narratives </w:t>
            </w:r>
            <w:r>
              <w:t>chart.</w:t>
            </w:r>
          </w:p>
        </w:tc>
      </w:tr>
      <w:tr w:rsidR="0054557C" w:rsidRPr="007C0882" w:rsidTr="001F5865">
        <w:tc>
          <w:tcPr>
            <w:tcW w:w="1693" w:type="dxa"/>
            <w:hideMark/>
          </w:tcPr>
          <w:p w:rsidR="0054557C" w:rsidRPr="007C0882" w:rsidRDefault="0054557C" w:rsidP="001F5865">
            <w:pPr>
              <w:pStyle w:val="NoSpacing"/>
              <w:rPr>
                <w:b/>
              </w:rPr>
            </w:pPr>
            <w:r w:rsidRPr="007C0882">
              <w:rPr>
                <w:b/>
              </w:rPr>
              <w:t>Demonstration/</w:t>
            </w:r>
          </w:p>
          <w:p w:rsidR="0054557C" w:rsidRPr="007C0882" w:rsidRDefault="0054557C" w:rsidP="001F5865">
            <w:pPr>
              <w:pStyle w:val="NoSpacing"/>
              <w:rPr>
                <w:b/>
              </w:rPr>
            </w:pPr>
            <w:r w:rsidRPr="007C0882">
              <w:rPr>
                <w:b/>
              </w:rPr>
              <w:t>Teaching</w:t>
            </w:r>
          </w:p>
        </w:tc>
        <w:tc>
          <w:tcPr>
            <w:tcW w:w="9035" w:type="dxa"/>
            <w:hideMark/>
          </w:tcPr>
          <w:p w:rsidR="00AD2FFE" w:rsidRDefault="00AD2FFE" w:rsidP="00630351">
            <w:pPr>
              <w:pStyle w:val="NoSpacing"/>
              <w:numPr>
                <w:ilvl w:val="0"/>
                <w:numId w:val="11"/>
              </w:numPr>
            </w:pPr>
            <w:r>
              <w:t>Refer back to the story</w:t>
            </w:r>
            <w:r w:rsidR="00715DC1">
              <w:t>,</w:t>
            </w:r>
            <w:r>
              <w:t xml:space="preserve"> </w:t>
            </w:r>
            <w:r w:rsidRPr="004409D3">
              <w:rPr>
                <w:b/>
                <w:i/>
              </w:rPr>
              <w:t>Because of Winn-Dixie</w:t>
            </w:r>
            <w:r w:rsidRPr="004409D3">
              <w:rPr>
                <w:i/>
              </w:rPr>
              <w:t xml:space="preserve">.  </w:t>
            </w:r>
            <w:r>
              <w:t xml:space="preserve">In chapter </w:t>
            </w:r>
            <w:r w:rsidR="009139CD">
              <w:t>nine, on page 62</w:t>
            </w:r>
            <w:r>
              <w:t xml:space="preserve">, </w:t>
            </w:r>
            <w:r w:rsidR="009139CD">
              <w:t xml:space="preserve">Opal thought about her fear of losing Winn-Dixie, and on page 66, she </w:t>
            </w:r>
            <w:r w:rsidR="006A7E05">
              <w:t>thought about reasons why she would tell Gloria her life story</w:t>
            </w:r>
            <w:r>
              <w:t xml:space="preserve">.  </w:t>
            </w:r>
            <w:r w:rsidR="009139CD">
              <w:t xml:space="preserve">An </w:t>
            </w:r>
            <w:r w:rsidR="009139CD" w:rsidRPr="00715DC1">
              <w:rPr>
                <w:b/>
              </w:rPr>
              <w:t>elaboration of thoughts, feelings, and responses to what is happening</w:t>
            </w:r>
            <w:r w:rsidR="009139CD">
              <w:t xml:space="preserve"> helps</w:t>
            </w:r>
            <w:r>
              <w:t xml:space="preserve"> the reader </w:t>
            </w:r>
            <w:r w:rsidRPr="005607CE">
              <w:rPr>
                <w:b/>
              </w:rPr>
              <w:t>understand the character</w:t>
            </w:r>
            <w:r>
              <w:t xml:space="preserve">.  </w:t>
            </w:r>
          </w:p>
          <w:p w:rsidR="00CC012F" w:rsidRDefault="00CC012F" w:rsidP="00630351">
            <w:pPr>
              <w:pStyle w:val="NoSpacing"/>
              <w:numPr>
                <w:ilvl w:val="0"/>
                <w:numId w:val="11"/>
              </w:numPr>
            </w:pPr>
            <w:r>
              <w:t>Ask students to turn and tell a partner how the</w:t>
            </w:r>
            <w:r w:rsidR="005607CE">
              <w:t xml:space="preserve"> author described </w:t>
            </w:r>
            <w:r>
              <w:t xml:space="preserve">Opal’s </w:t>
            </w:r>
            <w:r w:rsidRPr="00526601">
              <w:rPr>
                <w:b/>
              </w:rPr>
              <w:t>thoughts, feelings, and responses to what was happening</w:t>
            </w:r>
            <w:r w:rsidRPr="0066198A">
              <w:rPr>
                <w:b/>
              </w:rPr>
              <w:t xml:space="preserve"> </w:t>
            </w:r>
            <w:r>
              <w:t>in this part of the story.</w:t>
            </w:r>
          </w:p>
          <w:p w:rsidR="008827E1" w:rsidRDefault="0054557C" w:rsidP="00630351">
            <w:pPr>
              <w:pStyle w:val="NoSpacing"/>
              <w:numPr>
                <w:ilvl w:val="0"/>
                <w:numId w:val="11"/>
              </w:numPr>
            </w:pPr>
            <w:r>
              <w:t>Explain that writers sometimes write one sentence when a more skilled writer would write two or three sentences</w:t>
            </w:r>
            <w:r w:rsidR="00715DC1">
              <w:t xml:space="preserve"> about the inside story</w:t>
            </w:r>
            <w:r>
              <w:t xml:space="preserve">.  </w:t>
            </w:r>
            <w:r w:rsidR="001F2267">
              <w:t xml:space="preserve"> </w:t>
            </w:r>
            <w:r w:rsidR="00CC012F">
              <w:t xml:space="preserve">When a writer tells the inside story </w:t>
            </w:r>
            <w:r w:rsidR="00CC012F">
              <w:lastRenderedPageBreak/>
              <w:t xml:space="preserve">in greater detail, readers can really </w:t>
            </w:r>
            <w:r w:rsidR="005607CE">
              <w:rPr>
                <w:b/>
              </w:rPr>
              <w:t>understand the character</w:t>
            </w:r>
            <w:r w:rsidR="001F2267">
              <w:t xml:space="preserve">.  </w:t>
            </w:r>
          </w:p>
          <w:p w:rsidR="00CC012F" w:rsidRDefault="00CC012F" w:rsidP="00630351">
            <w:pPr>
              <w:pStyle w:val="NoSpacing"/>
              <w:numPr>
                <w:ilvl w:val="0"/>
                <w:numId w:val="11"/>
              </w:numPr>
            </w:pPr>
            <w:r>
              <w:t>Demonstrate this strategy:</w:t>
            </w:r>
          </w:p>
          <w:p w:rsidR="00BE7744" w:rsidRDefault="00CC012F" w:rsidP="00630351">
            <w:pPr>
              <w:pStyle w:val="NoSpacing"/>
              <w:numPr>
                <w:ilvl w:val="0"/>
                <w:numId w:val="26"/>
              </w:numPr>
            </w:pPr>
            <w:r>
              <w:t>Turn to a story you are working on, find a part where there is only one sentence</w:t>
            </w:r>
            <w:r w:rsidR="00BE7744">
              <w:t xml:space="preserve"> about a </w:t>
            </w:r>
            <w:r w:rsidR="00BE7744" w:rsidRPr="00CC012F">
              <w:rPr>
                <w:b/>
              </w:rPr>
              <w:t>thought, feeling, or response to what is happening</w:t>
            </w:r>
            <w:r w:rsidR="00BE7744">
              <w:rPr>
                <w:b/>
              </w:rPr>
              <w:t>,</w:t>
            </w:r>
            <w:r w:rsidR="00BE7744">
              <w:t xml:space="preserve"> and put a box around it.</w:t>
            </w:r>
          </w:p>
          <w:p w:rsidR="00CC012F" w:rsidRDefault="00CC012F" w:rsidP="00630351">
            <w:pPr>
              <w:pStyle w:val="NoSpacing"/>
              <w:numPr>
                <w:ilvl w:val="0"/>
                <w:numId w:val="28"/>
              </w:numPr>
            </w:pPr>
            <w:r>
              <w:t>Rewrite that part on a new page in your writer’s notebook</w:t>
            </w:r>
            <w:r w:rsidR="00BE7744">
              <w:t xml:space="preserve"> by adding one or two more sentences</w:t>
            </w:r>
            <w:r>
              <w:t>.</w:t>
            </w:r>
          </w:p>
          <w:p w:rsidR="00CC012F" w:rsidRDefault="00526601" w:rsidP="00630351">
            <w:pPr>
              <w:pStyle w:val="NoSpacing"/>
              <w:numPr>
                <w:ilvl w:val="0"/>
                <w:numId w:val="28"/>
              </w:numPr>
            </w:pPr>
            <w:r>
              <w:t>M</w:t>
            </w:r>
            <w:r w:rsidR="00BE7744">
              <w:t xml:space="preserve">ake sure that this </w:t>
            </w:r>
            <w:r w:rsidR="00BE7744" w:rsidRPr="00BE7744">
              <w:rPr>
                <w:b/>
              </w:rPr>
              <w:t>elaboration</w:t>
            </w:r>
            <w:r w:rsidR="00CC012F">
              <w:t xml:space="preserve"> really matter</w:t>
            </w:r>
            <w:r w:rsidR="00BE7744">
              <w:t>s</w:t>
            </w:r>
            <w:r w:rsidR="00CC012F">
              <w:t xml:space="preserve"> in your story.</w:t>
            </w:r>
          </w:p>
          <w:p w:rsidR="00CC012F" w:rsidRPr="007C0882" w:rsidRDefault="00CC012F" w:rsidP="00221512">
            <w:pPr>
              <w:pStyle w:val="NoSpacing"/>
              <w:numPr>
                <w:ilvl w:val="0"/>
                <w:numId w:val="60"/>
              </w:numPr>
            </w:pPr>
            <w:r>
              <w:t xml:space="preserve">Record this strategy on the </w:t>
            </w:r>
            <w:r w:rsidRPr="005A3B6E">
              <w:rPr>
                <w:b/>
                <w:i/>
              </w:rPr>
              <w:t xml:space="preserve">Strategies for Writing Good Personal Narratives </w:t>
            </w:r>
            <w:r>
              <w:t>chart.</w:t>
            </w:r>
          </w:p>
        </w:tc>
      </w:tr>
      <w:tr w:rsidR="0054557C" w:rsidRPr="007C0882" w:rsidTr="001F5865">
        <w:tc>
          <w:tcPr>
            <w:tcW w:w="1693" w:type="dxa"/>
            <w:hideMark/>
          </w:tcPr>
          <w:p w:rsidR="0054557C" w:rsidRPr="007C0882" w:rsidRDefault="0054557C" w:rsidP="001F5865">
            <w:pPr>
              <w:pStyle w:val="NoSpacing"/>
              <w:rPr>
                <w:b/>
              </w:rPr>
            </w:pPr>
            <w:r w:rsidRPr="007C0882">
              <w:rPr>
                <w:b/>
              </w:rPr>
              <w:lastRenderedPageBreak/>
              <w:t>Active Engagement</w:t>
            </w:r>
          </w:p>
        </w:tc>
        <w:tc>
          <w:tcPr>
            <w:tcW w:w="9035" w:type="dxa"/>
          </w:tcPr>
          <w:p w:rsidR="0054557C" w:rsidRDefault="0054557C" w:rsidP="00630351">
            <w:pPr>
              <w:pStyle w:val="NoSpacing"/>
              <w:numPr>
                <w:ilvl w:val="0"/>
                <w:numId w:val="11"/>
              </w:numPr>
            </w:pPr>
            <w:r>
              <w:t>Ha</w:t>
            </w:r>
            <w:r w:rsidR="00E55668">
              <w:t>ve students choose any story from their writer’s notebooks and do the</w:t>
            </w:r>
            <w:r>
              <w:t xml:space="preserve"> same work that you just demonstrated.</w:t>
            </w:r>
          </w:p>
          <w:p w:rsidR="0007336B" w:rsidRPr="007C0882" w:rsidRDefault="0054557C" w:rsidP="00630351">
            <w:pPr>
              <w:pStyle w:val="NoSpacing"/>
              <w:numPr>
                <w:ilvl w:val="0"/>
                <w:numId w:val="11"/>
              </w:numPr>
            </w:pPr>
            <w:r>
              <w:t>Have students s</w:t>
            </w:r>
            <w:r w:rsidR="001F2267">
              <w:t>hare their ideas with a partner, and then have one or two students share with the class.</w:t>
            </w:r>
          </w:p>
        </w:tc>
      </w:tr>
      <w:tr w:rsidR="0054557C" w:rsidRPr="007C0882" w:rsidTr="001F5865">
        <w:tc>
          <w:tcPr>
            <w:tcW w:w="1693" w:type="dxa"/>
            <w:hideMark/>
          </w:tcPr>
          <w:p w:rsidR="0054557C" w:rsidRPr="007C0882" w:rsidRDefault="0054557C" w:rsidP="001F5865">
            <w:pPr>
              <w:pStyle w:val="NoSpacing"/>
              <w:rPr>
                <w:b/>
              </w:rPr>
            </w:pPr>
            <w:r w:rsidRPr="007C0882">
              <w:rPr>
                <w:b/>
              </w:rPr>
              <w:t>Link</w:t>
            </w:r>
          </w:p>
        </w:tc>
        <w:tc>
          <w:tcPr>
            <w:tcW w:w="9035" w:type="dxa"/>
            <w:hideMark/>
          </w:tcPr>
          <w:p w:rsidR="0054557C" w:rsidRPr="007C0882" w:rsidRDefault="0054557C" w:rsidP="001F2267">
            <w:pPr>
              <w:pStyle w:val="NoSpacing"/>
              <w:rPr>
                <w:i/>
              </w:rPr>
            </w:pPr>
            <w:r w:rsidRPr="007C0882">
              <w:rPr>
                <w:i/>
              </w:rPr>
              <w:t xml:space="preserve">So writers, </w:t>
            </w:r>
            <w:r>
              <w:rPr>
                <w:i/>
              </w:rPr>
              <w:t xml:space="preserve">as you work today, look for more places in your writing where you need to </w:t>
            </w:r>
            <w:r w:rsidRPr="00BE7744">
              <w:rPr>
                <w:b/>
                <w:i/>
              </w:rPr>
              <w:t>elaborate</w:t>
            </w:r>
            <w:r w:rsidR="005F724F">
              <w:rPr>
                <w:i/>
              </w:rPr>
              <w:t xml:space="preserve"> by developing the </w:t>
            </w:r>
            <w:r w:rsidR="005F724F" w:rsidRPr="00BE7744">
              <w:rPr>
                <w:b/>
                <w:i/>
              </w:rPr>
              <w:t>inside story</w:t>
            </w:r>
            <w:r>
              <w:rPr>
                <w:i/>
              </w:rPr>
              <w:t xml:space="preserve"> so your readers can </w:t>
            </w:r>
            <w:r w:rsidR="001F2267">
              <w:rPr>
                <w:i/>
              </w:rPr>
              <w:t xml:space="preserve">really </w:t>
            </w:r>
            <w:r w:rsidR="001F2267" w:rsidRPr="005607CE">
              <w:rPr>
                <w:b/>
                <w:i/>
              </w:rPr>
              <w:t>understand the character</w:t>
            </w:r>
            <w:r w:rsidR="001F2267">
              <w:rPr>
                <w:i/>
              </w:rPr>
              <w:t>.</w:t>
            </w:r>
            <w:r>
              <w:rPr>
                <w:i/>
              </w:rPr>
              <w:t xml:space="preserve">  Remember that writers write </w:t>
            </w:r>
            <w:r w:rsidRPr="00CF1391">
              <w:rPr>
                <w:b/>
                <w:i/>
              </w:rPr>
              <w:t>more than one sentence about each thing they want to say</w:t>
            </w:r>
            <w:r w:rsidR="001F2267">
              <w:rPr>
                <w:i/>
              </w:rPr>
              <w:t xml:space="preserve"> to make their stories</w:t>
            </w:r>
            <w:r>
              <w:rPr>
                <w:i/>
              </w:rPr>
              <w:t xml:space="preserve"> better. </w:t>
            </w:r>
            <w:r w:rsidR="0007336B" w:rsidRPr="0007336B">
              <w:rPr>
                <w:i/>
              </w:rPr>
              <w:t>Continue work on an existing story or begin a new one when you are done.</w:t>
            </w:r>
            <w:r w:rsidRPr="0007336B">
              <w:rPr>
                <w:i/>
              </w:rPr>
              <w:t xml:space="preserve">  </w:t>
            </w:r>
          </w:p>
        </w:tc>
      </w:tr>
      <w:tr w:rsidR="0054557C" w:rsidRPr="007C0882" w:rsidTr="001F5865">
        <w:tc>
          <w:tcPr>
            <w:tcW w:w="1693" w:type="dxa"/>
            <w:hideMark/>
          </w:tcPr>
          <w:p w:rsidR="0054557C" w:rsidRPr="007C0882" w:rsidRDefault="0054557C" w:rsidP="001F5865">
            <w:pPr>
              <w:pStyle w:val="NoSpacing"/>
              <w:rPr>
                <w:b/>
              </w:rPr>
            </w:pPr>
            <w:r w:rsidRPr="007C0882">
              <w:rPr>
                <w:b/>
              </w:rPr>
              <w:t xml:space="preserve">Writing and </w:t>
            </w:r>
          </w:p>
          <w:p w:rsidR="0054557C" w:rsidRPr="007C0882" w:rsidRDefault="0054557C" w:rsidP="001F5865">
            <w:pPr>
              <w:pStyle w:val="NoSpacing"/>
              <w:rPr>
                <w:b/>
              </w:rPr>
            </w:pPr>
            <w:r w:rsidRPr="007C0882">
              <w:rPr>
                <w:b/>
              </w:rPr>
              <w:t>Conferring</w:t>
            </w:r>
          </w:p>
        </w:tc>
        <w:tc>
          <w:tcPr>
            <w:tcW w:w="9035" w:type="dxa"/>
            <w:hideMark/>
          </w:tcPr>
          <w:p w:rsidR="0054557C" w:rsidRPr="007C0882" w:rsidRDefault="0054557C" w:rsidP="00630351">
            <w:pPr>
              <w:pStyle w:val="NoSpacing"/>
              <w:numPr>
                <w:ilvl w:val="0"/>
                <w:numId w:val="11"/>
              </w:numPr>
            </w:pPr>
            <w:r>
              <w:t xml:space="preserve">Conduct individual student conferences to support students’ efforts at </w:t>
            </w:r>
            <w:r w:rsidRPr="009146AF">
              <w:rPr>
                <w:b/>
              </w:rPr>
              <w:t>elaboration.</w:t>
            </w:r>
          </w:p>
        </w:tc>
      </w:tr>
      <w:tr w:rsidR="0054557C" w:rsidRPr="007C0882" w:rsidTr="001F5865">
        <w:tc>
          <w:tcPr>
            <w:tcW w:w="1693" w:type="dxa"/>
          </w:tcPr>
          <w:p w:rsidR="0054557C" w:rsidRPr="007C0882" w:rsidRDefault="0054557C" w:rsidP="001F5865">
            <w:pPr>
              <w:pStyle w:val="NoSpacing"/>
              <w:rPr>
                <w:b/>
              </w:rPr>
            </w:pPr>
            <w:r>
              <w:rPr>
                <w:b/>
              </w:rPr>
              <w:t>Mid-Workshop Teaching Point</w:t>
            </w:r>
          </w:p>
        </w:tc>
        <w:tc>
          <w:tcPr>
            <w:tcW w:w="9035" w:type="dxa"/>
          </w:tcPr>
          <w:p w:rsidR="0054557C" w:rsidRPr="009146AF" w:rsidRDefault="005F724F" w:rsidP="00630351">
            <w:pPr>
              <w:pStyle w:val="NoSpacing"/>
              <w:numPr>
                <w:ilvl w:val="0"/>
                <w:numId w:val="11"/>
              </w:numPr>
              <w:rPr>
                <w:i/>
              </w:rPr>
            </w:pPr>
            <w:r>
              <w:t xml:space="preserve">Consider teaching your students how to use </w:t>
            </w:r>
            <w:r w:rsidRPr="00BE7744">
              <w:rPr>
                <w:b/>
              </w:rPr>
              <w:t>paragraphing</w:t>
            </w:r>
            <w:r>
              <w:t xml:space="preserve"> at this point to support their efforts at </w:t>
            </w:r>
            <w:r w:rsidRPr="00BE7744">
              <w:rPr>
                <w:b/>
              </w:rPr>
              <w:t>elaboration</w:t>
            </w:r>
            <w:r>
              <w:t xml:space="preserve">.  </w:t>
            </w:r>
            <w:r w:rsidRPr="00BE7744">
              <w:rPr>
                <w:b/>
              </w:rPr>
              <w:t>Paragraphs</w:t>
            </w:r>
            <w:r>
              <w:t xml:space="preserve"> begin every time there is a new speaker, </w:t>
            </w:r>
            <w:r w:rsidR="00526601">
              <w:t xml:space="preserve">new </w:t>
            </w:r>
            <w:r>
              <w:t>setting, or</w:t>
            </w:r>
            <w:r w:rsidR="00526601">
              <w:t xml:space="preserve"> new</w:t>
            </w:r>
            <w:r>
              <w:t xml:space="preserve"> idea.  </w:t>
            </w:r>
            <w:r w:rsidR="00BE7744">
              <w:t xml:space="preserve">Students who use paragraphing </w:t>
            </w:r>
            <w:r w:rsidR="00BE7744" w:rsidRPr="00526601">
              <w:rPr>
                <w:i/>
              </w:rPr>
              <w:t>as</w:t>
            </w:r>
            <w:r w:rsidR="00BE7744">
              <w:t xml:space="preserve"> </w:t>
            </w:r>
            <w:r w:rsidR="00BE7744" w:rsidRPr="00526601">
              <w:rPr>
                <w:i/>
              </w:rPr>
              <w:t>they write</w:t>
            </w:r>
            <w:r w:rsidR="00BE7744">
              <w:t xml:space="preserve"> sometimes </w:t>
            </w:r>
            <w:r>
              <w:t>real</w:t>
            </w:r>
            <w:r w:rsidR="00BE7744">
              <w:t xml:space="preserve">ize that short paragraphs </w:t>
            </w:r>
            <w:r>
              <w:t xml:space="preserve">need more details.  </w:t>
            </w:r>
          </w:p>
        </w:tc>
      </w:tr>
      <w:tr w:rsidR="0054557C" w:rsidRPr="007C0882" w:rsidTr="001F5865">
        <w:tc>
          <w:tcPr>
            <w:tcW w:w="1693" w:type="dxa"/>
            <w:hideMark/>
          </w:tcPr>
          <w:p w:rsidR="0054557C" w:rsidRPr="007C0882" w:rsidRDefault="0054557C" w:rsidP="001F5865">
            <w:pPr>
              <w:pStyle w:val="NoSpacing"/>
              <w:rPr>
                <w:b/>
              </w:rPr>
            </w:pPr>
            <w:r w:rsidRPr="007C0882">
              <w:rPr>
                <w:b/>
              </w:rPr>
              <w:t>Share</w:t>
            </w:r>
          </w:p>
        </w:tc>
        <w:tc>
          <w:tcPr>
            <w:tcW w:w="9035" w:type="dxa"/>
            <w:hideMark/>
          </w:tcPr>
          <w:p w:rsidR="0054557C" w:rsidRDefault="0054557C" w:rsidP="00630351">
            <w:pPr>
              <w:pStyle w:val="NoSpacing"/>
              <w:numPr>
                <w:ilvl w:val="0"/>
                <w:numId w:val="11"/>
              </w:numPr>
            </w:pPr>
            <w:r>
              <w:t xml:space="preserve">Bring closure to today’s workshop by having one or two students who revised by </w:t>
            </w:r>
            <w:r w:rsidRPr="009146AF">
              <w:rPr>
                <w:b/>
              </w:rPr>
              <w:t>elaborating</w:t>
            </w:r>
            <w:r w:rsidR="000F1F35">
              <w:t xml:space="preserve"> share that part of their stories</w:t>
            </w:r>
            <w:r>
              <w:t xml:space="preserve"> with the class.  Summarize the strategy the student used.</w:t>
            </w:r>
          </w:p>
          <w:p w:rsidR="0054557C" w:rsidRPr="007C0882" w:rsidRDefault="0054557C" w:rsidP="00630351">
            <w:pPr>
              <w:pStyle w:val="NoSpacing"/>
              <w:numPr>
                <w:ilvl w:val="0"/>
                <w:numId w:val="11"/>
              </w:numPr>
            </w:pPr>
            <w:r>
              <w:t xml:space="preserve">Have students recall and share one thing that they learned.  </w:t>
            </w:r>
          </w:p>
        </w:tc>
      </w:tr>
    </w:tbl>
    <w:p w:rsidR="0054557C" w:rsidRDefault="0054557C" w:rsidP="0054557C">
      <w:pPr>
        <w:pStyle w:val="NoSpacing"/>
      </w:pPr>
    </w:p>
    <w:p w:rsidR="0054557C" w:rsidRDefault="0054557C" w:rsidP="0054557C">
      <w:pPr>
        <w:pStyle w:val="NoSpacing"/>
      </w:pPr>
    </w:p>
    <w:tbl>
      <w:tblPr>
        <w:tblStyle w:val="TableGrid"/>
        <w:tblW w:w="0" w:type="auto"/>
        <w:jc w:val="center"/>
        <w:tblInd w:w="27" w:type="dxa"/>
        <w:tblLook w:val="04A0" w:firstRow="1" w:lastRow="0" w:firstColumn="1" w:lastColumn="0" w:noHBand="0" w:noVBand="1"/>
      </w:tblPr>
      <w:tblGrid>
        <w:gridCol w:w="9387"/>
      </w:tblGrid>
      <w:tr w:rsidR="00BE7744" w:rsidRPr="00CA708C" w:rsidTr="006F729E">
        <w:trPr>
          <w:trHeight w:val="1005"/>
          <w:jc w:val="center"/>
        </w:trPr>
        <w:tc>
          <w:tcPr>
            <w:tcW w:w="9387" w:type="dxa"/>
            <w:tcBorders>
              <w:top w:val="single" w:sz="12" w:space="0" w:color="auto"/>
              <w:left w:val="single" w:sz="12" w:space="0" w:color="auto"/>
              <w:bottom w:val="single" w:sz="12" w:space="0" w:color="auto"/>
              <w:right w:val="single" w:sz="12" w:space="0" w:color="auto"/>
            </w:tcBorders>
            <w:hideMark/>
          </w:tcPr>
          <w:p w:rsidR="00BE7744" w:rsidRPr="00CA708C" w:rsidRDefault="00BE7744" w:rsidP="006F729E">
            <w:pPr>
              <w:pStyle w:val="NoSpacing"/>
            </w:pPr>
          </w:p>
          <w:p w:rsidR="00BE7744" w:rsidRDefault="00BE7744" w:rsidP="006F729E">
            <w:pPr>
              <w:pStyle w:val="NoSpacing"/>
              <w:jc w:val="center"/>
              <w:rPr>
                <w:b/>
              </w:rPr>
            </w:pPr>
            <w:r>
              <w:rPr>
                <w:b/>
              </w:rPr>
              <w:t>Strategies for Writing Good Personal Narratives</w:t>
            </w:r>
          </w:p>
          <w:p w:rsidR="00BE7744" w:rsidRDefault="00BE7744" w:rsidP="00630351">
            <w:pPr>
              <w:pStyle w:val="NoSpacing"/>
              <w:numPr>
                <w:ilvl w:val="0"/>
                <w:numId w:val="22"/>
              </w:numPr>
            </w:pPr>
            <w:r>
              <w:t xml:space="preserve">Close your eyes and </w:t>
            </w:r>
            <w:r w:rsidRPr="00BF29F6">
              <w:rPr>
                <w:b/>
              </w:rPr>
              <w:t>make a movie in your mind</w:t>
            </w:r>
            <w:r>
              <w:t xml:space="preserve"> of a small moment.</w:t>
            </w:r>
          </w:p>
          <w:p w:rsidR="00BE7744" w:rsidRDefault="00BE7744" w:rsidP="00630351">
            <w:pPr>
              <w:pStyle w:val="NoSpacing"/>
              <w:numPr>
                <w:ilvl w:val="0"/>
                <w:numId w:val="22"/>
              </w:numPr>
            </w:pPr>
            <w:r w:rsidRPr="00BF29F6">
              <w:rPr>
                <w:b/>
              </w:rPr>
              <w:t>Zoom in</w:t>
            </w:r>
            <w:r>
              <w:t xml:space="preserve"> on the most important part of the story.</w:t>
            </w:r>
          </w:p>
          <w:p w:rsidR="00BE7744" w:rsidRDefault="00BE7744" w:rsidP="00630351">
            <w:pPr>
              <w:pStyle w:val="NoSpacing"/>
              <w:numPr>
                <w:ilvl w:val="0"/>
                <w:numId w:val="22"/>
              </w:numPr>
            </w:pPr>
            <w:r>
              <w:t xml:space="preserve">Focus in on </w:t>
            </w:r>
            <w:r w:rsidRPr="00BF29F6">
              <w:rPr>
                <w:b/>
              </w:rPr>
              <w:t>exact details</w:t>
            </w:r>
            <w:r>
              <w:t xml:space="preserve"> and </w:t>
            </w:r>
            <w:r w:rsidRPr="00BF29F6">
              <w:rPr>
                <w:b/>
              </w:rPr>
              <w:t>specific words</w:t>
            </w:r>
            <w:r>
              <w:t xml:space="preserve"> rather than general sentences.</w:t>
            </w:r>
          </w:p>
          <w:p w:rsidR="00BE7744" w:rsidRPr="00BF29F6" w:rsidRDefault="00BE7744" w:rsidP="00630351">
            <w:pPr>
              <w:pStyle w:val="NoSpacing"/>
              <w:numPr>
                <w:ilvl w:val="0"/>
                <w:numId w:val="22"/>
              </w:numPr>
              <w:rPr>
                <w:b/>
              </w:rPr>
            </w:pPr>
            <w:r w:rsidRPr="00BF29F6">
              <w:rPr>
                <w:b/>
              </w:rPr>
              <w:t>Leave out parts that don’t matter.</w:t>
            </w:r>
          </w:p>
          <w:p w:rsidR="00BE7744" w:rsidRDefault="00BE7744" w:rsidP="00630351">
            <w:pPr>
              <w:pStyle w:val="NoSpacing"/>
              <w:numPr>
                <w:ilvl w:val="0"/>
                <w:numId w:val="22"/>
              </w:numPr>
            </w:pPr>
            <w:proofErr w:type="spellStart"/>
            <w:r w:rsidRPr="00BF29F6">
              <w:rPr>
                <w:b/>
              </w:rPr>
              <w:t>Storytell</w:t>
            </w:r>
            <w:proofErr w:type="spellEnd"/>
            <w:r w:rsidRPr="00BF29F6">
              <w:rPr>
                <w:b/>
              </w:rPr>
              <w:t xml:space="preserve"> </w:t>
            </w:r>
            <w:r>
              <w:t xml:space="preserve">the events in your story </w:t>
            </w:r>
            <w:r w:rsidRPr="00BF29F6">
              <w:rPr>
                <w:b/>
              </w:rPr>
              <w:t>step-by-step</w:t>
            </w:r>
            <w:r>
              <w:t xml:space="preserve"> across your finger</w:t>
            </w:r>
            <w:r w:rsidR="003700C0">
              <w:t>s</w:t>
            </w:r>
            <w:r>
              <w:t>.</w:t>
            </w:r>
          </w:p>
          <w:p w:rsidR="00BE7744" w:rsidRDefault="00BE7744" w:rsidP="00630351">
            <w:pPr>
              <w:pStyle w:val="NoSpacing"/>
              <w:numPr>
                <w:ilvl w:val="0"/>
                <w:numId w:val="22"/>
              </w:numPr>
            </w:pPr>
            <w:r>
              <w:t>Tell the</w:t>
            </w:r>
            <w:r w:rsidRPr="00BF29F6">
              <w:rPr>
                <w:b/>
              </w:rPr>
              <w:t xml:space="preserve"> inside</w:t>
            </w:r>
            <w:r>
              <w:t xml:space="preserve"> story by including your </w:t>
            </w:r>
            <w:r w:rsidRPr="00BF29F6">
              <w:rPr>
                <w:b/>
              </w:rPr>
              <w:t>t</w:t>
            </w:r>
            <w:r>
              <w:rPr>
                <w:b/>
              </w:rPr>
              <w:t>houghts, feelings, and responses</w:t>
            </w:r>
            <w:r>
              <w:t xml:space="preserve"> to what is happening.</w:t>
            </w:r>
          </w:p>
          <w:p w:rsidR="00BE7744" w:rsidRDefault="00BE7744" w:rsidP="00630351">
            <w:pPr>
              <w:pStyle w:val="NoSpacing"/>
              <w:numPr>
                <w:ilvl w:val="0"/>
                <w:numId w:val="22"/>
              </w:numPr>
            </w:pPr>
            <w:r>
              <w:t xml:space="preserve">Begin with a </w:t>
            </w:r>
            <w:r w:rsidRPr="00BF29F6">
              <w:rPr>
                <w:b/>
              </w:rPr>
              <w:t>strong lead – action, setting, description, dialogue, or thoughts.</w:t>
            </w:r>
          </w:p>
          <w:p w:rsidR="00BE7744" w:rsidRDefault="00BE7744" w:rsidP="00630351">
            <w:pPr>
              <w:pStyle w:val="NoSpacing"/>
              <w:numPr>
                <w:ilvl w:val="0"/>
                <w:numId w:val="22"/>
              </w:numPr>
            </w:pPr>
            <w:r>
              <w:t xml:space="preserve">Close with a </w:t>
            </w:r>
            <w:r w:rsidRPr="00BE7744">
              <w:rPr>
                <w:b/>
              </w:rPr>
              <w:t xml:space="preserve">strong ending – </w:t>
            </w:r>
            <w:r>
              <w:rPr>
                <w:b/>
              </w:rPr>
              <w:t>action, dialogue, thoughts, images, and whole-story reminders that make a lasting impression</w:t>
            </w:r>
            <w:r>
              <w:t>.</w:t>
            </w:r>
          </w:p>
          <w:p w:rsidR="00BE7744" w:rsidRDefault="00BE7744" w:rsidP="00630351">
            <w:pPr>
              <w:pStyle w:val="NoSpacing"/>
              <w:numPr>
                <w:ilvl w:val="0"/>
                <w:numId w:val="22"/>
              </w:numPr>
            </w:pPr>
            <w:r>
              <w:t xml:space="preserve">Reread your story to a partner or </w:t>
            </w:r>
            <w:r w:rsidRPr="009B7008">
              <w:t>through a stranger’s eyes,</w:t>
            </w:r>
            <w:r>
              <w:t xml:space="preserve"> look for confusing parts, and </w:t>
            </w:r>
            <w:r w:rsidRPr="009B7008">
              <w:rPr>
                <w:b/>
              </w:rPr>
              <w:t>revise for meaning</w:t>
            </w:r>
            <w:r>
              <w:t>.</w:t>
            </w:r>
          </w:p>
          <w:p w:rsidR="00BE7744" w:rsidRPr="00F5506B" w:rsidRDefault="00BE7744" w:rsidP="00630351">
            <w:pPr>
              <w:pStyle w:val="ListParagraph"/>
              <w:numPr>
                <w:ilvl w:val="0"/>
                <w:numId w:val="22"/>
              </w:numPr>
              <w:rPr>
                <w:b/>
                <w:sz w:val="20"/>
                <w:szCs w:val="20"/>
              </w:rPr>
            </w:pPr>
            <w:r w:rsidRPr="004B6B44">
              <w:t>Include</w:t>
            </w:r>
            <w:r>
              <w:rPr>
                <w:b/>
              </w:rPr>
              <w:t xml:space="preserve"> sensory details </w:t>
            </w:r>
            <w:r w:rsidRPr="004B6B44">
              <w:t>that tell</w:t>
            </w:r>
            <w:r>
              <w:t xml:space="preserve"> what you </w:t>
            </w:r>
            <w:r w:rsidRPr="004B6B44">
              <w:rPr>
                <w:b/>
              </w:rPr>
              <w:t>hear, feel, smell, taste, and see.</w:t>
            </w:r>
          </w:p>
          <w:p w:rsidR="00BE7744" w:rsidRPr="00BE7744" w:rsidRDefault="00BE7744" w:rsidP="00630351">
            <w:pPr>
              <w:pStyle w:val="ListParagraph"/>
              <w:numPr>
                <w:ilvl w:val="0"/>
                <w:numId w:val="22"/>
              </w:numPr>
              <w:rPr>
                <w:b/>
                <w:sz w:val="20"/>
                <w:szCs w:val="20"/>
              </w:rPr>
            </w:pPr>
            <w:r>
              <w:t xml:space="preserve">Use a </w:t>
            </w:r>
            <w:r w:rsidRPr="00A852F6">
              <w:rPr>
                <w:b/>
              </w:rPr>
              <w:t>story mountain</w:t>
            </w:r>
            <w:r>
              <w:t xml:space="preserve"> to help you organize your story.</w:t>
            </w:r>
          </w:p>
          <w:p w:rsidR="00BE7744" w:rsidRPr="00BE7744" w:rsidRDefault="00BE7744" w:rsidP="00630351">
            <w:pPr>
              <w:pStyle w:val="NoSpacing"/>
              <w:numPr>
                <w:ilvl w:val="0"/>
                <w:numId w:val="22"/>
              </w:numPr>
            </w:pPr>
            <w:r>
              <w:rPr>
                <w:b/>
              </w:rPr>
              <w:t xml:space="preserve">Elaborate </w:t>
            </w:r>
            <w:r>
              <w:t xml:space="preserve">by writing more than one sentence about the </w:t>
            </w:r>
            <w:r w:rsidRPr="005607CE">
              <w:rPr>
                <w:b/>
              </w:rPr>
              <w:t>inside story</w:t>
            </w:r>
            <w:r>
              <w:t>.</w:t>
            </w:r>
          </w:p>
          <w:p w:rsidR="00BE7744" w:rsidRPr="00CA708C" w:rsidRDefault="00BE7744" w:rsidP="006F729E">
            <w:pPr>
              <w:pStyle w:val="NoSpacing"/>
            </w:pPr>
          </w:p>
        </w:tc>
      </w:tr>
    </w:tbl>
    <w:p w:rsidR="001F2267" w:rsidRDefault="001F2267" w:rsidP="001F2267">
      <w:pPr>
        <w:rPr>
          <w:sz w:val="20"/>
          <w:szCs w:val="20"/>
        </w:rPr>
      </w:pPr>
    </w:p>
    <w:tbl>
      <w:tblPr>
        <w:tblStyle w:val="TableGrid"/>
        <w:tblW w:w="0" w:type="auto"/>
        <w:tblInd w:w="288" w:type="dxa"/>
        <w:tblLook w:val="04A0" w:firstRow="1" w:lastRow="0" w:firstColumn="1" w:lastColumn="0" w:noHBand="0" w:noVBand="1"/>
      </w:tblPr>
      <w:tblGrid>
        <w:gridCol w:w="1710"/>
        <w:gridCol w:w="9000"/>
      </w:tblGrid>
      <w:tr w:rsidR="001F2267" w:rsidRPr="007C0882" w:rsidTr="001F5865">
        <w:tc>
          <w:tcPr>
            <w:tcW w:w="10710" w:type="dxa"/>
            <w:gridSpan w:val="2"/>
            <w:tcBorders>
              <w:top w:val="single" w:sz="12" w:space="0" w:color="auto"/>
              <w:left w:val="single" w:sz="12" w:space="0" w:color="auto"/>
              <w:bottom w:val="single" w:sz="4" w:space="0" w:color="auto"/>
              <w:right w:val="single" w:sz="12" w:space="0" w:color="auto"/>
            </w:tcBorders>
            <w:hideMark/>
          </w:tcPr>
          <w:p w:rsidR="001F2267" w:rsidRPr="00857896" w:rsidRDefault="001F2267" w:rsidP="001F5865">
            <w:pPr>
              <w:pStyle w:val="NoSpacing"/>
              <w:jc w:val="center"/>
              <w:rPr>
                <w:b/>
              </w:rPr>
            </w:pPr>
            <w:r>
              <w:rPr>
                <w:b/>
              </w:rPr>
              <w:lastRenderedPageBreak/>
              <w:t>Session 6</w:t>
            </w:r>
          </w:p>
        </w:tc>
      </w:tr>
      <w:tr w:rsidR="001F2267" w:rsidRPr="007C0882" w:rsidTr="001F5865">
        <w:tc>
          <w:tcPr>
            <w:tcW w:w="1710" w:type="dxa"/>
            <w:tcBorders>
              <w:top w:val="single" w:sz="12" w:space="0" w:color="auto"/>
              <w:left w:val="single" w:sz="12" w:space="0" w:color="auto"/>
              <w:bottom w:val="single" w:sz="4" w:space="0" w:color="auto"/>
              <w:right w:val="single" w:sz="4" w:space="0" w:color="auto"/>
            </w:tcBorders>
            <w:hideMark/>
          </w:tcPr>
          <w:p w:rsidR="001F2267" w:rsidRPr="007C0882" w:rsidRDefault="001F2267" w:rsidP="001F5865">
            <w:pPr>
              <w:pStyle w:val="NoSpacing"/>
              <w:rPr>
                <w:b/>
              </w:rPr>
            </w:pPr>
            <w:r w:rsidRPr="007C0882">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1F2267" w:rsidRPr="007C0882" w:rsidRDefault="002D7581" w:rsidP="001F5865">
            <w:pPr>
              <w:pStyle w:val="NoSpacing"/>
            </w:pPr>
            <w:r>
              <w:t>Writers learn strategies for writing good personal narratives.</w:t>
            </w:r>
          </w:p>
        </w:tc>
      </w:tr>
      <w:tr w:rsidR="001F2267" w:rsidRPr="007C0882" w:rsidTr="001F5865">
        <w:tc>
          <w:tcPr>
            <w:tcW w:w="1710" w:type="dxa"/>
            <w:tcBorders>
              <w:top w:val="single" w:sz="4" w:space="0" w:color="auto"/>
              <w:left w:val="single" w:sz="12" w:space="0" w:color="auto"/>
              <w:bottom w:val="single" w:sz="12" w:space="0" w:color="auto"/>
              <w:right w:val="single" w:sz="4" w:space="0" w:color="auto"/>
            </w:tcBorders>
            <w:hideMark/>
          </w:tcPr>
          <w:p w:rsidR="001F2267" w:rsidRPr="007C0882" w:rsidRDefault="001F2267" w:rsidP="001F5865">
            <w:pPr>
              <w:pStyle w:val="NoSpacing"/>
              <w:rPr>
                <w:b/>
              </w:rPr>
            </w:pPr>
            <w:r w:rsidRPr="007C0882">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1F2267" w:rsidRPr="007C0882" w:rsidRDefault="001F2267" w:rsidP="00526601">
            <w:pPr>
              <w:pStyle w:val="NoSpacing"/>
            </w:pPr>
            <w:r>
              <w:t xml:space="preserve">Writers </w:t>
            </w:r>
            <w:r>
              <w:rPr>
                <w:b/>
              </w:rPr>
              <w:t>elaborate</w:t>
            </w:r>
            <w:r w:rsidRPr="003512AA">
              <w:rPr>
                <w:b/>
              </w:rPr>
              <w:t xml:space="preserve"> </w:t>
            </w:r>
            <w:r w:rsidRPr="00CF1391">
              <w:t xml:space="preserve">by </w:t>
            </w:r>
            <w:r>
              <w:t xml:space="preserve">developing </w:t>
            </w:r>
            <w:r w:rsidR="00BD788E">
              <w:t xml:space="preserve">the </w:t>
            </w:r>
            <w:r w:rsidR="005F724F" w:rsidRPr="00EA6D75">
              <w:rPr>
                <w:b/>
              </w:rPr>
              <w:t>actions</w:t>
            </w:r>
            <w:r w:rsidR="00526601">
              <w:t xml:space="preserve"> to help the reader see what is happening</w:t>
            </w:r>
            <w:r w:rsidRPr="00CF1391">
              <w:t>.</w:t>
            </w:r>
            <w:r>
              <w:rPr>
                <w:b/>
              </w:rPr>
              <w:t xml:space="preserve"> </w:t>
            </w:r>
          </w:p>
        </w:tc>
      </w:tr>
    </w:tbl>
    <w:p w:rsidR="001F2267" w:rsidRPr="007C0882" w:rsidRDefault="001F2267" w:rsidP="001F2267">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1F2267" w:rsidRPr="007C0882" w:rsidTr="001F5865">
        <w:tc>
          <w:tcPr>
            <w:tcW w:w="4860" w:type="dxa"/>
            <w:hideMark/>
          </w:tcPr>
          <w:p w:rsidR="001F2267" w:rsidRPr="007C0882" w:rsidRDefault="001F2267" w:rsidP="001F5865">
            <w:pPr>
              <w:pStyle w:val="NoSpacing"/>
              <w:jc w:val="center"/>
              <w:rPr>
                <w:b/>
              </w:rPr>
            </w:pPr>
            <w:r w:rsidRPr="007C0882">
              <w:rPr>
                <w:b/>
              </w:rPr>
              <w:t>References</w:t>
            </w:r>
          </w:p>
        </w:tc>
        <w:tc>
          <w:tcPr>
            <w:tcW w:w="5850" w:type="dxa"/>
            <w:hideMark/>
          </w:tcPr>
          <w:p w:rsidR="001F2267" w:rsidRPr="007C0882" w:rsidRDefault="001F2267" w:rsidP="001F5865">
            <w:pPr>
              <w:pStyle w:val="NoSpacing"/>
              <w:jc w:val="center"/>
              <w:rPr>
                <w:b/>
              </w:rPr>
            </w:pPr>
            <w:r w:rsidRPr="007C0882">
              <w:rPr>
                <w:b/>
              </w:rPr>
              <w:t>Materials</w:t>
            </w:r>
          </w:p>
        </w:tc>
      </w:tr>
      <w:tr w:rsidR="001F2267" w:rsidRPr="007C0882" w:rsidTr="001F5865">
        <w:tc>
          <w:tcPr>
            <w:tcW w:w="4860" w:type="dxa"/>
            <w:hideMark/>
          </w:tcPr>
          <w:p w:rsidR="00BD788E" w:rsidRPr="0032050D" w:rsidRDefault="00BD788E" w:rsidP="00BB68F6">
            <w:pPr>
              <w:pStyle w:val="ListParagraph"/>
              <w:numPr>
                <w:ilvl w:val="0"/>
                <w:numId w:val="1"/>
              </w:numPr>
              <w:rPr>
                <w:b/>
              </w:rPr>
            </w:pPr>
            <w:r>
              <w:rPr>
                <w:b/>
                <w:i/>
              </w:rPr>
              <w:t>Lucy Calkins U</w:t>
            </w:r>
            <w:r w:rsidRPr="00E51713">
              <w:rPr>
                <w:b/>
                <w:i/>
              </w:rPr>
              <w:t>nits of Study for Teac</w:t>
            </w:r>
            <w:r>
              <w:rPr>
                <w:b/>
                <w:i/>
              </w:rPr>
              <w:t>hing Writing, Grades 3-5, Book 2</w:t>
            </w:r>
            <w:r w:rsidRPr="00E51713">
              <w:rPr>
                <w:b/>
                <w:i/>
              </w:rPr>
              <w:t xml:space="preserve">:  </w:t>
            </w:r>
            <w:r>
              <w:rPr>
                <w:b/>
                <w:i/>
              </w:rPr>
              <w:t>Raising the Quality of Narrative Writing</w:t>
            </w:r>
            <w:r w:rsidRPr="00E51713">
              <w:t>, Lucy Calkins</w:t>
            </w:r>
          </w:p>
          <w:p w:rsidR="001F2267" w:rsidRPr="00BD788E" w:rsidRDefault="00BD788E" w:rsidP="00BB68F6">
            <w:pPr>
              <w:pStyle w:val="ListParagraph"/>
              <w:numPr>
                <w:ilvl w:val="0"/>
                <w:numId w:val="1"/>
              </w:numPr>
              <w:rPr>
                <w:b/>
              </w:rPr>
            </w:pPr>
            <w:r>
              <w:rPr>
                <w:b/>
                <w:i/>
              </w:rPr>
              <w:t>A Curricular Plan for the Writing Workshop, Grade 3, 2011-2012</w:t>
            </w:r>
            <w:r>
              <w:rPr>
                <w:i/>
              </w:rPr>
              <w:t>, Lucy Calkins</w:t>
            </w:r>
          </w:p>
        </w:tc>
        <w:tc>
          <w:tcPr>
            <w:tcW w:w="5850" w:type="dxa"/>
            <w:hideMark/>
          </w:tcPr>
          <w:p w:rsidR="005607CE" w:rsidRPr="00E51713" w:rsidRDefault="005607CE" w:rsidP="005607CE">
            <w:pPr>
              <w:pStyle w:val="ListParagraph"/>
              <w:numPr>
                <w:ilvl w:val="0"/>
                <w:numId w:val="1"/>
              </w:numPr>
            </w:pPr>
            <w:r>
              <w:t>Writer’s notebook</w:t>
            </w:r>
            <w:r w:rsidR="00EA6D75">
              <w:t>s</w:t>
            </w:r>
          </w:p>
          <w:p w:rsidR="005607CE" w:rsidRDefault="005607CE" w:rsidP="005607CE">
            <w:pPr>
              <w:pStyle w:val="ListParagraph"/>
              <w:numPr>
                <w:ilvl w:val="0"/>
                <w:numId w:val="1"/>
              </w:numPr>
            </w:pPr>
            <w:r>
              <w:rPr>
                <w:b/>
                <w:i/>
              </w:rPr>
              <w:t>Because of Winn-Dixie</w:t>
            </w:r>
            <w:r>
              <w:rPr>
                <w:i/>
              </w:rPr>
              <w:t xml:space="preserve">, </w:t>
            </w:r>
            <w:r>
              <w:t xml:space="preserve">Kate </w:t>
            </w:r>
            <w:proofErr w:type="spellStart"/>
            <w:r>
              <w:t>DiCamillo</w:t>
            </w:r>
            <w:proofErr w:type="spellEnd"/>
          </w:p>
          <w:p w:rsidR="005607CE" w:rsidRDefault="005607CE" w:rsidP="005607CE">
            <w:pPr>
              <w:pStyle w:val="ListParagraph"/>
              <w:numPr>
                <w:ilvl w:val="0"/>
                <w:numId w:val="1"/>
              </w:numPr>
            </w:pPr>
            <w:r>
              <w:t>Anchor c</w:t>
            </w:r>
            <w:r w:rsidRPr="00E51713">
              <w:t>hart</w:t>
            </w:r>
            <w:r>
              <w:t xml:space="preserve">: </w:t>
            </w:r>
          </w:p>
          <w:p w:rsidR="005607CE" w:rsidRPr="004F2B4F" w:rsidRDefault="005607CE" w:rsidP="00630351">
            <w:pPr>
              <w:pStyle w:val="ListParagraph"/>
              <w:numPr>
                <w:ilvl w:val="0"/>
                <w:numId w:val="29"/>
              </w:numPr>
              <w:rPr>
                <w:i/>
              </w:rPr>
            </w:pPr>
            <w:r w:rsidRPr="00586F6A">
              <w:rPr>
                <w:b/>
                <w:i/>
              </w:rPr>
              <w:t xml:space="preserve">Strategies for </w:t>
            </w:r>
            <w:r>
              <w:rPr>
                <w:b/>
                <w:i/>
              </w:rPr>
              <w:t>Writing Good Personal Narratives</w:t>
            </w:r>
          </w:p>
          <w:p w:rsidR="001F2267" w:rsidRPr="00BD788E" w:rsidRDefault="001F2267" w:rsidP="005607CE">
            <w:pPr>
              <w:pStyle w:val="ListParagraph"/>
              <w:spacing w:after="200" w:line="276" w:lineRule="auto"/>
              <w:ind w:left="1080"/>
              <w:rPr>
                <w:i/>
              </w:rPr>
            </w:pPr>
          </w:p>
        </w:tc>
      </w:tr>
    </w:tbl>
    <w:p w:rsidR="001F2267" w:rsidRPr="007C0882" w:rsidRDefault="001F2267" w:rsidP="001F2267">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1F2267" w:rsidRPr="007C0882" w:rsidTr="001F5865">
        <w:tc>
          <w:tcPr>
            <w:tcW w:w="1693" w:type="dxa"/>
            <w:hideMark/>
          </w:tcPr>
          <w:p w:rsidR="001F2267" w:rsidRPr="007C0882" w:rsidRDefault="001F2267" w:rsidP="001F5865">
            <w:pPr>
              <w:pStyle w:val="NoSpacing"/>
              <w:rPr>
                <w:b/>
              </w:rPr>
            </w:pPr>
            <w:r>
              <w:rPr>
                <w:b/>
              </w:rPr>
              <w:t>Note</w:t>
            </w:r>
            <w:r w:rsidR="002C0C96">
              <w:rPr>
                <w:b/>
              </w:rPr>
              <w:t>s</w:t>
            </w:r>
          </w:p>
        </w:tc>
        <w:tc>
          <w:tcPr>
            <w:tcW w:w="9035" w:type="dxa"/>
          </w:tcPr>
          <w:p w:rsidR="005B6F41" w:rsidRPr="005B6F41" w:rsidRDefault="001F2267" w:rsidP="00ED292D">
            <w:pPr>
              <w:pStyle w:val="NoSpacing"/>
              <w:numPr>
                <w:ilvl w:val="0"/>
                <w:numId w:val="11"/>
              </w:numPr>
            </w:pPr>
            <w:r>
              <w:t>Post on the daily schedule or verbally ask student</w:t>
            </w:r>
            <w:r w:rsidR="005607CE">
              <w:t>s to bring their writer’s notebooks</w:t>
            </w:r>
            <w:r>
              <w:t xml:space="preserve"> and a pencil to the meeting area.</w:t>
            </w:r>
            <w:r w:rsidR="00ED292D">
              <w:t xml:space="preserve"> </w:t>
            </w:r>
          </w:p>
        </w:tc>
      </w:tr>
      <w:tr w:rsidR="001F2267" w:rsidRPr="007C0882" w:rsidTr="001F5865">
        <w:tc>
          <w:tcPr>
            <w:tcW w:w="1693" w:type="dxa"/>
            <w:hideMark/>
          </w:tcPr>
          <w:p w:rsidR="001F2267" w:rsidRPr="007C0882" w:rsidRDefault="001F2267" w:rsidP="001F5865">
            <w:pPr>
              <w:pStyle w:val="NoSpacing"/>
              <w:rPr>
                <w:b/>
              </w:rPr>
            </w:pPr>
            <w:r w:rsidRPr="007C0882">
              <w:rPr>
                <w:b/>
              </w:rPr>
              <w:t>Connection</w:t>
            </w:r>
          </w:p>
        </w:tc>
        <w:tc>
          <w:tcPr>
            <w:tcW w:w="9035" w:type="dxa"/>
          </w:tcPr>
          <w:p w:rsidR="001F2267" w:rsidRDefault="001F2267" w:rsidP="00630351">
            <w:pPr>
              <w:pStyle w:val="NoSpacing"/>
              <w:numPr>
                <w:ilvl w:val="0"/>
                <w:numId w:val="11"/>
              </w:numPr>
            </w:pPr>
            <w:r>
              <w:t xml:space="preserve">Explain that students have already learned the importance of </w:t>
            </w:r>
            <w:r w:rsidR="00BD788E">
              <w:t>elaborating by developing the inside story</w:t>
            </w:r>
            <w:r>
              <w:t>.  Today they</w:t>
            </w:r>
            <w:r w:rsidRPr="00761A18">
              <w:t xml:space="preserve"> will learn </w:t>
            </w:r>
            <w:r w:rsidR="00526601">
              <w:t>how</w:t>
            </w:r>
            <w:r>
              <w:t xml:space="preserve"> to </w:t>
            </w:r>
            <w:r w:rsidR="00526601">
              <w:rPr>
                <w:b/>
              </w:rPr>
              <w:t>elaborate</w:t>
            </w:r>
            <w:r>
              <w:t xml:space="preserve"> by </w:t>
            </w:r>
            <w:r w:rsidR="00BD788E">
              <w:t xml:space="preserve">developing the </w:t>
            </w:r>
            <w:r w:rsidR="00BD788E" w:rsidRPr="005607CE">
              <w:rPr>
                <w:b/>
              </w:rPr>
              <w:t>actions</w:t>
            </w:r>
            <w:r w:rsidR="00BD788E">
              <w:t xml:space="preserve"> in a story.</w:t>
            </w:r>
          </w:p>
          <w:p w:rsidR="001F2267" w:rsidRPr="00761A18" w:rsidRDefault="001F2267" w:rsidP="00630351">
            <w:pPr>
              <w:pStyle w:val="NoSpacing"/>
              <w:numPr>
                <w:ilvl w:val="0"/>
                <w:numId w:val="11"/>
              </w:numPr>
            </w:pPr>
            <w:r>
              <w:t xml:space="preserve">Record this strategy on the </w:t>
            </w:r>
            <w:r w:rsidRPr="008827E1">
              <w:rPr>
                <w:b/>
                <w:i/>
              </w:rPr>
              <w:t xml:space="preserve">Strategies for Writing Good Personal Narratives </w:t>
            </w:r>
            <w:r>
              <w:t>chart.</w:t>
            </w:r>
          </w:p>
        </w:tc>
      </w:tr>
      <w:tr w:rsidR="001F2267" w:rsidRPr="007C0882" w:rsidTr="001F5865">
        <w:tc>
          <w:tcPr>
            <w:tcW w:w="1693" w:type="dxa"/>
            <w:hideMark/>
          </w:tcPr>
          <w:p w:rsidR="001F2267" w:rsidRPr="007C0882" w:rsidRDefault="001F2267" w:rsidP="001F5865">
            <w:pPr>
              <w:pStyle w:val="NoSpacing"/>
              <w:rPr>
                <w:b/>
              </w:rPr>
            </w:pPr>
            <w:r w:rsidRPr="007C0882">
              <w:rPr>
                <w:b/>
              </w:rPr>
              <w:t>Demonstration/</w:t>
            </w:r>
          </w:p>
          <w:p w:rsidR="001F2267" w:rsidRPr="007C0882" w:rsidRDefault="001F2267" w:rsidP="001F5865">
            <w:pPr>
              <w:pStyle w:val="NoSpacing"/>
              <w:rPr>
                <w:b/>
              </w:rPr>
            </w:pPr>
            <w:r w:rsidRPr="007C0882">
              <w:rPr>
                <w:b/>
              </w:rPr>
              <w:t>Teaching</w:t>
            </w:r>
          </w:p>
        </w:tc>
        <w:tc>
          <w:tcPr>
            <w:tcW w:w="9035" w:type="dxa"/>
            <w:hideMark/>
          </w:tcPr>
          <w:p w:rsidR="005607CE" w:rsidRDefault="001F2267" w:rsidP="00630351">
            <w:pPr>
              <w:pStyle w:val="NoSpacing"/>
              <w:numPr>
                <w:ilvl w:val="0"/>
                <w:numId w:val="11"/>
              </w:numPr>
            </w:pPr>
            <w:r>
              <w:t>Refer back to the story</w:t>
            </w:r>
            <w:r w:rsidR="005607CE">
              <w:t>,</w:t>
            </w:r>
            <w:r>
              <w:t xml:space="preserve"> </w:t>
            </w:r>
            <w:r w:rsidRPr="004409D3">
              <w:rPr>
                <w:b/>
                <w:i/>
              </w:rPr>
              <w:t>Because of Winn-Dixie</w:t>
            </w:r>
            <w:r w:rsidRPr="004409D3">
              <w:rPr>
                <w:i/>
              </w:rPr>
              <w:t xml:space="preserve">.  </w:t>
            </w:r>
            <w:r>
              <w:t xml:space="preserve">In chapter </w:t>
            </w:r>
            <w:r w:rsidR="00BD788E">
              <w:t>eleven</w:t>
            </w:r>
            <w:r>
              <w:t xml:space="preserve">, on </w:t>
            </w:r>
            <w:r w:rsidR="00BD788E">
              <w:t>pages 73 and 74</w:t>
            </w:r>
            <w:r>
              <w:t xml:space="preserve">, </w:t>
            </w:r>
            <w:r w:rsidR="00BD788E">
              <w:t>Winn-Dixie responds to a thunderstorm</w:t>
            </w:r>
            <w:r w:rsidR="009918ED">
              <w:t>, and in chapter twelve</w:t>
            </w:r>
            <w:r w:rsidR="00BD788E">
              <w:t>, on pages 80 and 81, Winn-Dixie responds to the action in a pet store</w:t>
            </w:r>
            <w:r>
              <w:t xml:space="preserve">.  An </w:t>
            </w:r>
            <w:r w:rsidRPr="005607CE">
              <w:rPr>
                <w:b/>
              </w:rPr>
              <w:t xml:space="preserve">elaboration of </w:t>
            </w:r>
            <w:r w:rsidR="00BD788E" w:rsidRPr="005607CE">
              <w:rPr>
                <w:b/>
              </w:rPr>
              <w:t>the action</w:t>
            </w:r>
            <w:r w:rsidR="005F724F">
              <w:t xml:space="preserve"> in a story helps the</w:t>
            </w:r>
            <w:r w:rsidR="00BD788E">
              <w:t xml:space="preserve"> reader </w:t>
            </w:r>
            <w:r w:rsidR="005F724F">
              <w:t xml:space="preserve">to </w:t>
            </w:r>
            <w:r w:rsidR="00BD788E" w:rsidRPr="005607CE">
              <w:rPr>
                <w:b/>
              </w:rPr>
              <w:t>see what is happening</w:t>
            </w:r>
            <w:r w:rsidR="00BD788E">
              <w:t>.</w:t>
            </w:r>
          </w:p>
          <w:p w:rsidR="001F2267" w:rsidRDefault="005607CE" w:rsidP="00630351">
            <w:pPr>
              <w:pStyle w:val="NoSpacing"/>
              <w:numPr>
                <w:ilvl w:val="0"/>
                <w:numId w:val="11"/>
              </w:numPr>
            </w:pPr>
            <w:r>
              <w:t xml:space="preserve">Ask students to turn and tell a partner how the author described the </w:t>
            </w:r>
            <w:r w:rsidRPr="005607CE">
              <w:rPr>
                <w:b/>
              </w:rPr>
              <w:t>action</w:t>
            </w:r>
            <w:r w:rsidRPr="0066198A">
              <w:rPr>
                <w:b/>
              </w:rPr>
              <w:t xml:space="preserve"> </w:t>
            </w:r>
            <w:r>
              <w:t>in this part of the story.</w:t>
            </w:r>
            <w:r w:rsidR="001F2267">
              <w:t xml:space="preserve">  </w:t>
            </w:r>
          </w:p>
          <w:p w:rsidR="005607CE" w:rsidRDefault="005607CE" w:rsidP="00630351">
            <w:pPr>
              <w:pStyle w:val="NoSpacing"/>
              <w:numPr>
                <w:ilvl w:val="0"/>
                <w:numId w:val="11"/>
              </w:numPr>
            </w:pPr>
            <w:r>
              <w:t>Demonstrate this strategy:</w:t>
            </w:r>
          </w:p>
          <w:p w:rsidR="005607CE" w:rsidRDefault="005607CE" w:rsidP="00630351">
            <w:pPr>
              <w:pStyle w:val="NoSpacing"/>
              <w:numPr>
                <w:ilvl w:val="0"/>
                <w:numId w:val="26"/>
              </w:numPr>
            </w:pPr>
            <w:r>
              <w:t xml:space="preserve">Turn to a story you are working on, find a part where there is only one sentence about an </w:t>
            </w:r>
            <w:r w:rsidRPr="005607CE">
              <w:rPr>
                <w:b/>
              </w:rPr>
              <w:t>action</w:t>
            </w:r>
            <w:r w:rsidR="00EA6D75">
              <w:rPr>
                <w:b/>
              </w:rPr>
              <w:t>,</w:t>
            </w:r>
            <w:r>
              <w:t xml:space="preserve"> and put a box around it.</w:t>
            </w:r>
          </w:p>
          <w:p w:rsidR="005607CE" w:rsidRDefault="005607CE" w:rsidP="00630351">
            <w:pPr>
              <w:pStyle w:val="NoSpacing"/>
              <w:numPr>
                <w:ilvl w:val="0"/>
                <w:numId w:val="28"/>
              </w:numPr>
            </w:pPr>
            <w:r>
              <w:t>Rewrite that part on a new page in your writer’s notebook by adding one or two more sentences.</w:t>
            </w:r>
          </w:p>
          <w:p w:rsidR="005607CE" w:rsidRDefault="00526601" w:rsidP="00630351">
            <w:pPr>
              <w:pStyle w:val="NoSpacing"/>
              <w:numPr>
                <w:ilvl w:val="0"/>
                <w:numId w:val="28"/>
              </w:numPr>
            </w:pPr>
            <w:r>
              <w:t>M</w:t>
            </w:r>
            <w:r w:rsidR="005607CE">
              <w:t xml:space="preserve">ake sure that this </w:t>
            </w:r>
            <w:r w:rsidR="005607CE" w:rsidRPr="00BE7744">
              <w:rPr>
                <w:b/>
              </w:rPr>
              <w:t>elaboration</w:t>
            </w:r>
            <w:r w:rsidR="005607CE">
              <w:t xml:space="preserve"> really matters in your story.</w:t>
            </w:r>
          </w:p>
          <w:p w:rsidR="001F2267" w:rsidRPr="007C0882" w:rsidRDefault="005607CE" w:rsidP="00630351">
            <w:pPr>
              <w:pStyle w:val="NoSpacing"/>
              <w:numPr>
                <w:ilvl w:val="0"/>
                <w:numId w:val="11"/>
              </w:numPr>
            </w:pPr>
            <w:r>
              <w:t xml:space="preserve">Record this strategy on the </w:t>
            </w:r>
            <w:r w:rsidRPr="005A3B6E">
              <w:rPr>
                <w:b/>
                <w:i/>
              </w:rPr>
              <w:t xml:space="preserve">Strategies for Writing Good Personal Narratives </w:t>
            </w:r>
            <w:r>
              <w:t>chart.</w:t>
            </w:r>
          </w:p>
        </w:tc>
      </w:tr>
      <w:tr w:rsidR="001F2267" w:rsidRPr="007C0882" w:rsidTr="001F5865">
        <w:tc>
          <w:tcPr>
            <w:tcW w:w="1693" w:type="dxa"/>
            <w:hideMark/>
          </w:tcPr>
          <w:p w:rsidR="001F2267" w:rsidRPr="007C0882" w:rsidRDefault="001F2267" w:rsidP="001F5865">
            <w:pPr>
              <w:pStyle w:val="NoSpacing"/>
              <w:rPr>
                <w:b/>
              </w:rPr>
            </w:pPr>
            <w:r w:rsidRPr="007C0882">
              <w:rPr>
                <w:b/>
              </w:rPr>
              <w:t>Active Engagement</w:t>
            </w:r>
          </w:p>
        </w:tc>
        <w:tc>
          <w:tcPr>
            <w:tcW w:w="9035" w:type="dxa"/>
          </w:tcPr>
          <w:p w:rsidR="00E55668" w:rsidRDefault="00E55668" w:rsidP="00630351">
            <w:pPr>
              <w:pStyle w:val="NoSpacing"/>
              <w:numPr>
                <w:ilvl w:val="0"/>
                <w:numId w:val="11"/>
              </w:numPr>
            </w:pPr>
            <w:r>
              <w:t>Have students choose any stor</w:t>
            </w:r>
            <w:r w:rsidR="00526601">
              <w:t xml:space="preserve">y from their writer’s notebooks </w:t>
            </w:r>
            <w:r>
              <w:t>and do the same work that you just demonstrated.</w:t>
            </w:r>
          </w:p>
          <w:p w:rsidR="001F2267" w:rsidRPr="007C0882" w:rsidRDefault="001F2267" w:rsidP="00630351">
            <w:pPr>
              <w:pStyle w:val="NoSpacing"/>
              <w:numPr>
                <w:ilvl w:val="0"/>
                <w:numId w:val="11"/>
              </w:numPr>
            </w:pPr>
            <w:r>
              <w:t>Have students share their ideas with a partner, and then have one or two students share with the class.</w:t>
            </w:r>
          </w:p>
        </w:tc>
      </w:tr>
      <w:tr w:rsidR="001F2267" w:rsidRPr="007C0882" w:rsidTr="001F5865">
        <w:tc>
          <w:tcPr>
            <w:tcW w:w="1693" w:type="dxa"/>
            <w:hideMark/>
          </w:tcPr>
          <w:p w:rsidR="001F2267" w:rsidRPr="007C0882" w:rsidRDefault="001F2267" w:rsidP="001F5865">
            <w:pPr>
              <w:pStyle w:val="NoSpacing"/>
              <w:rPr>
                <w:b/>
              </w:rPr>
            </w:pPr>
            <w:r w:rsidRPr="007C0882">
              <w:rPr>
                <w:b/>
              </w:rPr>
              <w:t>Link</w:t>
            </w:r>
          </w:p>
        </w:tc>
        <w:tc>
          <w:tcPr>
            <w:tcW w:w="9035" w:type="dxa"/>
            <w:hideMark/>
          </w:tcPr>
          <w:p w:rsidR="001F2267" w:rsidRPr="007C0882" w:rsidRDefault="001F2267" w:rsidP="005F724F">
            <w:pPr>
              <w:pStyle w:val="NoSpacing"/>
              <w:rPr>
                <w:i/>
              </w:rPr>
            </w:pPr>
            <w:r w:rsidRPr="007C0882">
              <w:rPr>
                <w:i/>
              </w:rPr>
              <w:t xml:space="preserve">So writers, </w:t>
            </w:r>
            <w:r>
              <w:rPr>
                <w:i/>
              </w:rPr>
              <w:t>as you work today, look for more places in your writing where you need to elaborate</w:t>
            </w:r>
            <w:r w:rsidR="005F724F">
              <w:rPr>
                <w:i/>
              </w:rPr>
              <w:t xml:space="preserve"> by telling more about the action</w:t>
            </w:r>
            <w:r>
              <w:rPr>
                <w:i/>
              </w:rPr>
              <w:t xml:space="preserve"> so your readers can really </w:t>
            </w:r>
            <w:r w:rsidR="005F724F">
              <w:rPr>
                <w:i/>
              </w:rPr>
              <w:t>see what is happening</w:t>
            </w:r>
            <w:r>
              <w:rPr>
                <w:i/>
              </w:rPr>
              <w:t xml:space="preserve">.  Remember that writers write </w:t>
            </w:r>
            <w:r w:rsidRPr="00CF1391">
              <w:rPr>
                <w:b/>
                <w:i/>
              </w:rPr>
              <w:t>more than one sentence about each thing they want to say</w:t>
            </w:r>
            <w:r>
              <w:rPr>
                <w:i/>
              </w:rPr>
              <w:t xml:space="preserve"> to make their stories better.</w:t>
            </w:r>
            <w:r w:rsidR="0007336B">
              <w:rPr>
                <w:i/>
              </w:rPr>
              <w:t xml:space="preserve">  </w:t>
            </w:r>
            <w:r w:rsidR="0007336B" w:rsidRPr="0007336B">
              <w:rPr>
                <w:i/>
              </w:rPr>
              <w:t xml:space="preserve">Continue work on an existing story or begin a new one when you are done.  </w:t>
            </w:r>
            <w:r>
              <w:rPr>
                <w:i/>
              </w:rPr>
              <w:t xml:space="preserve">   </w:t>
            </w:r>
          </w:p>
        </w:tc>
      </w:tr>
      <w:tr w:rsidR="001F2267" w:rsidRPr="007C0882" w:rsidTr="001F5865">
        <w:tc>
          <w:tcPr>
            <w:tcW w:w="1693" w:type="dxa"/>
            <w:hideMark/>
          </w:tcPr>
          <w:p w:rsidR="001F2267" w:rsidRPr="007C0882" w:rsidRDefault="001F2267" w:rsidP="001F5865">
            <w:pPr>
              <w:pStyle w:val="NoSpacing"/>
              <w:rPr>
                <w:b/>
              </w:rPr>
            </w:pPr>
            <w:r w:rsidRPr="007C0882">
              <w:rPr>
                <w:b/>
              </w:rPr>
              <w:t xml:space="preserve">Writing and </w:t>
            </w:r>
          </w:p>
          <w:p w:rsidR="001F2267" w:rsidRPr="007C0882" w:rsidRDefault="001F2267" w:rsidP="001F5865">
            <w:pPr>
              <w:pStyle w:val="NoSpacing"/>
              <w:rPr>
                <w:b/>
              </w:rPr>
            </w:pPr>
            <w:r w:rsidRPr="007C0882">
              <w:rPr>
                <w:b/>
              </w:rPr>
              <w:t>Conferring</w:t>
            </w:r>
          </w:p>
        </w:tc>
        <w:tc>
          <w:tcPr>
            <w:tcW w:w="9035" w:type="dxa"/>
            <w:hideMark/>
          </w:tcPr>
          <w:p w:rsidR="001F2267" w:rsidRPr="007C0882" w:rsidRDefault="001F2267" w:rsidP="00630351">
            <w:pPr>
              <w:pStyle w:val="NoSpacing"/>
              <w:numPr>
                <w:ilvl w:val="0"/>
                <w:numId w:val="11"/>
              </w:numPr>
            </w:pPr>
            <w:r>
              <w:t xml:space="preserve">Conduct individual student conferences to support students’ efforts at </w:t>
            </w:r>
            <w:r w:rsidRPr="009146AF">
              <w:rPr>
                <w:b/>
              </w:rPr>
              <w:t>elaboration.</w:t>
            </w:r>
          </w:p>
        </w:tc>
      </w:tr>
      <w:tr w:rsidR="001F2267" w:rsidRPr="007C0882" w:rsidTr="001F5865">
        <w:tc>
          <w:tcPr>
            <w:tcW w:w="1693" w:type="dxa"/>
          </w:tcPr>
          <w:p w:rsidR="001F2267" w:rsidRPr="007C0882" w:rsidRDefault="001F2267" w:rsidP="001F5865">
            <w:pPr>
              <w:pStyle w:val="NoSpacing"/>
              <w:rPr>
                <w:b/>
              </w:rPr>
            </w:pPr>
            <w:r>
              <w:rPr>
                <w:b/>
              </w:rPr>
              <w:t>Mid-Workshop Teaching Point</w:t>
            </w:r>
          </w:p>
        </w:tc>
        <w:tc>
          <w:tcPr>
            <w:tcW w:w="9035" w:type="dxa"/>
          </w:tcPr>
          <w:p w:rsidR="001F2267" w:rsidRPr="005B096F" w:rsidRDefault="00526601" w:rsidP="001D07F7">
            <w:pPr>
              <w:pStyle w:val="NoSpacing"/>
            </w:pPr>
            <w:r>
              <w:t xml:space="preserve">Consider teaching your students about </w:t>
            </w:r>
            <w:r w:rsidRPr="00605719">
              <w:rPr>
                <w:b/>
              </w:rPr>
              <w:t>subject-verb agreement</w:t>
            </w:r>
            <w:r>
              <w:t xml:space="preserve"> </w:t>
            </w:r>
            <w:r w:rsidR="00605719">
              <w:t>as they use verbs to develop the action in their stories</w:t>
            </w:r>
            <w:r>
              <w:t xml:space="preserve">.  </w:t>
            </w:r>
            <w:r w:rsidR="00605719">
              <w:rPr>
                <w:b/>
              </w:rPr>
              <w:t xml:space="preserve">Subjects and verbs must match in number (singular or plural).  </w:t>
            </w:r>
            <w:r w:rsidR="00605719">
              <w:t xml:space="preserve">For example, </w:t>
            </w:r>
            <w:r w:rsidR="001D07F7">
              <w:t xml:space="preserve">“The student writes (singular),” and </w:t>
            </w:r>
            <w:r w:rsidR="00605719">
              <w:t>“</w:t>
            </w:r>
            <w:r w:rsidR="001D07F7">
              <w:t>The students write</w:t>
            </w:r>
            <w:r w:rsidR="00605719">
              <w:t xml:space="preserve"> (plural)</w:t>
            </w:r>
            <w:r w:rsidR="001D07F7">
              <w:t>.</w:t>
            </w:r>
            <w:r w:rsidR="00605719">
              <w:t xml:space="preserve">” </w:t>
            </w:r>
          </w:p>
        </w:tc>
      </w:tr>
      <w:tr w:rsidR="001F2267" w:rsidRPr="007C0882" w:rsidTr="001F5865">
        <w:tc>
          <w:tcPr>
            <w:tcW w:w="1693" w:type="dxa"/>
            <w:hideMark/>
          </w:tcPr>
          <w:p w:rsidR="001F2267" w:rsidRPr="007C0882" w:rsidRDefault="001F2267" w:rsidP="001F5865">
            <w:pPr>
              <w:pStyle w:val="NoSpacing"/>
              <w:rPr>
                <w:b/>
              </w:rPr>
            </w:pPr>
            <w:r w:rsidRPr="007C0882">
              <w:rPr>
                <w:b/>
              </w:rPr>
              <w:t>Share</w:t>
            </w:r>
          </w:p>
        </w:tc>
        <w:tc>
          <w:tcPr>
            <w:tcW w:w="9035" w:type="dxa"/>
            <w:hideMark/>
          </w:tcPr>
          <w:p w:rsidR="001F2267" w:rsidRDefault="001F2267" w:rsidP="00630351">
            <w:pPr>
              <w:pStyle w:val="NoSpacing"/>
              <w:numPr>
                <w:ilvl w:val="0"/>
                <w:numId w:val="11"/>
              </w:numPr>
            </w:pPr>
            <w:r>
              <w:t xml:space="preserve">Bring closure to today’s workshop by having one or two students who revised by </w:t>
            </w:r>
            <w:r w:rsidRPr="009146AF">
              <w:rPr>
                <w:b/>
              </w:rPr>
              <w:lastRenderedPageBreak/>
              <w:t>elaborating</w:t>
            </w:r>
            <w:r w:rsidR="000F1F35">
              <w:t xml:space="preserve"> share that part of their stories</w:t>
            </w:r>
            <w:r>
              <w:t xml:space="preserve"> with the class.  Summarize the strategy the student used.</w:t>
            </w:r>
          </w:p>
          <w:p w:rsidR="001F2267" w:rsidRPr="007C0882" w:rsidRDefault="001F2267" w:rsidP="00630351">
            <w:pPr>
              <w:pStyle w:val="NoSpacing"/>
              <w:numPr>
                <w:ilvl w:val="0"/>
                <w:numId w:val="11"/>
              </w:numPr>
            </w:pPr>
            <w:r>
              <w:t xml:space="preserve">Have students recall and share one thing that they learned.  </w:t>
            </w:r>
          </w:p>
        </w:tc>
      </w:tr>
    </w:tbl>
    <w:p w:rsidR="001F2267" w:rsidRDefault="001F2267" w:rsidP="001F2267">
      <w:pPr>
        <w:pStyle w:val="NoSpacing"/>
      </w:pPr>
    </w:p>
    <w:p w:rsidR="001F2267" w:rsidRDefault="001F2267" w:rsidP="001F2267">
      <w:pPr>
        <w:pStyle w:val="NoSpacing"/>
      </w:pPr>
    </w:p>
    <w:p w:rsidR="00BE7744" w:rsidRDefault="00BE7744" w:rsidP="00BE7744">
      <w:pPr>
        <w:pStyle w:val="NoSpacing"/>
      </w:pPr>
    </w:p>
    <w:tbl>
      <w:tblPr>
        <w:tblStyle w:val="TableGrid"/>
        <w:tblW w:w="0" w:type="auto"/>
        <w:jc w:val="center"/>
        <w:tblInd w:w="27" w:type="dxa"/>
        <w:tblLook w:val="04A0" w:firstRow="1" w:lastRow="0" w:firstColumn="1" w:lastColumn="0" w:noHBand="0" w:noVBand="1"/>
      </w:tblPr>
      <w:tblGrid>
        <w:gridCol w:w="9387"/>
      </w:tblGrid>
      <w:tr w:rsidR="00BE7744" w:rsidRPr="00CA708C" w:rsidTr="006F729E">
        <w:trPr>
          <w:trHeight w:val="1005"/>
          <w:jc w:val="center"/>
        </w:trPr>
        <w:tc>
          <w:tcPr>
            <w:tcW w:w="9387" w:type="dxa"/>
            <w:tcBorders>
              <w:top w:val="single" w:sz="12" w:space="0" w:color="auto"/>
              <w:left w:val="single" w:sz="12" w:space="0" w:color="auto"/>
              <w:bottom w:val="single" w:sz="12" w:space="0" w:color="auto"/>
              <w:right w:val="single" w:sz="12" w:space="0" w:color="auto"/>
            </w:tcBorders>
            <w:hideMark/>
          </w:tcPr>
          <w:p w:rsidR="00BE7744" w:rsidRPr="00CA708C" w:rsidRDefault="00BE7744" w:rsidP="006F729E">
            <w:pPr>
              <w:pStyle w:val="NoSpacing"/>
            </w:pPr>
          </w:p>
          <w:p w:rsidR="00BE7744" w:rsidRDefault="00BE7744" w:rsidP="006F729E">
            <w:pPr>
              <w:pStyle w:val="NoSpacing"/>
              <w:jc w:val="center"/>
              <w:rPr>
                <w:b/>
              </w:rPr>
            </w:pPr>
            <w:r>
              <w:rPr>
                <w:b/>
              </w:rPr>
              <w:t>Strategies for Writing Good Personal Narratives</w:t>
            </w:r>
          </w:p>
          <w:p w:rsidR="00BE7744" w:rsidRDefault="00BE7744" w:rsidP="00630351">
            <w:pPr>
              <w:pStyle w:val="NoSpacing"/>
              <w:numPr>
                <w:ilvl w:val="0"/>
                <w:numId w:val="22"/>
              </w:numPr>
            </w:pPr>
            <w:r>
              <w:t xml:space="preserve">Close your eyes and </w:t>
            </w:r>
            <w:r w:rsidRPr="00BF29F6">
              <w:rPr>
                <w:b/>
              </w:rPr>
              <w:t>make a movie in your mind</w:t>
            </w:r>
            <w:r>
              <w:t xml:space="preserve"> of a small moment.</w:t>
            </w:r>
          </w:p>
          <w:p w:rsidR="00BE7744" w:rsidRDefault="00BE7744" w:rsidP="00630351">
            <w:pPr>
              <w:pStyle w:val="NoSpacing"/>
              <w:numPr>
                <w:ilvl w:val="0"/>
                <w:numId w:val="22"/>
              </w:numPr>
            </w:pPr>
            <w:r w:rsidRPr="00BF29F6">
              <w:rPr>
                <w:b/>
              </w:rPr>
              <w:t>Zoom in</w:t>
            </w:r>
            <w:r>
              <w:t xml:space="preserve"> on the most important part of the story.</w:t>
            </w:r>
          </w:p>
          <w:p w:rsidR="00BE7744" w:rsidRDefault="00BE7744" w:rsidP="00630351">
            <w:pPr>
              <w:pStyle w:val="NoSpacing"/>
              <w:numPr>
                <w:ilvl w:val="0"/>
                <w:numId w:val="22"/>
              </w:numPr>
            </w:pPr>
            <w:r>
              <w:t xml:space="preserve">Focus in on </w:t>
            </w:r>
            <w:r w:rsidRPr="00BF29F6">
              <w:rPr>
                <w:b/>
              </w:rPr>
              <w:t>exact details</w:t>
            </w:r>
            <w:r>
              <w:t xml:space="preserve"> and </w:t>
            </w:r>
            <w:r w:rsidRPr="00BF29F6">
              <w:rPr>
                <w:b/>
              </w:rPr>
              <w:t>specific words</w:t>
            </w:r>
            <w:r>
              <w:t xml:space="preserve"> rather than general sentences.</w:t>
            </w:r>
          </w:p>
          <w:p w:rsidR="00BE7744" w:rsidRPr="00BF29F6" w:rsidRDefault="00BE7744" w:rsidP="00630351">
            <w:pPr>
              <w:pStyle w:val="NoSpacing"/>
              <w:numPr>
                <w:ilvl w:val="0"/>
                <w:numId w:val="22"/>
              </w:numPr>
              <w:rPr>
                <w:b/>
              </w:rPr>
            </w:pPr>
            <w:r w:rsidRPr="00BF29F6">
              <w:rPr>
                <w:b/>
              </w:rPr>
              <w:t>Leave out parts that don’t matter.</w:t>
            </w:r>
          </w:p>
          <w:p w:rsidR="00BE7744" w:rsidRDefault="00BE7744" w:rsidP="00630351">
            <w:pPr>
              <w:pStyle w:val="NoSpacing"/>
              <w:numPr>
                <w:ilvl w:val="0"/>
                <w:numId w:val="22"/>
              </w:numPr>
            </w:pPr>
            <w:proofErr w:type="spellStart"/>
            <w:r w:rsidRPr="00BF29F6">
              <w:rPr>
                <w:b/>
              </w:rPr>
              <w:t>Storytell</w:t>
            </w:r>
            <w:proofErr w:type="spellEnd"/>
            <w:r w:rsidRPr="00BF29F6">
              <w:rPr>
                <w:b/>
              </w:rPr>
              <w:t xml:space="preserve"> </w:t>
            </w:r>
            <w:r>
              <w:t xml:space="preserve">the events in your story </w:t>
            </w:r>
            <w:r w:rsidRPr="00BF29F6">
              <w:rPr>
                <w:b/>
              </w:rPr>
              <w:t>step-by-step</w:t>
            </w:r>
            <w:r>
              <w:t xml:space="preserve"> acros</w:t>
            </w:r>
            <w:r w:rsidR="003700C0">
              <w:t>s your fingers</w:t>
            </w:r>
            <w:r>
              <w:t>.</w:t>
            </w:r>
          </w:p>
          <w:p w:rsidR="00BE7744" w:rsidRDefault="00BE7744" w:rsidP="00630351">
            <w:pPr>
              <w:pStyle w:val="NoSpacing"/>
              <w:numPr>
                <w:ilvl w:val="0"/>
                <w:numId w:val="22"/>
              </w:numPr>
            </w:pPr>
            <w:r>
              <w:t>Tell the</w:t>
            </w:r>
            <w:r w:rsidRPr="00BF29F6">
              <w:rPr>
                <w:b/>
              </w:rPr>
              <w:t xml:space="preserve"> inside</w:t>
            </w:r>
            <w:r>
              <w:t xml:space="preserve"> story by including your </w:t>
            </w:r>
            <w:r w:rsidRPr="00BF29F6">
              <w:rPr>
                <w:b/>
              </w:rPr>
              <w:t>t</w:t>
            </w:r>
            <w:r>
              <w:rPr>
                <w:b/>
              </w:rPr>
              <w:t>houghts, feelings, and responses</w:t>
            </w:r>
            <w:r>
              <w:t xml:space="preserve"> to what is happening.</w:t>
            </w:r>
          </w:p>
          <w:p w:rsidR="00BE7744" w:rsidRDefault="00BE7744" w:rsidP="00630351">
            <w:pPr>
              <w:pStyle w:val="NoSpacing"/>
              <w:numPr>
                <w:ilvl w:val="0"/>
                <w:numId w:val="22"/>
              </w:numPr>
            </w:pPr>
            <w:r>
              <w:t xml:space="preserve">Begin with a </w:t>
            </w:r>
            <w:r w:rsidRPr="00BF29F6">
              <w:rPr>
                <w:b/>
              </w:rPr>
              <w:t>strong lead – action, setting, description, dialogue, or thoughts.</w:t>
            </w:r>
          </w:p>
          <w:p w:rsidR="00BE7744" w:rsidRDefault="00BE7744" w:rsidP="00630351">
            <w:pPr>
              <w:pStyle w:val="NoSpacing"/>
              <w:numPr>
                <w:ilvl w:val="0"/>
                <w:numId w:val="22"/>
              </w:numPr>
            </w:pPr>
            <w:r>
              <w:t xml:space="preserve">Close with a </w:t>
            </w:r>
            <w:r w:rsidRPr="00BE7744">
              <w:rPr>
                <w:b/>
              </w:rPr>
              <w:t xml:space="preserve">strong ending – </w:t>
            </w:r>
            <w:r>
              <w:rPr>
                <w:b/>
              </w:rPr>
              <w:t>action, dialogue, thoughts, images, and whole-story reminders that make a lasting impression</w:t>
            </w:r>
            <w:r>
              <w:t>.</w:t>
            </w:r>
          </w:p>
          <w:p w:rsidR="00BE7744" w:rsidRDefault="00BE7744" w:rsidP="00630351">
            <w:pPr>
              <w:pStyle w:val="NoSpacing"/>
              <w:numPr>
                <w:ilvl w:val="0"/>
                <w:numId w:val="22"/>
              </w:numPr>
            </w:pPr>
            <w:r>
              <w:t xml:space="preserve">Reread your story to a partner or </w:t>
            </w:r>
            <w:r w:rsidRPr="009B7008">
              <w:t>through a stranger’s eyes,</w:t>
            </w:r>
            <w:r>
              <w:t xml:space="preserve"> look for confusing parts, and </w:t>
            </w:r>
            <w:r w:rsidRPr="009B7008">
              <w:rPr>
                <w:b/>
              </w:rPr>
              <w:t>revise for meaning</w:t>
            </w:r>
            <w:r>
              <w:t>.</w:t>
            </w:r>
          </w:p>
          <w:p w:rsidR="00BE7744" w:rsidRPr="00F5506B" w:rsidRDefault="00BE7744" w:rsidP="00630351">
            <w:pPr>
              <w:pStyle w:val="ListParagraph"/>
              <w:numPr>
                <w:ilvl w:val="0"/>
                <w:numId w:val="22"/>
              </w:numPr>
              <w:rPr>
                <w:b/>
                <w:sz w:val="20"/>
                <w:szCs w:val="20"/>
              </w:rPr>
            </w:pPr>
            <w:r w:rsidRPr="004B6B44">
              <w:t>Include</w:t>
            </w:r>
            <w:r>
              <w:rPr>
                <w:b/>
              </w:rPr>
              <w:t xml:space="preserve"> sensory details </w:t>
            </w:r>
            <w:r w:rsidRPr="004B6B44">
              <w:t>that tell</w:t>
            </w:r>
            <w:r>
              <w:t xml:space="preserve"> what you </w:t>
            </w:r>
            <w:r w:rsidRPr="004B6B44">
              <w:rPr>
                <w:b/>
              </w:rPr>
              <w:t>hear, feel, smell, taste, and see.</w:t>
            </w:r>
          </w:p>
          <w:p w:rsidR="00BE7744" w:rsidRPr="00BE7744" w:rsidRDefault="00BE7744" w:rsidP="00630351">
            <w:pPr>
              <w:pStyle w:val="ListParagraph"/>
              <w:numPr>
                <w:ilvl w:val="0"/>
                <w:numId w:val="22"/>
              </w:numPr>
              <w:rPr>
                <w:b/>
                <w:sz w:val="20"/>
                <w:szCs w:val="20"/>
              </w:rPr>
            </w:pPr>
            <w:r>
              <w:t xml:space="preserve">Use a </w:t>
            </w:r>
            <w:r w:rsidRPr="00A852F6">
              <w:rPr>
                <w:b/>
              </w:rPr>
              <w:t>story mountain</w:t>
            </w:r>
            <w:r>
              <w:t xml:space="preserve"> to help you organize your story.</w:t>
            </w:r>
          </w:p>
          <w:p w:rsidR="00BE7744" w:rsidRDefault="00BE7744" w:rsidP="00630351">
            <w:pPr>
              <w:pStyle w:val="NoSpacing"/>
              <w:numPr>
                <w:ilvl w:val="0"/>
                <w:numId w:val="22"/>
              </w:numPr>
            </w:pPr>
            <w:r>
              <w:rPr>
                <w:b/>
              </w:rPr>
              <w:t xml:space="preserve">Elaborate </w:t>
            </w:r>
            <w:r>
              <w:t xml:space="preserve">by writing more than one sentence about the </w:t>
            </w:r>
            <w:r w:rsidRPr="00EA6D75">
              <w:rPr>
                <w:b/>
              </w:rPr>
              <w:t>inside story</w:t>
            </w:r>
            <w:r>
              <w:t>.</w:t>
            </w:r>
          </w:p>
          <w:p w:rsidR="00BE7744" w:rsidRPr="00BE7744" w:rsidRDefault="00BE7744" w:rsidP="00630351">
            <w:pPr>
              <w:pStyle w:val="NoSpacing"/>
              <w:numPr>
                <w:ilvl w:val="0"/>
                <w:numId w:val="22"/>
              </w:numPr>
            </w:pPr>
            <w:r>
              <w:rPr>
                <w:b/>
              </w:rPr>
              <w:t xml:space="preserve">Elaborate </w:t>
            </w:r>
            <w:r>
              <w:t xml:space="preserve">by writing more than one sentence about the </w:t>
            </w:r>
            <w:r w:rsidRPr="00EA6D75">
              <w:rPr>
                <w:b/>
              </w:rPr>
              <w:t>action</w:t>
            </w:r>
            <w:r>
              <w:t xml:space="preserve"> in a story.</w:t>
            </w:r>
          </w:p>
          <w:p w:rsidR="00BE7744" w:rsidRPr="00CA708C" w:rsidRDefault="00BE7744" w:rsidP="006F729E">
            <w:pPr>
              <w:pStyle w:val="NoSpacing"/>
            </w:pPr>
          </w:p>
        </w:tc>
      </w:tr>
    </w:tbl>
    <w:p w:rsidR="00BE7744" w:rsidRDefault="00BE7744" w:rsidP="00BE7744">
      <w:pPr>
        <w:rPr>
          <w:sz w:val="20"/>
          <w:szCs w:val="20"/>
        </w:rPr>
      </w:pPr>
    </w:p>
    <w:p w:rsidR="005F724F" w:rsidRDefault="005F724F" w:rsidP="001F2267">
      <w:pPr>
        <w:rPr>
          <w:sz w:val="20"/>
          <w:szCs w:val="20"/>
        </w:rPr>
      </w:pPr>
    </w:p>
    <w:p w:rsidR="005F724F" w:rsidRDefault="005F724F" w:rsidP="001F2267">
      <w:pPr>
        <w:rPr>
          <w:sz w:val="20"/>
          <w:szCs w:val="20"/>
        </w:rPr>
      </w:pPr>
    </w:p>
    <w:p w:rsidR="005F724F" w:rsidRDefault="005F724F" w:rsidP="001F2267">
      <w:pPr>
        <w:rPr>
          <w:sz w:val="20"/>
          <w:szCs w:val="20"/>
        </w:rPr>
      </w:pPr>
    </w:p>
    <w:p w:rsidR="005F724F" w:rsidRDefault="005F724F" w:rsidP="001F2267">
      <w:pPr>
        <w:rPr>
          <w:sz w:val="20"/>
          <w:szCs w:val="20"/>
        </w:rPr>
      </w:pPr>
    </w:p>
    <w:p w:rsidR="005F724F" w:rsidRDefault="005F724F" w:rsidP="001F2267">
      <w:pPr>
        <w:rPr>
          <w:sz w:val="20"/>
          <w:szCs w:val="20"/>
        </w:rPr>
      </w:pPr>
    </w:p>
    <w:p w:rsidR="005F724F" w:rsidRDefault="005F724F" w:rsidP="001F2267">
      <w:pPr>
        <w:rPr>
          <w:sz w:val="20"/>
          <w:szCs w:val="20"/>
        </w:rPr>
      </w:pPr>
    </w:p>
    <w:p w:rsidR="005F724F" w:rsidRDefault="005F724F" w:rsidP="001F2267">
      <w:pPr>
        <w:rPr>
          <w:sz w:val="20"/>
          <w:szCs w:val="20"/>
        </w:rPr>
      </w:pPr>
    </w:p>
    <w:p w:rsidR="005F724F" w:rsidRDefault="005F724F" w:rsidP="001F2267">
      <w:pPr>
        <w:rPr>
          <w:sz w:val="20"/>
          <w:szCs w:val="20"/>
        </w:rPr>
      </w:pPr>
    </w:p>
    <w:p w:rsidR="005F724F" w:rsidRDefault="005F724F" w:rsidP="001F2267">
      <w:pPr>
        <w:rPr>
          <w:sz w:val="20"/>
          <w:szCs w:val="20"/>
        </w:rPr>
      </w:pPr>
    </w:p>
    <w:p w:rsidR="005F724F" w:rsidRDefault="005F724F" w:rsidP="001F2267">
      <w:pPr>
        <w:rPr>
          <w:sz w:val="20"/>
          <w:szCs w:val="20"/>
        </w:rPr>
      </w:pPr>
    </w:p>
    <w:p w:rsidR="005F724F" w:rsidRDefault="005F724F" w:rsidP="001F2267">
      <w:pPr>
        <w:rPr>
          <w:sz w:val="20"/>
          <w:szCs w:val="20"/>
        </w:rPr>
      </w:pPr>
    </w:p>
    <w:p w:rsidR="005F724F" w:rsidRDefault="005F724F" w:rsidP="001F2267">
      <w:pPr>
        <w:rPr>
          <w:sz w:val="20"/>
          <w:szCs w:val="20"/>
        </w:rPr>
      </w:pPr>
    </w:p>
    <w:tbl>
      <w:tblPr>
        <w:tblStyle w:val="TableGrid"/>
        <w:tblW w:w="0" w:type="auto"/>
        <w:tblInd w:w="288" w:type="dxa"/>
        <w:tblLook w:val="04A0" w:firstRow="1" w:lastRow="0" w:firstColumn="1" w:lastColumn="0" w:noHBand="0" w:noVBand="1"/>
      </w:tblPr>
      <w:tblGrid>
        <w:gridCol w:w="1710"/>
        <w:gridCol w:w="9000"/>
      </w:tblGrid>
      <w:tr w:rsidR="005F724F" w:rsidRPr="007C0882" w:rsidTr="001F5865">
        <w:tc>
          <w:tcPr>
            <w:tcW w:w="10710" w:type="dxa"/>
            <w:gridSpan w:val="2"/>
            <w:tcBorders>
              <w:top w:val="single" w:sz="12" w:space="0" w:color="auto"/>
              <w:left w:val="single" w:sz="12" w:space="0" w:color="auto"/>
              <w:bottom w:val="single" w:sz="4" w:space="0" w:color="auto"/>
              <w:right w:val="single" w:sz="12" w:space="0" w:color="auto"/>
            </w:tcBorders>
            <w:hideMark/>
          </w:tcPr>
          <w:p w:rsidR="005F724F" w:rsidRPr="00857896" w:rsidRDefault="005F724F" w:rsidP="001F5865">
            <w:pPr>
              <w:pStyle w:val="NoSpacing"/>
              <w:jc w:val="center"/>
              <w:rPr>
                <w:b/>
              </w:rPr>
            </w:pPr>
            <w:r>
              <w:rPr>
                <w:b/>
              </w:rPr>
              <w:lastRenderedPageBreak/>
              <w:t>Session 7</w:t>
            </w:r>
          </w:p>
        </w:tc>
      </w:tr>
      <w:tr w:rsidR="005F724F" w:rsidRPr="007C0882" w:rsidTr="001F5865">
        <w:tc>
          <w:tcPr>
            <w:tcW w:w="1710" w:type="dxa"/>
            <w:tcBorders>
              <w:top w:val="single" w:sz="12" w:space="0" w:color="auto"/>
              <w:left w:val="single" w:sz="12" w:space="0" w:color="auto"/>
              <w:bottom w:val="single" w:sz="4" w:space="0" w:color="auto"/>
              <w:right w:val="single" w:sz="4" w:space="0" w:color="auto"/>
            </w:tcBorders>
            <w:hideMark/>
          </w:tcPr>
          <w:p w:rsidR="005F724F" w:rsidRPr="007C0882" w:rsidRDefault="005F724F" w:rsidP="001F5865">
            <w:pPr>
              <w:pStyle w:val="NoSpacing"/>
              <w:rPr>
                <w:b/>
              </w:rPr>
            </w:pPr>
            <w:r w:rsidRPr="007C0882">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5F724F" w:rsidRPr="007C0882" w:rsidRDefault="002D7581" w:rsidP="001F5865">
            <w:pPr>
              <w:pStyle w:val="NoSpacing"/>
            </w:pPr>
            <w:r>
              <w:t>Writers learn strategies for writing good personal narratives.</w:t>
            </w:r>
          </w:p>
        </w:tc>
      </w:tr>
      <w:tr w:rsidR="005F724F" w:rsidRPr="007C0882" w:rsidTr="001F5865">
        <w:tc>
          <w:tcPr>
            <w:tcW w:w="1710" w:type="dxa"/>
            <w:tcBorders>
              <w:top w:val="single" w:sz="4" w:space="0" w:color="auto"/>
              <w:left w:val="single" w:sz="12" w:space="0" w:color="auto"/>
              <w:bottom w:val="single" w:sz="12" w:space="0" w:color="auto"/>
              <w:right w:val="single" w:sz="4" w:space="0" w:color="auto"/>
            </w:tcBorders>
            <w:hideMark/>
          </w:tcPr>
          <w:p w:rsidR="005F724F" w:rsidRPr="007C0882" w:rsidRDefault="005F724F" w:rsidP="001F5865">
            <w:pPr>
              <w:pStyle w:val="NoSpacing"/>
              <w:rPr>
                <w:b/>
              </w:rPr>
            </w:pPr>
            <w:r w:rsidRPr="007C0882">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5F724F" w:rsidRPr="007C0882" w:rsidRDefault="005F724F" w:rsidP="005F724F">
            <w:pPr>
              <w:pStyle w:val="NoSpacing"/>
            </w:pPr>
            <w:r>
              <w:t xml:space="preserve">Writers </w:t>
            </w:r>
            <w:r>
              <w:rPr>
                <w:b/>
              </w:rPr>
              <w:t>elaborate</w:t>
            </w:r>
            <w:r w:rsidRPr="003512AA">
              <w:rPr>
                <w:b/>
              </w:rPr>
              <w:t xml:space="preserve"> </w:t>
            </w:r>
            <w:r w:rsidRPr="00CF1391">
              <w:t xml:space="preserve">by </w:t>
            </w:r>
            <w:r>
              <w:t xml:space="preserve">developing </w:t>
            </w:r>
            <w:r w:rsidR="00592B3C">
              <w:t xml:space="preserve">more </w:t>
            </w:r>
            <w:r w:rsidR="00592B3C" w:rsidRPr="00EA6D75">
              <w:rPr>
                <w:b/>
              </w:rPr>
              <w:t xml:space="preserve">detailed </w:t>
            </w:r>
            <w:r w:rsidRPr="00EA6D75">
              <w:rPr>
                <w:b/>
              </w:rPr>
              <w:t>description</w:t>
            </w:r>
            <w:r w:rsidR="001D07F7">
              <w:t xml:space="preserve"> to help the reader imagine the scene.</w:t>
            </w:r>
            <w:r>
              <w:rPr>
                <w:b/>
              </w:rPr>
              <w:t xml:space="preserve"> </w:t>
            </w:r>
          </w:p>
        </w:tc>
      </w:tr>
    </w:tbl>
    <w:p w:rsidR="005F724F" w:rsidRPr="007C0882" w:rsidRDefault="005F724F" w:rsidP="005F724F">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5F724F" w:rsidRPr="007C0882" w:rsidTr="001F5865">
        <w:tc>
          <w:tcPr>
            <w:tcW w:w="4860" w:type="dxa"/>
            <w:hideMark/>
          </w:tcPr>
          <w:p w:rsidR="005F724F" w:rsidRPr="007C0882" w:rsidRDefault="005F724F" w:rsidP="001F5865">
            <w:pPr>
              <w:pStyle w:val="NoSpacing"/>
              <w:jc w:val="center"/>
              <w:rPr>
                <w:b/>
              </w:rPr>
            </w:pPr>
            <w:r w:rsidRPr="007C0882">
              <w:rPr>
                <w:b/>
              </w:rPr>
              <w:t>References</w:t>
            </w:r>
          </w:p>
        </w:tc>
        <w:tc>
          <w:tcPr>
            <w:tcW w:w="5850" w:type="dxa"/>
            <w:hideMark/>
          </w:tcPr>
          <w:p w:rsidR="005F724F" w:rsidRPr="007C0882" w:rsidRDefault="005F724F" w:rsidP="001F5865">
            <w:pPr>
              <w:pStyle w:val="NoSpacing"/>
              <w:jc w:val="center"/>
              <w:rPr>
                <w:b/>
              </w:rPr>
            </w:pPr>
            <w:r w:rsidRPr="007C0882">
              <w:rPr>
                <w:b/>
              </w:rPr>
              <w:t>Materials</w:t>
            </w:r>
          </w:p>
        </w:tc>
      </w:tr>
      <w:tr w:rsidR="005F724F" w:rsidRPr="007C0882" w:rsidTr="001F5865">
        <w:tc>
          <w:tcPr>
            <w:tcW w:w="4860" w:type="dxa"/>
            <w:hideMark/>
          </w:tcPr>
          <w:p w:rsidR="005F724F" w:rsidRPr="0032050D" w:rsidRDefault="005F724F" w:rsidP="00BB68F6">
            <w:pPr>
              <w:pStyle w:val="ListParagraph"/>
              <w:numPr>
                <w:ilvl w:val="0"/>
                <w:numId w:val="1"/>
              </w:numPr>
              <w:rPr>
                <w:b/>
              </w:rPr>
            </w:pPr>
            <w:r>
              <w:rPr>
                <w:b/>
                <w:i/>
              </w:rPr>
              <w:t>Lucy Calkins U</w:t>
            </w:r>
            <w:r w:rsidRPr="00E51713">
              <w:rPr>
                <w:b/>
                <w:i/>
              </w:rPr>
              <w:t>nits of Study for Teac</w:t>
            </w:r>
            <w:r>
              <w:rPr>
                <w:b/>
                <w:i/>
              </w:rPr>
              <w:t>hing Writing, Grades 3-5, Book 2</w:t>
            </w:r>
            <w:r w:rsidRPr="00E51713">
              <w:rPr>
                <w:b/>
                <w:i/>
              </w:rPr>
              <w:t xml:space="preserve">:  </w:t>
            </w:r>
            <w:r>
              <w:rPr>
                <w:b/>
                <w:i/>
              </w:rPr>
              <w:t>Raising the Quality of Narrative Writing</w:t>
            </w:r>
            <w:r w:rsidRPr="00E51713">
              <w:t>, Lucy Calkins</w:t>
            </w:r>
          </w:p>
          <w:p w:rsidR="005F724F" w:rsidRPr="00BD788E" w:rsidRDefault="005F724F" w:rsidP="00BB68F6">
            <w:pPr>
              <w:pStyle w:val="ListParagraph"/>
              <w:numPr>
                <w:ilvl w:val="0"/>
                <w:numId w:val="1"/>
              </w:numPr>
              <w:rPr>
                <w:b/>
              </w:rPr>
            </w:pPr>
            <w:r>
              <w:rPr>
                <w:b/>
                <w:i/>
              </w:rPr>
              <w:t>A Curricular Plan for the Writing Workshop, Grade 3, 2011-2012</w:t>
            </w:r>
            <w:r>
              <w:rPr>
                <w:i/>
              </w:rPr>
              <w:t>, Lucy Calkins</w:t>
            </w:r>
          </w:p>
        </w:tc>
        <w:tc>
          <w:tcPr>
            <w:tcW w:w="5850" w:type="dxa"/>
            <w:hideMark/>
          </w:tcPr>
          <w:p w:rsidR="005F724F" w:rsidRPr="00E51713" w:rsidRDefault="005F724F" w:rsidP="00BB68F6">
            <w:pPr>
              <w:pStyle w:val="ListParagraph"/>
              <w:numPr>
                <w:ilvl w:val="0"/>
                <w:numId w:val="1"/>
              </w:numPr>
              <w:spacing w:after="200" w:line="276" w:lineRule="auto"/>
            </w:pPr>
            <w:r>
              <w:t>Writer’s notebook</w:t>
            </w:r>
            <w:r w:rsidR="00EA6D75">
              <w:t>s</w:t>
            </w:r>
          </w:p>
          <w:p w:rsidR="005F724F" w:rsidRDefault="005F724F" w:rsidP="00BB68F6">
            <w:pPr>
              <w:pStyle w:val="ListParagraph"/>
              <w:numPr>
                <w:ilvl w:val="0"/>
                <w:numId w:val="1"/>
              </w:numPr>
              <w:spacing w:after="200" w:line="276" w:lineRule="auto"/>
            </w:pPr>
            <w:r>
              <w:rPr>
                <w:b/>
                <w:i/>
              </w:rPr>
              <w:t>Because of Winn-Dixie</w:t>
            </w:r>
            <w:r>
              <w:rPr>
                <w:i/>
              </w:rPr>
              <w:t xml:space="preserve">, </w:t>
            </w:r>
            <w:r>
              <w:t xml:space="preserve">Kate </w:t>
            </w:r>
            <w:proofErr w:type="spellStart"/>
            <w:r>
              <w:t>DiCamillo</w:t>
            </w:r>
            <w:proofErr w:type="spellEnd"/>
          </w:p>
          <w:p w:rsidR="005F724F" w:rsidRDefault="005F724F" w:rsidP="00BB68F6">
            <w:pPr>
              <w:pStyle w:val="ListParagraph"/>
              <w:numPr>
                <w:ilvl w:val="0"/>
                <w:numId w:val="1"/>
              </w:numPr>
              <w:spacing w:after="200" w:line="276" w:lineRule="auto"/>
            </w:pPr>
            <w:r>
              <w:t>Anchor c</w:t>
            </w:r>
            <w:r w:rsidRPr="00E51713">
              <w:t>hart</w:t>
            </w:r>
            <w:r>
              <w:t xml:space="preserve">: </w:t>
            </w:r>
          </w:p>
          <w:p w:rsidR="005F724F" w:rsidRPr="00BD788E" w:rsidRDefault="005F724F" w:rsidP="00630351">
            <w:pPr>
              <w:pStyle w:val="ListParagraph"/>
              <w:numPr>
                <w:ilvl w:val="0"/>
                <w:numId w:val="12"/>
              </w:numPr>
              <w:spacing w:after="200" w:line="276" w:lineRule="auto"/>
              <w:rPr>
                <w:i/>
              </w:rPr>
            </w:pPr>
            <w:r w:rsidRPr="00586F6A">
              <w:rPr>
                <w:b/>
                <w:i/>
              </w:rPr>
              <w:t xml:space="preserve">Strategies for </w:t>
            </w:r>
            <w:r>
              <w:rPr>
                <w:b/>
                <w:i/>
              </w:rPr>
              <w:t>Writing Good Personal Narratives</w:t>
            </w:r>
          </w:p>
        </w:tc>
      </w:tr>
    </w:tbl>
    <w:p w:rsidR="005F724F" w:rsidRPr="007C0882" w:rsidRDefault="005F724F" w:rsidP="005F724F">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5F724F" w:rsidRPr="007C0882" w:rsidTr="001F5865">
        <w:tc>
          <w:tcPr>
            <w:tcW w:w="1693" w:type="dxa"/>
            <w:hideMark/>
          </w:tcPr>
          <w:p w:rsidR="005F724F" w:rsidRPr="007C0882" w:rsidRDefault="005F724F" w:rsidP="001F5865">
            <w:pPr>
              <w:pStyle w:val="NoSpacing"/>
              <w:rPr>
                <w:b/>
              </w:rPr>
            </w:pPr>
            <w:r>
              <w:rPr>
                <w:b/>
              </w:rPr>
              <w:t>Note</w:t>
            </w:r>
          </w:p>
        </w:tc>
        <w:tc>
          <w:tcPr>
            <w:tcW w:w="9035" w:type="dxa"/>
          </w:tcPr>
          <w:p w:rsidR="005F724F" w:rsidRPr="00761A18" w:rsidRDefault="005F724F" w:rsidP="00630351">
            <w:pPr>
              <w:pStyle w:val="NoSpacing"/>
              <w:numPr>
                <w:ilvl w:val="0"/>
                <w:numId w:val="11"/>
              </w:numPr>
            </w:pPr>
            <w:r>
              <w:t>Post on the daily schedule or verbally ask student</w:t>
            </w:r>
            <w:r w:rsidR="00EA6D75">
              <w:t>s to bring their writer’s notebooks</w:t>
            </w:r>
            <w:r>
              <w:t xml:space="preserve"> and a pencil to the meeting area.</w:t>
            </w:r>
          </w:p>
        </w:tc>
      </w:tr>
      <w:tr w:rsidR="005F724F" w:rsidRPr="007C0882" w:rsidTr="001F5865">
        <w:tc>
          <w:tcPr>
            <w:tcW w:w="1693" w:type="dxa"/>
            <w:hideMark/>
          </w:tcPr>
          <w:p w:rsidR="005F724F" w:rsidRPr="007C0882" w:rsidRDefault="005F724F" w:rsidP="001F5865">
            <w:pPr>
              <w:pStyle w:val="NoSpacing"/>
              <w:rPr>
                <w:b/>
              </w:rPr>
            </w:pPr>
            <w:r w:rsidRPr="007C0882">
              <w:rPr>
                <w:b/>
              </w:rPr>
              <w:t>Connection</w:t>
            </w:r>
          </w:p>
        </w:tc>
        <w:tc>
          <w:tcPr>
            <w:tcW w:w="9035" w:type="dxa"/>
          </w:tcPr>
          <w:p w:rsidR="005F724F" w:rsidRDefault="005F724F" w:rsidP="00630351">
            <w:pPr>
              <w:pStyle w:val="NoSpacing"/>
              <w:numPr>
                <w:ilvl w:val="0"/>
                <w:numId w:val="11"/>
              </w:numPr>
            </w:pPr>
            <w:r>
              <w:t>Explain that students have already learned the importance of elaborating by developing the actions in a story.  Today they</w:t>
            </w:r>
            <w:r w:rsidRPr="00761A18">
              <w:t xml:space="preserve"> will learn </w:t>
            </w:r>
            <w:r w:rsidR="001D07F7">
              <w:t>how</w:t>
            </w:r>
            <w:r>
              <w:t xml:space="preserve"> to </w:t>
            </w:r>
            <w:r w:rsidR="001D07F7">
              <w:rPr>
                <w:b/>
              </w:rPr>
              <w:t>elaborate</w:t>
            </w:r>
            <w:r>
              <w:t xml:space="preserve"> by developing</w:t>
            </w:r>
            <w:r w:rsidR="00592B3C">
              <w:t xml:space="preserve"> more </w:t>
            </w:r>
            <w:r w:rsidR="00592B3C" w:rsidRPr="006B1C56">
              <w:rPr>
                <w:b/>
              </w:rPr>
              <w:t>detailed</w:t>
            </w:r>
            <w:r w:rsidRPr="006B1C56">
              <w:rPr>
                <w:b/>
              </w:rPr>
              <w:t xml:space="preserve"> </w:t>
            </w:r>
            <w:r w:rsidR="009918ED" w:rsidRPr="006B1C56">
              <w:rPr>
                <w:b/>
              </w:rPr>
              <w:t>description</w:t>
            </w:r>
            <w:r>
              <w:t xml:space="preserve"> in a story.</w:t>
            </w:r>
          </w:p>
          <w:p w:rsidR="005F724F" w:rsidRPr="00761A18" w:rsidRDefault="005F724F" w:rsidP="00630351">
            <w:pPr>
              <w:pStyle w:val="NoSpacing"/>
              <w:numPr>
                <w:ilvl w:val="0"/>
                <w:numId w:val="11"/>
              </w:numPr>
            </w:pPr>
            <w:r>
              <w:t xml:space="preserve">Record this strategy on the </w:t>
            </w:r>
            <w:r w:rsidRPr="008827E1">
              <w:rPr>
                <w:b/>
                <w:i/>
              </w:rPr>
              <w:t xml:space="preserve">Strategies for Writing Good Personal Narratives </w:t>
            </w:r>
            <w:r>
              <w:t>chart.</w:t>
            </w:r>
          </w:p>
        </w:tc>
      </w:tr>
      <w:tr w:rsidR="005F724F" w:rsidRPr="007C0882" w:rsidTr="001F5865">
        <w:tc>
          <w:tcPr>
            <w:tcW w:w="1693" w:type="dxa"/>
            <w:hideMark/>
          </w:tcPr>
          <w:p w:rsidR="005F724F" w:rsidRPr="007C0882" w:rsidRDefault="005F724F" w:rsidP="001F5865">
            <w:pPr>
              <w:pStyle w:val="NoSpacing"/>
              <w:rPr>
                <w:b/>
              </w:rPr>
            </w:pPr>
            <w:r w:rsidRPr="007C0882">
              <w:rPr>
                <w:b/>
              </w:rPr>
              <w:t>Demonstration/</w:t>
            </w:r>
          </w:p>
          <w:p w:rsidR="005F724F" w:rsidRPr="007C0882" w:rsidRDefault="005F724F" w:rsidP="001F5865">
            <w:pPr>
              <w:pStyle w:val="NoSpacing"/>
              <w:rPr>
                <w:b/>
              </w:rPr>
            </w:pPr>
            <w:r w:rsidRPr="007C0882">
              <w:rPr>
                <w:b/>
              </w:rPr>
              <w:t>Teaching</w:t>
            </w:r>
          </w:p>
        </w:tc>
        <w:tc>
          <w:tcPr>
            <w:tcW w:w="9035" w:type="dxa"/>
            <w:hideMark/>
          </w:tcPr>
          <w:p w:rsidR="005F724F" w:rsidRPr="00EA6D75" w:rsidRDefault="005F724F" w:rsidP="00630351">
            <w:pPr>
              <w:pStyle w:val="NoSpacing"/>
              <w:numPr>
                <w:ilvl w:val="0"/>
                <w:numId w:val="11"/>
              </w:numPr>
              <w:rPr>
                <w:b/>
              </w:rPr>
            </w:pPr>
            <w:r>
              <w:t xml:space="preserve">Refer back to the story </w:t>
            </w:r>
            <w:r w:rsidRPr="004409D3">
              <w:rPr>
                <w:b/>
                <w:i/>
              </w:rPr>
              <w:t>Because of Winn-Dixie</w:t>
            </w:r>
            <w:r w:rsidRPr="004409D3">
              <w:rPr>
                <w:i/>
              </w:rPr>
              <w:t xml:space="preserve">.  </w:t>
            </w:r>
            <w:r>
              <w:t xml:space="preserve">In chapter </w:t>
            </w:r>
            <w:r w:rsidR="009918ED">
              <w:t>five, on page 32, Opal describes her dad’s church, and in chapter thirteen</w:t>
            </w:r>
            <w:r>
              <w:t>, on page</w:t>
            </w:r>
            <w:r w:rsidR="009918ED">
              <w:t>s 87 and 88</w:t>
            </w:r>
            <w:r>
              <w:t xml:space="preserve">, </w:t>
            </w:r>
            <w:r w:rsidR="009918ED">
              <w:t>Opal describes Sweetie Pie</w:t>
            </w:r>
            <w:r w:rsidR="00EA6D75">
              <w:t xml:space="preserve">.  A </w:t>
            </w:r>
            <w:r w:rsidR="00EA6D75" w:rsidRPr="00EA6D75">
              <w:rPr>
                <w:b/>
              </w:rPr>
              <w:t xml:space="preserve">detailed </w:t>
            </w:r>
            <w:r w:rsidR="009918ED" w:rsidRPr="00EA6D75">
              <w:rPr>
                <w:b/>
              </w:rPr>
              <w:t>description</w:t>
            </w:r>
            <w:r w:rsidR="00592B3C">
              <w:t xml:space="preserve"> of a </w:t>
            </w:r>
            <w:r w:rsidR="00592B3C" w:rsidRPr="00EA6D75">
              <w:rPr>
                <w:b/>
              </w:rPr>
              <w:t xml:space="preserve">character or </w:t>
            </w:r>
            <w:r w:rsidR="009918ED" w:rsidRPr="00EA6D75">
              <w:rPr>
                <w:b/>
              </w:rPr>
              <w:t>setting</w:t>
            </w:r>
            <w:r w:rsidR="00EA6D75">
              <w:t xml:space="preserve"> </w:t>
            </w:r>
            <w:r>
              <w:t xml:space="preserve">helps the reader to </w:t>
            </w:r>
            <w:r w:rsidR="009918ED" w:rsidRPr="00EA6D75">
              <w:rPr>
                <w:b/>
              </w:rPr>
              <w:t xml:space="preserve">imagine </w:t>
            </w:r>
            <w:r w:rsidR="00592B3C" w:rsidRPr="00EA6D75">
              <w:rPr>
                <w:b/>
              </w:rPr>
              <w:t>the</w:t>
            </w:r>
            <w:r w:rsidR="009918ED" w:rsidRPr="00EA6D75">
              <w:rPr>
                <w:b/>
              </w:rPr>
              <w:t xml:space="preserve"> scene</w:t>
            </w:r>
            <w:r w:rsidRPr="00EA6D75">
              <w:rPr>
                <w:b/>
              </w:rPr>
              <w:t xml:space="preserve">.  </w:t>
            </w:r>
          </w:p>
          <w:p w:rsidR="00EA6D75" w:rsidRDefault="00EA6D75" w:rsidP="00630351">
            <w:pPr>
              <w:pStyle w:val="NoSpacing"/>
              <w:numPr>
                <w:ilvl w:val="0"/>
                <w:numId w:val="11"/>
              </w:numPr>
            </w:pPr>
            <w:r>
              <w:t xml:space="preserve">Ask students to turn and tell a partner how the author used </w:t>
            </w:r>
            <w:r w:rsidRPr="00EA6D75">
              <w:rPr>
                <w:b/>
              </w:rPr>
              <w:t>detailed description</w:t>
            </w:r>
            <w:r w:rsidRPr="0066198A">
              <w:rPr>
                <w:b/>
              </w:rPr>
              <w:t xml:space="preserve"> </w:t>
            </w:r>
            <w:r>
              <w:t xml:space="preserve">in this part of the story.  </w:t>
            </w:r>
          </w:p>
          <w:p w:rsidR="00EA6D75" w:rsidRDefault="00EA6D75" w:rsidP="00630351">
            <w:pPr>
              <w:pStyle w:val="NoSpacing"/>
              <w:numPr>
                <w:ilvl w:val="0"/>
                <w:numId w:val="11"/>
              </w:numPr>
            </w:pPr>
            <w:r>
              <w:t>Demonstrate this strategy:</w:t>
            </w:r>
          </w:p>
          <w:p w:rsidR="00EA6D75" w:rsidRDefault="00EA6D75" w:rsidP="00630351">
            <w:pPr>
              <w:pStyle w:val="NoSpacing"/>
              <w:numPr>
                <w:ilvl w:val="0"/>
                <w:numId w:val="26"/>
              </w:numPr>
            </w:pPr>
            <w:r>
              <w:t xml:space="preserve">Turn to a story you are working on, find a place where a </w:t>
            </w:r>
            <w:r w:rsidRPr="00EA6D75">
              <w:rPr>
                <w:b/>
              </w:rPr>
              <w:t>character or setting</w:t>
            </w:r>
            <w:r>
              <w:t xml:space="preserve"> is </w:t>
            </w:r>
            <w:r w:rsidRPr="00EA6D75">
              <w:rPr>
                <w:b/>
              </w:rPr>
              <w:t>described</w:t>
            </w:r>
            <w:r>
              <w:t xml:space="preserve"> in just one sentence, and put a box around it.</w:t>
            </w:r>
          </w:p>
          <w:p w:rsidR="00EA6D75" w:rsidRDefault="00EA6D75" w:rsidP="00630351">
            <w:pPr>
              <w:pStyle w:val="NoSpacing"/>
              <w:numPr>
                <w:ilvl w:val="0"/>
                <w:numId w:val="28"/>
              </w:numPr>
            </w:pPr>
            <w:r>
              <w:t>Rewrite that part on a new page in your writer’s notebook by adding one or two more sentences.</w:t>
            </w:r>
          </w:p>
          <w:p w:rsidR="00EA6D75" w:rsidRDefault="001D07F7" w:rsidP="00630351">
            <w:pPr>
              <w:pStyle w:val="NoSpacing"/>
              <w:numPr>
                <w:ilvl w:val="0"/>
                <w:numId w:val="28"/>
              </w:numPr>
            </w:pPr>
            <w:r>
              <w:t>M</w:t>
            </w:r>
            <w:r w:rsidR="00EA6D75">
              <w:t xml:space="preserve">ake sure that this </w:t>
            </w:r>
            <w:r w:rsidR="00EA6D75" w:rsidRPr="00BE7744">
              <w:rPr>
                <w:b/>
              </w:rPr>
              <w:t>elaboration</w:t>
            </w:r>
            <w:r w:rsidR="00EA6D75">
              <w:t xml:space="preserve"> really matters in your story.</w:t>
            </w:r>
          </w:p>
          <w:p w:rsidR="005F724F" w:rsidRPr="007C0882" w:rsidRDefault="00EA6D75" w:rsidP="00630351">
            <w:pPr>
              <w:pStyle w:val="NoSpacing"/>
              <w:numPr>
                <w:ilvl w:val="0"/>
                <w:numId w:val="11"/>
              </w:numPr>
            </w:pPr>
            <w:r>
              <w:t xml:space="preserve">Record this strategy on the </w:t>
            </w:r>
            <w:r w:rsidRPr="005A3B6E">
              <w:rPr>
                <w:b/>
                <w:i/>
              </w:rPr>
              <w:t xml:space="preserve">Strategies for Writing Good Personal Narratives </w:t>
            </w:r>
            <w:r>
              <w:t>chart.</w:t>
            </w:r>
          </w:p>
        </w:tc>
      </w:tr>
      <w:tr w:rsidR="005F724F" w:rsidRPr="007C0882" w:rsidTr="001F5865">
        <w:tc>
          <w:tcPr>
            <w:tcW w:w="1693" w:type="dxa"/>
            <w:hideMark/>
          </w:tcPr>
          <w:p w:rsidR="005F724F" w:rsidRPr="007C0882" w:rsidRDefault="005F724F" w:rsidP="001F5865">
            <w:pPr>
              <w:pStyle w:val="NoSpacing"/>
              <w:rPr>
                <w:b/>
              </w:rPr>
            </w:pPr>
            <w:r w:rsidRPr="007C0882">
              <w:rPr>
                <w:b/>
              </w:rPr>
              <w:t>Active Engagement</w:t>
            </w:r>
          </w:p>
        </w:tc>
        <w:tc>
          <w:tcPr>
            <w:tcW w:w="9035" w:type="dxa"/>
          </w:tcPr>
          <w:p w:rsidR="00E55668" w:rsidRDefault="00E55668" w:rsidP="00630351">
            <w:pPr>
              <w:pStyle w:val="NoSpacing"/>
              <w:numPr>
                <w:ilvl w:val="0"/>
                <w:numId w:val="11"/>
              </w:numPr>
            </w:pPr>
            <w:r>
              <w:t>Have students choose any story from their writer’s notebooks and do the same work that you just demonstrated.</w:t>
            </w:r>
          </w:p>
          <w:p w:rsidR="005F724F" w:rsidRPr="007C0882" w:rsidRDefault="005F724F" w:rsidP="00630351">
            <w:pPr>
              <w:pStyle w:val="NoSpacing"/>
              <w:numPr>
                <w:ilvl w:val="0"/>
                <w:numId w:val="11"/>
              </w:numPr>
            </w:pPr>
            <w:r>
              <w:t>Have students share their ideas with a partner, and then have one or two students share with the class.</w:t>
            </w:r>
          </w:p>
        </w:tc>
      </w:tr>
      <w:tr w:rsidR="005F724F" w:rsidRPr="007C0882" w:rsidTr="001F5865">
        <w:tc>
          <w:tcPr>
            <w:tcW w:w="1693" w:type="dxa"/>
            <w:hideMark/>
          </w:tcPr>
          <w:p w:rsidR="005F724F" w:rsidRPr="007C0882" w:rsidRDefault="005F724F" w:rsidP="001F5865">
            <w:pPr>
              <w:pStyle w:val="NoSpacing"/>
              <w:rPr>
                <w:b/>
              </w:rPr>
            </w:pPr>
            <w:r w:rsidRPr="007C0882">
              <w:rPr>
                <w:b/>
              </w:rPr>
              <w:t>Link</w:t>
            </w:r>
          </w:p>
        </w:tc>
        <w:tc>
          <w:tcPr>
            <w:tcW w:w="9035" w:type="dxa"/>
            <w:hideMark/>
          </w:tcPr>
          <w:p w:rsidR="005F724F" w:rsidRPr="007C0882" w:rsidRDefault="005F724F" w:rsidP="00592B3C">
            <w:pPr>
              <w:pStyle w:val="NoSpacing"/>
              <w:rPr>
                <w:i/>
              </w:rPr>
            </w:pPr>
            <w:r w:rsidRPr="007C0882">
              <w:rPr>
                <w:i/>
              </w:rPr>
              <w:t xml:space="preserve">So writers, </w:t>
            </w:r>
            <w:r>
              <w:rPr>
                <w:i/>
              </w:rPr>
              <w:t xml:space="preserve">as you work today, look for more places in your writing where you need to elaborate </w:t>
            </w:r>
            <w:r w:rsidR="009918ED">
              <w:rPr>
                <w:i/>
              </w:rPr>
              <w:t xml:space="preserve">by including more a more </w:t>
            </w:r>
            <w:r w:rsidR="009918ED" w:rsidRPr="00EA6D75">
              <w:rPr>
                <w:b/>
                <w:i/>
              </w:rPr>
              <w:t>detailed description</w:t>
            </w:r>
            <w:r w:rsidR="009918ED">
              <w:rPr>
                <w:i/>
              </w:rPr>
              <w:t xml:space="preserve"> of a </w:t>
            </w:r>
            <w:r w:rsidR="009918ED" w:rsidRPr="00EA6D75">
              <w:rPr>
                <w:b/>
                <w:i/>
              </w:rPr>
              <w:t>character or a setting</w:t>
            </w:r>
            <w:r>
              <w:rPr>
                <w:i/>
              </w:rPr>
              <w:t xml:space="preserve"> so your readers can really </w:t>
            </w:r>
            <w:r w:rsidR="00592B3C">
              <w:rPr>
                <w:i/>
              </w:rPr>
              <w:t>imagine the scene</w:t>
            </w:r>
            <w:r>
              <w:rPr>
                <w:i/>
              </w:rPr>
              <w:t xml:space="preserve">.  Remember that writers write </w:t>
            </w:r>
            <w:r w:rsidRPr="00CF1391">
              <w:rPr>
                <w:b/>
                <w:i/>
              </w:rPr>
              <w:t>more than one sentence about each thing they want to say</w:t>
            </w:r>
            <w:r>
              <w:rPr>
                <w:i/>
              </w:rPr>
              <w:t xml:space="preserve"> to make their stories better.</w:t>
            </w:r>
            <w:r w:rsidR="006F729E">
              <w:rPr>
                <w:i/>
              </w:rPr>
              <w:t xml:space="preserve">  </w:t>
            </w:r>
            <w:r w:rsidR="006F729E" w:rsidRPr="0007336B">
              <w:rPr>
                <w:i/>
              </w:rPr>
              <w:t xml:space="preserve">Continue work on an existing story or begin a new one when you are done.  </w:t>
            </w:r>
            <w:r>
              <w:rPr>
                <w:i/>
              </w:rPr>
              <w:t xml:space="preserve">   </w:t>
            </w:r>
          </w:p>
        </w:tc>
      </w:tr>
      <w:tr w:rsidR="005F724F" w:rsidRPr="007C0882" w:rsidTr="001F5865">
        <w:tc>
          <w:tcPr>
            <w:tcW w:w="1693" w:type="dxa"/>
            <w:hideMark/>
          </w:tcPr>
          <w:p w:rsidR="005F724F" w:rsidRPr="007C0882" w:rsidRDefault="005F724F" w:rsidP="001F5865">
            <w:pPr>
              <w:pStyle w:val="NoSpacing"/>
              <w:rPr>
                <w:b/>
              </w:rPr>
            </w:pPr>
            <w:r w:rsidRPr="007C0882">
              <w:rPr>
                <w:b/>
              </w:rPr>
              <w:t xml:space="preserve">Writing and </w:t>
            </w:r>
          </w:p>
          <w:p w:rsidR="005F724F" w:rsidRPr="007C0882" w:rsidRDefault="005F724F" w:rsidP="001F5865">
            <w:pPr>
              <w:pStyle w:val="NoSpacing"/>
              <w:rPr>
                <w:b/>
              </w:rPr>
            </w:pPr>
            <w:r w:rsidRPr="007C0882">
              <w:rPr>
                <w:b/>
              </w:rPr>
              <w:t>Conferring</w:t>
            </w:r>
          </w:p>
        </w:tc>
        <w:tc>
          <w:tcPr>
            <w:tcW w:w="9035" w:type="dxa"/>
            <w:hideMark/>
          </w:tcPr>
          <w:p w:rsidR="005F724F" w:rsidRPr="007C0882" w:rsidRDefault="005F724F" w:rsidP="00630351">
            <w:pPr>
              <w:pStyle w:val="NoSpacing"/>
              <w:numPr>
                <w:ilvl w:val="0"/>
                <w:numId w:val="11"/>
              </w:numPr>
            </w:pPr>
            <w:r>
              <w:t xml:space="preserve">Conduct individual student conferences to support students’ efforts at </w:t>
            </w:r>
            <w:r w:rsidRPr="009146AF">
              <w:rPr>
                <w:b/>
              </w:rPr>
              <w:t>elaboration.</w:t>
            </w:r>
          </w:p>
        </w:tc>
      </w:tr>
      <w:tr w:rsidR="005F724F" w:rsidRPr="007C0882" w:rsidTr="001F5865">
        <w:tc>
          <w:tcPr>
            <w:tcW w:w="1693" w:type="dxa"/>
          </w:tcPr>
          <w:p w:rsidR="005F724F" w:rsidRPr="007C0882" w:rsidRDefault="005F724F" w:rsidP="001F5865">
            <w:pPr>
              <w:pStyle w:val="NoSpacing"/>
              <w:rPr>
                <w:b/>
              </w:rPr>
            </w:pPr>
            <w:r>
              <w:rPr>
                <w:b/>
              </w:rPr>
              <w:t>Mid-Workshop Teaching Point</w:t>
            </w:r>
          </w:p>
        </w:tc>
        <w:tc>
          <w:tcPr>
            <w:tcW w:w="9035" w:type="dxa"/>
          </w:tcPr>
          <w:p w:rsidR="00B84543" w:rsidRPr="00B84543" w:rsidRDefault="001D07F7" w:rsidP="00D25268">
            <w:pPr>
              <w:pStyle w:val="NoSpacing"/>
              <w:rPr>
                <w:i/>
              </w:rPr>
            </w:pPr>
            <w:r>
              <w:t xml:space="preserve">Consider teaching your students about </w:t>
            </w:r>
            <w:r>
              <w:rPr>
                <w:b/>
              </w:rPr>
              <w:t>adjectives</w:t>
            </w:r>
            <w:r>
              <w:t xml:space="preserve"> as they develop detailed descriptions in their stories.  </w:t>
            </w:r>
            <w:r w:rsidRPr="005E2542">
              <w:rPr>
                <w:b/>
              </w:rPr>
              <w:t>Adjectives are describers</w:t>
            </w:r>
            <w:r>
              <w:t xml:space="preserve">.  They describe nouns (or other adjectives).  For example, “The </w:t>
            </w:r>
            <w:r w:rsidR="00D25268">
              <w:t>interesting story …” and “The shaggy dog …”</w:t>
            </w:r>
          </w:p>
        </w:tc>
      </w:tr>
      <w:tr w:rsidR="005F724F" w:rsidRPr="007C0882" w:rsidTr="001F5865">
        <w:tc>
          <w:tcPr>
            <w:tcW w:w="1693" w:type="dxa"/>
            <w:hideMark/>
          </w:tcPr>
          <w:p w:rsidR="005F724F" w:rsidRPr="007C0882" w:rsidRDefault="005F724F" w:rsidP="001F5865">
            <w:pPr>
              <w:pStyle w:val="NoSpacing"/>
              <w:rPr>
                <w:b/>
              </w:rPr>
            </w:pPr>
            <w:r w:rsidRPr="007C0882">
              <w:rPr>
                <w:b/>
              </w:rPr>
              <w:t>Share</w:t>
            </w:r>
          </w:p>
        </w:tc>
        <w:tc>
          <w:tcPr>
            <w:tcW w:w="9035" w:type="dxa"/>
            <w:hideMark/>
          </w:tcPr>
          <w:p w:rsidR="005F724F" w:rsidRDefault="005F724F" w:rsidP="00630351">
            <w:pPr>
              <w:pStyle w:val="NoSpacing"/>
              <w:numPr>
                <w:ilvl w:val="0"/>
                <w:numId w:val="11"/>
              </w:numPr>
            </w:pPr>
            <w:r>
              <w:t xml:space="preserve">Bring closure to today’s workshop by having one or two students who revised by </w:t>
            </w:r>
            <w:r w:rsidRPr="009146AF">
              <w:rPr>
                <w:b/>
              </w:rPr>
              <w:lastRenderedPageBreak/>
              <w:t>elaborating</w:t>
            </w:r>
            <w:r w:rsidR="000F1F35">
              <w:t xml:space="preserve"> share that part of their stories</w:t>
            </w:r>
            <w:r>
              <w:t xml:space="preserve"> with the class.  Summarize the strategy the student used.</w:t>
            </w:r>
          </w:p>
          <w:p w:rsidR="005F724F" w:rsidRPr="007C0882" w:rsidRDefault="005F724F" w:rsidP="00630351">
            <w:pPr>
              <w:pStyle w:val="NoSpacing"/>
              <w:numPr>
                <w:ilvl w:val="0"/>
                <w:numId w:val="11"/>
              </w:numPr>
            </w:pPr>
            <w:r>
              <w:t xml:space="preserve">Have students recall and share one thing that they learned.  </w:t>
            </w:r>
          </w:p>
        </w:tc>
      </w:tr>
    </w:tbl>
    <w:p w:rsidR="00BE7744" w:rsidRDefault="00BE7744" w:rsidP="00BE7744">
      <w:pPr>
        <w:pStyle w:val="NoSpacing"/>
      </w:pPr>
    </w:p>
    <w:p w:rsidR="00D25268" w:rsidRDefault="00D25268" w:rsidP="00BE7744">
      <w:pPr>
        <w:pStyle w:val="NoSpacing"/>
      </w:pPr>
    </w:p>
    <w:p w:rsidR="00D25268" w:rsidRDefault="00D25268" w:rsidP="00BE7744">
      <w:pPr>
        <w:pStyle w:val="NoSpacing"/>
      </w:pPr>
    </w:p>
    <w:tbl>
      <w:tblPr>
        <w:tblStyle w:val="TableGrid"/>
        <w:tblW w:w="0" w:type="auto"/>
        <w:jc w:val="center"/>
        <w:tblInd w:w="27" w:type="dxa"/>
        <w:tblLook w:val="04A0" w:firstRow="1" w:lastRow="0" w:firstColumn="1" w:lastColumn="0" w:noHBand="0" w:noVBand="1"/>
      </w:tblPr>
      <w:tblGrid>
        <w:gridCol w:w="9387"/>
      </w:tblGrid>
      <w:tr w:rsidR="00BE7744" w:rsidRPr="00CA708C" w:rsidTr="006F729E">
        <w:trPr>
          <w:trHeight w:val="1005"/>
          <w:jc w:val="center"/>
        </w:trPr>
        <w:tc>
          <w:tcPr>
            <w:tcW w:w="9387" w:type="dxa"/>
            <w:tcBorders>
              <w:top w:val="single" w:sz="12" w:space="0" w:color="auto"/>
              <w:left w:val="single" w:sz="12" w:space="0" w:color="auto"/>
              <w:bottom w:val="single" w:sz="12" w:space="0" w:color="auto"/>
              <w:right w:val="single" w:sz="12" w:space="0" w:color="auto"/>
            </w:tcBorders>
            <w:hideMark/>
          </w:tcPr>
          <w:p w:rsidR="00BE7744" w:rsidRPr="00CA708C" w:rsidRDefault="00BE7744" w:rsidP="006F729E">
            <w:pPr>
              <w:pStyle w:val="NoSpacing"/>
            </w:pPr>
          </w:p>
          <w:p w:rsidR="00BE7744" w:rsidRDefault="00BE7744" w:rsidP="006F729E">
            <w:pPr>
              <w:pStyle w:val="NoSpacing"/>
              <w:jc w:val="center"/>
              <w:rPr>
                <w:b/>
              </w:rPr>
            </w:pPr>
            <w:r>
              <w:rPr>
                <w:b/>
              </w:rPr>
              <w:t>Strategies for Writing Good Personal Narratives</w:t>
            </w:r>
          </w:p>
          <w:p w:rsidR="00BE7744" w:rsidRDefault="00BE7744" w:rsidP="00630351">
            <w:pPr>
              <w:pStyle w:val="NoSpacing"/>
              <w:numPr>
                <w:ilvl w:val="0"/>
                <w:numId w:val="22"/>
              </w:numPr>
            </w:pPr>
            <w:r>
              <w:t xml:space="preserve">Close your eyes and </w:t>
            </w:r>
            <w:r w:rsidRPr="00BF29F6">
              <w:rPr>
                <w:b/>
              </w:rPr>
              <w:t>make a movie in your mind</w:t>
            </w:r>
            <w:r>
              <w:t xml:space="preserve"> of a small moment.</w:t>
            </w:r>
          </w:p>
          <w:p w:rsidR="00BE7744" w:rsidRDefault="00BE7744" w:rsidP="00630351">
            <w:pPr>
              <w:pStyle w:val="NoSpacing"/>
              <w:numPr>
                <w:ilvl w:val="0"/>
                <w:numId w:val="22"/>
              </w:numPr>
            </w:pPr>
            <w:r w:rsidRPr="00BF29F6">
              <w:rPr>
                <w:b/>
              </w:rPr>
              <w:t>Zoom in</w:t>
            </w:r>
            <w:r>
              <w:t xml:space="preserve"> on the most important part of the story.</w:t>
            </w:r>
          </w:p>
          <w:p w:rsidR="00BE7744" w:rsidRDefault="00BE7744" w:rsidP="00630351">
            <w:pPr>
              <w:pStyle w:val="NoSpacing"/>
              <w:numPr>
                <w:ilvl w:val="0"/>
                <w:numId w:val="22"/>
              </w:numPr>
            </w:pPr>
            <w:r>
              <w:t xml:space="preserve">Focus in on </w:t>
            </w:r>
            <w:r w:rsidRPr="00BF29F6">
              <w:rPr>
                <w:b/>
              </w:rPr>
              <w:t>exact details</w:t>
            </w:r>
            <w:r>
              <w:t xml:space="preserve"> and </w:t>
            </w:r>
            <w:r w:rsidRPr="00BF29F6">
              <w:rPr>
                <w:b/>
              </w:rPr>
              <w:t>specific words</w:t>
            </w:r>
            <w:r>
              <w:t xml:space="preserve"> rather than general sentences.</w:t>
            </w:r>
          </w:p>
          <w:p w:rsidR="00BE7744" w:rsidRPr="00BF29F6" w:rsidRDefault="00BE7744" w:rsidP="00630351">
            <w:pPr>
              <w:pStyle w:val="NoSpacing"/>
              <w:numPr>
                <w:ilvl w:val="0"/>
                <w:numId w:val="22"/>
              </w:numPr>
              <w:rPr>
                <w:b/>
              </w:rPr>
            </w:pPr>
            <w:r w:rsidRPr="00BF29F6">
              <w:rPr>
                <w:b/>
              </w:rPr>
              <w:t>Leave out parts that don’t matter.</w:t>
            </w:r>
          </w:p>
          <w:p w:rsidR="00BE7744" w:rsidRDefault="00BE7744" w:rsidP="00630351">
            <w:pPr>
              <w:pStyle w:val="NoSpacing"/>
              <w:numPr>
                <w:ilvl w:val="0"/>
                <w:numId w:val="22"/>
              </w:numPr>
            </w:pPr>
            <w:proofErr w:type="spellStart"/>
            <w:r w:rsidRPr="00BF29F6">
              <w:rPr>
                <w:b/>
              </w:rPr>
              <w:t>Storytell</w:t>
            </w:r>
            <w:proofErr w:type="spellEnd"/>
            <w:r w:rsidRPr="00BF29F6">
              <w:rPr>
                <w:b/>
              </w:rPr>
              <w:t xml:space="preserve"> </w:t>
            </w:r>
            <w:r>
              <w:t xml:space="preserve">the events in your story </w:t>
            </w:r>
            <w:r w:rsidRPr="00BF29F6">
              <w:rPr>
                <w:b/>
              </w:rPr>
              <w:t>step-by-step</w:t>
            </w:r>
            <w:r>
              <w:t xml:space="preserve"> across</w:t>
            </w:r>
            <w:r w:rsidR="003700C0">
              <w:t xml:space="preserve"> your fingers.</w:t>
            </w:r>
          </w:p>
          <w:p w:rsidR="00BE7744" w:rsidRDefault="00BE7744" w:rsidP="00630351">
            <w:pPr>
              <w:pStyle w:val="NoSpacing"/>
              <w:numPr>
                <w:ilvl w:val="0"/>
                <w:numId w:val="22"/>
              </w:numPr>
            </w:pPr>
            <w:r>
              <w:t>Tell the</w:t>
            </w:r>
            <w:r w:rsidRPr="00BF29F6">
              <w:rPr>
                <w:b/>
              </w:rPr>
              <w:t xml:space="preserve"> inside</w:t>
            </w:r>
            <w:r>
              <w:t xml:space="preserve"> story by including your </w:t>
            </w:r>
            <w:r w:rsidRPr="00BF29F6">
              <w:rPr>
                <w:b/>
              </w:rPr>
              <w:t>t</w:t>
            </w:r>
            <w:r>
              <w:rPr>
                <w:b/>
              </w:rPr>
              <w:t>houghts, feelings, and responses</w:t>
            </w:r>
            <w:r>
              <w:t xml:space="preserve"> to what is happening.</w:t>
            </w:r>
          </w:p>
          <w:p w:rsidR="00BE7744" w:rsidRDefault="00BE7744" w:rsidP="00630351">
            <w:pPr>
              <w:pStyle w:val="NoSpacing"/>
              <w:numPr>
                <w:ilvl w:val="0"/>
                <w:numId w:val="22"/>
              </w:numPr>
            </w:pPr>
            <w:r>
              <w:t xml:space="preserve">Begin with a </w:t>
            </w:r>
            <w:r w:rsidRPr="00BF29F6">
              <w:rPr>
                <w:b/>
              </w:rPr>
              <w:t>strong lead – action, setting, description, dialogue, or thoughts.</w:t>
            </w:r>
          </w:p>
          <w:p w:rsidR="00BE7744" w:rsidRDefault="00BE7744" w:rsidP="00630351">
            <w:pPr>
              <w:pStyle w:val="NoSpacing"/>
              <w:numPr>
                <w:ilvl w:val="0"/>
                <w:numId w:val="22"/>
              </w:numPr>
            </w:pPr>
            <w:r>
              <w:t xml:space="preserve">Close with a </w:t>
            </w:r>
            <w:r w:rsidRPr="00BE7744">
              <w:rPr>
                <w:b/>
              </w:rPr>
              <w:t xml:space="preserve">strong ending – </w:t>
            </w:r>
            <w:r>
              <w:rPr>
                <w:b/>
              </w:rPr>
              <w:t>action, dialogue, thoughts, images, and whole-story reminders that make a lasting impression</w:t>
            </w:r>
            <w:r>
              <w:t>.</w:t>
            </w:r>
          </w:p>
          <w:p w:rsidR="00BE7744" w:rsidRDefault="00BE7744" w:rsidP="00630351">
            <w:pPr>
              <w:pStyle w:val="NoSpacing"/>
              <w:numPr>
                <w:ilvl w:val="0"/>
                <w:numId w:val="22"/>
              </w:numPr>
            </w:pPr>
            <w:r>
              <w:t xml:space="preserve">Reread your story to a partner or </w:t>
            </w:r>
            <w:r w:rsidRPr="009B7008">
              <w:t>through a stranger’s eyes,</w:t>
            </w:r>
            <w:r>
              <w:t xml:space="preserve"> look for confusing parts, and </w:t>
            </w:r>
            <w:r w:rsidRPr="009B7008">
              <w:rPr>
                <w:b/>
              </w:rPr>
              <w:t>revise for meaning</w:t>
            </w:r>
            <w:r>
              <w:t>.</w:t>
            </w:r>
          </w:p>
          <w:p w:rsidR="00BE7744" w:rsidRPr="00F5506B" w:rsidRDefault="00BE7744" w:rsidP="00630351">
            <w:pPr>
              <w:pStyle w:val="ListParagraph"/>
              <w:numPr>
                <w:ilvl w:val="0"/>
                <w:numId w:val="22"/>
              </w:numPr>
              <w:rPr>
                <w:b/>
                <w:sz w:val="20"/>
                <w:szCs w:val="20"/>
              </w:rPr>
            </w:pPr>
            <w:r w:rsidRPr="004B6B44">
              <w:t>Include</w:t>
            </w:r>
            <w:r>
              <w:rPr>
                <w:b/>
              </w:rPr>
              <w:t xml:space="preserve"> sensory details </w:t>
            </w:r>
            <w:r w:rsidRPr="004B6B44">
              <w:t>that tell</w:t>
            </w:r>
            <w:r>
              <w:t xml:space="preserve"> what you </w:t>
            </w:r>
            <w:r w:rsidRPr="004B6B44">
              <w:rPr>
                <w:b/>
              </w:rPr>
              <w:t>hear, feel, smell, taste, and see.</w:t>
            </w:r>
          </w:p>
          <w:p w:rsidR="00BE7744" w:rsidRPr="00BE7744" w:rsidRDefault="00BE7744" w:rsidP="00630351">
            <w:pPr>
              <w:pStyle w:val="ListParagraph"/>
              <w:numPr>
                <w:ilvl w:val="0"/>
                <w:numId w:val="22"/>
              </w:numPr>
              <w:rPr>
                <w:b/>
                <w:sz w:val="20"/>
                <w:szCs w:val="20"/>
              </w:rPr>
            </w:pPr>
            <w:r>
              <w:t xml:space="preserve">Use a </w:t>
            </w:r>
            <w:r w:rsidRPr="00A852F6">
              <w:rPr>
                <w:b/>
              </w:rPr>
              <w:t>story mountain</w:t>
            </w:r>
            <w:r>
              <w:t xml:space="preserve"> to help you organize your story.</w:t>
            </w:r>
          </w:p>
          <w:p w:rsidR="00BE7744" w:rsidRDefault="00BE7744" w:rsidP="00630351">
            <w:pPr>
              <w:pStyle w:val="NoSpacing"/>
              <w:numPr>
                <w:ilvl w:val="0"/>
                <w:numId w:val="22"/>
              </w:numPr>
            </w:pPr>
            <w:r>
              <w:rPr>
                <w:b/>
              </w:rPr>
              <w:t xml:space="preserve">Elaborate </w:t>
            </w:r>
            <w:r>
              <w:t xml:space="preserve">by writing more than one sentence about the </w:t>
            </w:r>
            <w:r w:rsidRPr="00B84543">
              <w:rPr>
                <w:b/>
              </w:rPr>
              <w:t>inside story</w:t>
            </w:r>
            <w:r>
              <w:t>.</w:t>
            </w:r>
          </w:p>
          <w:p w:rsidR="00BE7744" w:rsidRDefault="00BE7744" w:rsidP="00630351">
            <w:pPr>
              <w:pStyle w:val="NoSpacing"/>
              <w:numPr>
                <w:ilvl w:val="0"/>
                <w:numId w:val="22"/>
              </w:numPr>
            </w:pPr>
            <w:r>
              <w:rPr>
                <w:b/>
              </w:rPr>
              <w:t xml:space="preserve">Elaborate </w:t>
            </w:r>
            <w:r>
              <w:t xml:space="preserve">by writing more than one sentence about the </w:t>
            </w:r>
            <w:r w:rsidRPr="00B84543">
              <w:rPr>
                <w:b/>
              </w:rPr>
              <w:t>action</w:t>
            </w:r>
            <w:r>
              <w:t xml:space="preserve"> in a story.</w:t>
            </w:r>
          </w:p>
          <w:p w:rsidR="00BE7744" w:rsidRDefault="00BE7744" w:rsidP="00630351">
            <w:pPr>
              <w:pStyle w:val="NoSpacing"/>
              <w:numPr>
                <w:ilvl w:val="0"/>
                <w:numId w:val="22"/>
              </w:numPr>
            </w:pPr>
            <w:r>
              <w:rPr>
                <w:b/>
              </w:rPr>
              <w:t xml:space="preserve">Elaborate </w:t>
            </w:r>
            <w:r>
              <w:t xml:space="preserve">by writing more than one sentence describing a </w:t>
            </w:r>
            <w:r w:rsidRPr="00B84543">
              <w:rPr>
                <w:b/>
              </w:rPr>
              <w:t>character or setting</w:t>
            </w:r>
            <w:r>
              <w:t>.</w:t>
            </w:r>
            <w:r w:rsidR="00B84543">
              <w:t xml:space="preserve">  </w:t>
            </w:r>
          </w:p>
          <w:p w:rsidR="00BE7744" w:rsidRPr="00CA708C" w:rsidRDefault="00BE7744" w:rsidP="005B096F">
            <w:pPr>
              <w:pStyle w:val="NoSpacing"/>
              <w:ind w:left="1080"/>
            </w:pPr>
          </w:p>
        </w:tc>
      </w:tr>
    </w:tbl>
    <w:p w:rsidR="00592B3C" w:rsidRDefault="00592B3C" w:rsidP="001F2267">
      <w:pPr>
        <w:rPr>
          <w:sz w:val="20"/>
          <w:szCs w:val="20"/>
        </w:rPr>
      </w:pPr>
    </w:p>
    <w:p w:rsidR="00592B3C" w:rsidRDefault="00592B3C" w:rsidP="001F2267">
      <w:pPr>
        <w:rPr>
          <w:sz w:val="20"/>
          <w:szCs w:val="20"/>
        </w:rPr>
      </w:pPr>
    </w:p>
    <w:p w:rsidR="00592B3C" w:rsidRDefault="00592B3C" w:rsidP="001F2267">
      <w:pPr>
        <w:rPr>
          <w:sz w:val="20"/>
          <w:szCs w:val="20"/>
        </w:rPr>
      </w:pPr>
    </w:p>
    <w:p w:rsidR="00592B3C" w:rsidRDefault="00592B3C" w:rsidP="001F2267">
      <w:pPr>
        <w:rPr>
          <w:sz w:val="20"/>
          <w:szCs w:val="20"/>
        </w:rPr>
      </w:pPr>
    </w:p>
    <w:p w:rsidR="00592B3C" w:rsidRDefault="00592B3C" w:rsidP="001F2267">
      <w:pPr>
        <w:rPr>
          <w:sz w:val="20"/>
          <w:szCs w:val="20"/>
        </w:rPr>
      </w:pPr>
    </w:p>
    <w:p w:rsidR="00592B3C" w:rsidRDefault="00592B3C" w:rsidP="001F2267">
      <w:pPr>
        <w:rPr>
          <w:sz w:val="20"/>
          <w:szCs w:val="20"/>
        </w:rPr>
      </w:pPr>
    </w:p>
    <w:p w:rsidR="00592B3C" w:rsidRDefault="00592B3C" w:rsidP="001F2267">
      <w:pPr>
        <w:rPr>
          <w:sz w:val="20"/>
          <w:szCs w:val="20"/>
        </w:rPr>
      </w:pPr>
    </w:p>
    <w:p w:rsidR="00592B3C" w:rsidRDefault="00592B3C" w:rsidP="001F2267">
      <w:pPr>
        <w:rPr>
          <w:sz w:val="20"/>
          <w:szCs w:val="20"/>
        </w:rPr>
      </w:pPr>
    </w:p>
    <w:p w:rsidR="00592B3C" w:rsidRDefault="00592B3C" w:rsidP="001F2267">
      <w:pPr>
        <w:rPr>
          <w:sz w:val="20"/>
          <w:szCs w:val="20"/>
        </w:rPr>
      </w:pPr>
    </w:p>
    <w:p w:rsidR="00592B3C" w:rsidRDefault="00592B3C" w:rsidP="001F2267">
      <w:pPr>
        <w:rPr>
          <w:sz w:val="20"/>
          <w:szCs w:val="20"/>
        </w:rPr>
      </w:pPr>
    </w:p>
    <w:p w:rsidR="00592B3C" w:rsidRDefault="00592B3C" w:rsidP="001F2267">
      <w:pPr>
        <w:rPr>
          <w:sz w:val="20"/>
          <w:szCs w:val="20"/>
        </w:rPr>
      </w:pPr>
    </w:p>
    <w:p w:rsidR="00592B3C" w:rsidRDefault="00592B3C" w:rsidP="001F2267">
      <w:pPr>
        <w:rPr>
          <w:sz w:val="20"/>
          <w:szCs w:val="20"/>
        </w:rPr>
      </w:pPr>
    </w:p>
    <w:tbl>
      <w:tblPr>
        <w:tblStyle w:val="TableGrid"/>
        <w:tblW w:w="0" w:type="auto"/>
        <w:tblInd w:w="288" w:type="dxa"/>
        <w:tblLook w:val="04A0" w:firstRow="1" w:lastRow="0" w:firstColumn="1" w:lastColumn="0" w:noHBand="0" w:noVBand="1"/>
      </w:tblPr>
      <w:tblGrid>
        <w:gridCol w:w="1710"/>
        <w:gridCol w:w="9000"/>
      </w:tblGrid>
      <w:tr w:rsidR="00592B3C" w:rsidRPr="007C0882" w:rsidTr="001F5865">
        <w:tc>
          <w:tcPr>
            <w:tcW w:w="10710" w:type="dxa"/>
            <w:gridSpan w:val="2"/>
            <w:tcBorders>
              <w:top w:val="single" w:sz="12" w:space="0" w:color="auto"/>
              <w:left w:val="single" w:sz="12" w:space="0" w:color="auto"/>
              <w:bottom w:val="single" w:sz="4" w:space="0" w:color="auto"/>
              <w:right w:val="single" w:sz="12" w:space="0" w:color="auto"/>
            </w:tcBorders>
            <w:hideMark/>
          </w:tcPr>
          <w:p w:rsidR="00592B3C" w:rsidRPr="00857896" w:rsidRDefault="00592B3C" w:rsidP="001F5865">
            <w:pPr>
              <w:pStyle w:val="NoSpacing"/>
              <w:jc w:val="center"/>
              <w:rPr>
                <w:b/>
              </w:rPr>
            </w:pPr>
            <w:r>
              <w:rPr>
                <w:b/>
              </w:rPr>
              <w:lastRenderedPageBreak/>
              <w:t>Session 8</w:t>
            </w:r>
          </w:p>
        </w:tc>
      </w:tr>
      <w:tr w:rsidR="00592B3C" w:rsidRPr="007C0882" w:rsidTr="001F5865">
        <w:tc>
          <w:tcPr>
            <w:tcW w:w="1710" w:type="dxa"/>
            <w:tcBorders>
              <w:top w:val="single" w:sz="12" w:space="0" w:color="auto"/>
              <w:left w:val="single" w:sz="12" w:space="0" w:color="auto"/>
              <w:bottom w:val="single" w:sz="4" w:space="0" w:color="auto"/>
              <w:right w:val="single" w:sz="4" w:space="0" w:color="auto"/>
            </w:tcBorders>
            <w:hideMark/>
          </w:tcPr>
          <w:p w:rsidR="00592B3C" w:rsidRPr="007C0882" w:rsidRDefault="00592B3C" w:rsidP="001F5865">
            <w:pPr>
              <w:pStyle w:val="NoSpacing"/>
              <w:rPr>
                <w:b/>
              </w:rPr>
            </w:pPr>
            <w:r w:rsidRPr="007C0882">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592B3C" w:rsidRPr="007C0882" w:rsidRDefault="00E25244" w:rsidP="001F5865">
            <w:pPr>
              <w:pStyle w:val="NoSpacing"/>
            </w:pPr>
            <w:r>
              <w:t>Writers learn strategies for writing good personal narratives.</w:t>
            </w:r>
          </w:p>
        </w:tc>
      </w:tr>
      <w:tr w:rsidR="00592B3C" w:rsidRPr="007C0882" w:rsidTr="001F5865">
        <w:tc>
          <w:tcPr>
            <w:tcW w:w="1710" w:type="dxa"/>
            <w:tcBorders>
              <w:top w:val="single" w:sz="4" w:space="0" w:color="auto"/>
              <w:left w:val="single" w:sz="12" w:space="0" w:color="auto"/>
              <w:bottom w:val="single" w:sz="12" w:space="0" w:color="auto"/>
              <w:right w:val="single" w:sz="4" w:space="0" w:color="auto"/>
            </w:tcBorders>
            <w:hideMark/>
          </w:tcPr>
          <w:p w:rsidR="00592B3C" w:rsidRPr="007C0882" w:rsidRDefault="00592B3C" w:rsidP="001F5865">
            <w:pPr>
              <w:pStyle w:val="NoSpacing"/>
              <w:rPr>
                <w:b/>
              </w:rPr>
            </w:pPr>
            <w:r w:rsidRPr="007C0882">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592B3C" w:rsidRPr="007C0882" w:rsidRDefault="00592B3C" w:rsidP="00D25268">
            <w:pPr>
              <w:pStyle w:val="NoSpacing"/>
            </w:pPr>
            <w:r>
              <w:t xml:space="preserve">Writers </w:t>
            </w:r>
            <w:r>
              <w:rPr>
                <w:b/>
              </w:rPr>
              <w:t>elaborate</w:t>
            </w:r>
            <w:r w:rsidRPr="003512AA">
              <w:rPr>
                <w:b/>
              </w:rPr>
              <w:t xml:space="preserve"> </w:t>
            </w:r>
            <w:r w:rsidRPr="00CF1391">
              <w:t xml:space="preserve">by </w:t>
            </w:r>
            <w:r w:rsidR="00580081">
              <w:t>including</w:t>
            </w:r>
            <w:r>
              <w:t xml:space="preserve"> </w:t>
            </w:r>
            <w:r w:rsidRPr="00580081">
              <w:rPr>
                <w:b/>
              </w:rPr>
              <w:t>effective dialogue</w:t>
            </w:r>
            <w:r w:rsidR="00D25268">
              <w:t xml:space="preserve"> to help the reader listen in on conversations between the characters</w:t>
            </w:r>
            <w:r w:rsidRPr="00CF1391">
              <w:t>.</w:t>
            </w:r>
            <w:r>
              <w:rPr>
                <w:b/>
              </w:rPr>
              <w:t xml:space="preserve"> </w:t>
            </w:r>
          </w:p>
        </w:tc>
      </w:tr>
    </w:tbl>
    <w:p w:rsidR="00592B3C" w:rsidRPr="007C0882" w:rsidRDefault="00592B3C" w:rsidP="00592B3C">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592B3C" w:rsidRPr="007C0882" w:rsidTr="001F5865">
        <w:tc>
          <w:tcPr>
            <w:tcW w:w="4860" w:type="dxa"/>
            <w:hideMark/>
          </w:tcPr>
          <w:p w:rsidR="00592B3C" w:rsidRPr="007C0882" w:rsidRDefault="00592B3C" w:rsidP="001F5865">
            <w:pPr>
              <w:pStyle w:val="NoSpacing"/>
              <w:jc w:val="center"/>
              <w:rPr>
                <w:b/>
              </w:rPr>
            </w:pPr>
            <w:r w:rsidRPr="007C0882">
              <w:rPr>
                <w:b/>
              </w:rPr>
              <w:t>References</w:t>
            </w:r>
          </w:p>
        </w:tc>
        <w:tc>
          <w:tcPr>
            <w:tcW w:w="5850" w:type="dxa"/>
            <w:hideMark/>
          </w:tcPr>
          <w:p w:rsidR="00592B3C" w:rsidRPr="007C0882" w:rsidRDefault="00592B3C" w:rsidP="001F5865">
            <w:pPr>
              <w:pStyle w:val="NoSpacing"/>
              <w:jc w:val="center"/>
              <w:rPr>
                <w:b/>
              </w:rPr>
            </w:pPr>
            <w:r w:rsidRPr="007C0882">
              <w:rPr>
                <w:b/>
              </w:rPr>
              <w:t>Materials</w:t>
            </w:r>
          </w:p>
        </w:tc>
      </w:tr>
      <w:tr w:rsidR="00592B3C" w:rsidRPr="007C0882" w:rsidTr="001F5865">
        <w:tc>
          <w:tcPr>
            <w:tcW w:w="4860" w:type="dxa"/>
            <w:hideMark/>
          </w:tcPr>
          <w:p w:rsidR="00592B3C" w:rsidRPr="0032050D" w:rsidRDefault="00592B3C" w:rsidP="00BB68F6">
            <w:pPr>
              <w:pStyle w:val="ListParagraph"/>
              <w:numPr>
                <w:ilvl w:val="0"/>
                <w:numId w:val="1"/>
              </w:numPr>
              <w:rPr>
                <w:b/>
              </w:rPr>
            </w:pPr>
            <w:r>
              <w:rPr>
                <w:b/>
                <w:i/>
              </w:rPr>
              <w:t>Lucy Calkins U</w:t>
            </w:r>
            <w:r w:rsidRPr="00E51713">
              <w:rPr>
                <w:b/>
                <w:i/>
              </w:rPr>
              <w:t>nits of Study for Teac</w:t>
            </w:r>
            <w:r>
              <w:rPr>
                <w:b/>
                <w:i/>
              </w:rPr>
              <w:t>hing Writing, Grades 3-5, Book 2</w:t>
            </w:r>
            <w:r w:rsidRPr="00E51713">
              <w:rPr>
                <w:b/>
                <w:i/>
              </w:rPr>
              <w:t xml:space="preserve">:  </w:t>
            </w:r>
            <w:r>
              <w:rPr>
                <w:b/>
                <w:i/>
              </w:rPr>
              <w:t>Raising the Quality of Narrative Writing</w:t>
            </w:r>
            <w:r w:rsidRPr="00E51713">
              <w:t>, Lucy Calkins</w:t>
            </w:r>
          </w:p>
          <w:p w:rsidR="00592B3C" w:rsidRPr="00BD788E" w:rsidRDefault="00592B3C" w:rsidP="00BB68F6">
            <w:pPr>
              <w:pStyle w:val="ListParagraph"/>
              <w:numPr>
                <w:ilvl w:val="0"/>
                <w:numId w:val="1"/>
              </w:numPr>
              <w:rPr>
                <w:b/>
              </w:rPr>
            </w:pPr>
            <w:r>
              <w:rPr>
                <w:b/>
                <w:i/>
              </w:rPr>
              <w:t>A Curricular Plan for the Writing Workshop, Grade 3, 2011-2012</w:t>
            </w:r>
            <w:r>
              <w:rPr>
                <w:i/>
              </w:rPr>
              <w:t>, Lucy Calkins</w:t>
            </w:r>
          </w:p>
        </w:tc>
        <w:tc>
          <w:tcPr>
            <w:tcW w:w="5850" w:type="dxa"/>
            <w:hideMark/>
          </w:tcPr>
          <w:p w:rsidR="00592B3C" w:rsidRPr="00E51713" w:rsidRDefault="00EA6D75" w:rsidP="00BB68F6">
            <w:pPr>
              <w:pStyle w:val="ListParagraph"/>
              <w:numPr>
                <w:ilvl w:val="0"/>
                <w:numId w:val="1"/>
              </w:numPr>
              <w:spacing w:after="200" w:line="276" w:lineRule="auto"/>
            </w:pPr>
            <w:r>
              <w:t>Writer’s notebooks</w:t>
            </w:r>
          </w:p>
          <w:p w:rsidR="00592B3C" w:rsidRDefault="00592B3C" w:rsidP="00BB68F6">
            <w:pPr>
              <w:pStyle w:val="ListParagraph"/>
              <w:numPr>
                <w:ilvl w:val="0"/>
                <w:numId w:val="1"/>
              </w:numPr>
              <w:spacing w:after="200" w:line="276" w:lineRule="auto"/>
            </w:pPr>
            <w:r>
              <w:rPr>
                <w:b/>
                <w:i/>
              </w:rPr>
              <w:t>Because of Winn-Dixie</w:t>
            </w:r>
            <w:r>
              <w:rPr>
                <w:i/>
              </w:rPr>
              <w:t xml:space="preserve">, </w:t>
            </w:r>
            <w:r>
              <w:t xml:space="preserve">Kate </w:t>
            </w:r>
            <w:proofErr w:type="spellStart"/>
            <w:r>
              <w:t>DiCamillo</w:t>
            </w:r>
            <w:proofErr w:type="spellEnd"/>
          </w:p>
          <w:p w:rsidR="00592B3C" w:rsidRDefault="00592B3C" w:rsidP="00BB68F6">
            <w:pPr>
              <w:pStyle w:val="ListParagraph"/>
              <w:numPr>
                <w:ilvl w:val="0"/>
                <w:numId w:val="1"/>
              </w:numPr>
              <w:spacing w:after="200" w:line="276" w:lineRule="auto"/>
            </w:pPr>
            <w:r>
              <w:t>Anchor c</w:t>
            </w:r>
            <w:r w:rsidRPr="00E51713">
              <w:t>hart</w:t>
            </w:r>
            <w:r>
              <w:t xml:space="preserve">: </w:t>
            </w:r>
          </w:p>
          <w:p w:rsidR="00592B3C" w:rsidRPr="00BD788E" w:rsidRDefault="00592B3C" w:rsidP="00630351">
            <w:pPr>
              <w:pStyle w:val="ListParagraph"/>
              <w:numPr>
                <w:ilvl w:val="0"/>
                <w:numId w:val="12"/>
              </w:numPr>
              <w:spacing w:after="200" w:line="276" w:lineRule="auto"/>
              <w:rPr>
                <w:i/>
              </w:rPr>
            </w:pPr>
            <w:r w:rsidRPr="00586F6A">
              <w:rPr>
                <w:b/>
                <w:i/>
              </w:rPr>
              <w:t xml:space="preserve">Strategies for </w:t>
            </w:r>
            <w:r>
              <w:rPr>
                <w:b/>
                <w:i/>
              </w:rPr>
              <w:t>Writing Good Personal Narratives</w:t>
            </w:r>
          </w:p>
        </w:tc>
      </w:tr>
    </w:tbl>
    <w:p w:rsidR="00592B3C" w:rsidRPr="007C0882" w:rsidRDefault="00592B3C" w:rsidP="00592B3C">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592B3C" w:rsidRPr="007C0882" w:rsidTr="001F5865">
        <w:tc>
          <w:tcPr>
            <w:tcW w:w="1693" w:type="dxa"/>
            <w:hideMark/>
          </w:tcPr>
          <w:p w:rsidR="00592B3C" w:rsidRPr="007C0882" w:rsidRDefault="00592B3C" w:rsidP="001F5865">
            <w:pPr>
              <w:pStyle w:val="NoSpacing"/>
              <w:rPr>
                <w:b/>
              </w:rPr>
            </w:pPr>
            <w:r>
              <w:rPr>
                <w:b/>
              </w:rPr>
              <w:t>Note</w:t>
            </w:r>
          </w:p>
        </w:tc>
        <w:tc>
          <w:tcPr>
            <w:tcW w:w="9035" w:type="dxa"/>
          </w:tcPr>
          <w:p w:rsidR="00592B3C" w:rsidRPr="00761A18" w:rsidRDefault="00592B3C" w:rsidP="00630351">
            <w:pPr>
              <w:pStyle w:val="NoSpacing"/>
              <w:numPr>
                <w:ilvl w:val="0"/>
                <w:numId w:val="11"/>
              </w:numPr>
            </w:pPr>
            <w:r>
              <w:t>Post on the daily schedule or verbally ask student</w:t>
            </w:r>
            <w:r w:rsidR="006B1C56">
              <w:t>s to bring their writer’s notebooks</w:t>
            </w:r>
            <w:r>
              <w:t xml:space="preserve"> and a pencil to the meeting area.</w:t>
            </w:r>
          </w:p>
        </w:tc>
      </w:tr>
      <w:tr w:rsidR="00592B3C" w:rsidRPr="007C0882" w:rsidTr="001F5865">
        <w:tc>
          <w:tcPr>
            <w:tcW w:w="1693" w:type="dxa"/>
            <w:hideMark/>
          </w:tcPr>
          <w:p w:rsidR="00592B3C" w:rsidRPr="007C0882" w:rsidRDefault="00592B3C" w:rsidP="001F5865">
            <w:pPr>
              <w:pStyle w:val="NoSpacing"/>
              <w:rPr>
                <w:b/>
              </w:rPr>
            </w:pPr>
            <w:r w:rsidRPr="007C0882">
              <w:rPr>
                <w:b/>
              </w:rPr>
              <w:t>Connection</w:t>
            </w:r>
          </w:p>
        </w:tc>
        <w:tc>
          <w:tcPr>
            <w:tcW w:w="9035" w:type="dxa"/>
          </w:tcPr>
          <w:p w:rsidR="00592B3C" w:rsidRDefault="00592B3C" w:rsidP="00630351">
            <w:pPr>
              <w:pStyle w:val="NoSpacing"/>
              <w:numPr>
                <w:ilvl w:val="0"/>
                <w:numId w:val="11"/>
              </w:numPr>
            </w:pPr>
            <w:r>
              <w:t xml:space="preserve">Explain that students have already learned the importance of elaborating by developing more </w:t>
            </w:r>
            <w:r w:rsidRPr="006B1C56">
              <w:t>detailed description</w:t>
            </w:r>
            <w:r>
              <w:t xml:space="preserve"> in a story.  Today they</w:t>
            </w:r>
            <w:r w:rsidRPr="00761A18">
              <w:t xml:space="preserve"> will learn </w:t>
            </w:r>
            <w:r w:rsidR="00D25268">
              <w:t>how</w:t>
            </w:r>
            <w:r>
              <w:t xml:space="preserve"> to </w:t>
            </w:r>
            <w:r w:rsidRPr="008827E1">
              <w:rPr>
                <w:b/>
              </w:rPr>
              <w:t xml:space="preserve">elaborate </w:t>
            </w:r>
            <w:r>
              <w:t xml:space="preserve">on their ideas by composing </w:t>
            </w:r>
            <w:r w:rsidRPr="006B1C56">
              <w:rPr>
                <w:b/>
              </w:rPr>
              <w:t>effective dialogue</w:t>
            </w:r>
            <w:r>
              <w:t xml:space="preserve"> in a story.</w:t>
            </w:r>
          </w:p>
          <w:p w:rsidR="00592B3C" w:rsidRPr="00761A18" w:rsidRDefault="00592B3C" w:rsidP="00630351">
            <w:pPr>
              <w:pStyle w:val="NoSpacing"/>
              <w:numPr>
                <w:ilvl w:val="0"/>
                <w:numId w:val="11"/>
              </w:numPr>
            </w:pPr>
            <w:r>
              <w:t xml:space="preserve">Record this strategy on the </w:t>
            </w:r>
            <w:r w:rsidRPr="008827E1">
              <w:rPr>
                <w:b/>
                <w:i/>
              </w:rPr>
              <w:t xml:space="preserve">Strategies for Writing Good Personal Narratives </w:t>
            </w:r>
            <w:r>
              <w:t>chart.</w:t>
            </w:r>
          </w:p>
        </w:tc>
      </w:tr>
      <w:tr w:rsidR="00592B3C" w:rsidRPr="007C0882" w:rsidTr="001F5865">
        <w:tc>
          <w:tcPr>
            <w:tcW w:w="1693" w:type="dxa"/>
            <w:hideMark/>
          </w:tcPr>
          <w:p w:rsidR="00592B3C" w:rsidRPr="007C0882" w:rsidRDefault="00592B3C" w:rsidP="001F5865">
            <w:pPr>
              <w:pStyle w:val="NoSpacing"/>
              <w:rPr>
                <w:b/>
              </w:rPr>
            </w:pPr>
            <w:r w:rsidRPr="007C0882">
              <w:rPr>
                <w:b/>
              </w:rPr>
              <w:t>Demonstration/</w:t>
            </w:r>
          </w:p>
          <w:p w:rsidR="00592B3C" w:rsidRPr="007C0882" w:rsidRDefault="00592B3C" w:rsidP="001F5865">
            <w:pPr>
              <w:pStyle w:val="NoSpacing"/>
              <w:rPr>
                <w:b/>
              </w:rPr>
            </w:pPr>
            <w:r w:rsidRPr="007C0882">
              <w:rPr>
                <w:b/>
              </w:rPr>
              <w:t>Teaching</w:t>
            </w:r>
          </w:p>
        </w:tc>
        <w:tc>
          <w:tcPr>
            <w:tcW w:w="9035" w:type="dxa"/>
            <w:hideMark/>
          </w:tcPr>
          <w:p w:rsidR="00592B3C" w:rsidRDefault="00592B3C" w:rsidP="00630351">
            <w:pPr>
              <w:pStyle w:val="NoSpacing"/>
              <w:numPr>
                <w:ilvl w:val="0"/>
                <w:numId w:val="11"/>
              </w:numPr>
            </w:pPr>
            <w:r>
              <w:t>Refer back to the story</w:t>
            </w:r>
            <w:r w:rsidR="006B1C56">
              <w:t>,</w:t>
            </w:r>
            <w:r>
              <w:t xml:space="preserve"> </w:t>
            </w:r>
            <w:r w:rsidRPr="004409D3">
              <w:rPr>
                <w:b/>
                <w:i/>
              </w:rPr>
              <w:t>Because of Winn-Dixie</w:t>
            </w:r>
            <w:r w:rsidRPr="004409D3">
              <w:rPr>
                <w:i/>
              </w:rPr>
              <w:t xml:space="preserve">.  </w:t>
            </w:r>
            <w:r>
              <w:t xml:space="preserve">In chapter fifteen, on page 103, Miss </w:t>
            </w:r>
            <w:proofErr w:type="spellStart"/>
            <w:r>
              <w:t>Franny</w:t>
            </w:r>
            <w:proofErr w:type="spellEnd"/>
            <w:r>
              <w:t xml:space="preserve"> asks Aman</w:t>
            </w:r>
            <w:r w:rsidR="006B1C56">
              <w:t xml:space="preserve">da to sit down.  </w:t>
            </w:r>
            <w:r w:rsidR="006B1C56" w:rsidRPr="006B1C56">
              <w:rPr>
                <w:b/>
              </w:rPr>
              <w:t>D</w:t>
            </w:r>
            <w:r w:rsidR="00E7265B" w:rsidRPr="006B1C56">
              <w:rPr>
                <w:b/>
              </w:rPr>
              <w:t>ialogue</w:t>
            </w:r>
            <w:r w:rsidR="00E7265B">
              <w:t xml:space="preserve"> helps </w:t>
            </w:r>
            <w:r>
              <w:t xml:space="preserve">the reader </w:t>
            </w:r>
            <w:r w:rsidR="00E7265B" w:rsidRPr="006B1C56">
              <w:rPr>
                <w:b/>
              </w:rPr>
              <w:t>listen in on conversations between the characters</w:t>
            </w:r>
            <w:r w:rsidR="00E7265B">
              <w:t>.</w:t>
            </w:r>
            <w:r>
              <w:t xml:space="preserve">  </w:t>
            </w:r>
          </w:p>
          <w:p w:rsidR="006B1C56" w:rsidRDefault="006B1C56" w:rsidP="00630351">
            <w:pPr>
              <w:pStyle w:val="NoSpacing"/>
              <w:numPr>
                <w:ilvl w:val="0"/>
                <w:numId w:val="11"/>
              </w:numPr>
            </w:pPr>
            <w:r>
              <w:t xml:space="preserve">Ask students to turn and tell a partner how the author used </w:t>
            </w:r>
            <w:r>
              <w:rPr>
                <w:b/>
              </w:rPr>
              <w:t>dialogue</w:t>
            </w:r>
            <w:r w:rsidRPr="0066198A">
              <w:rPr>
                <w:b/>
              </w:rPr>
              <w:t xml:space="preserve"> </w:t>
            </w:r>
            <w:r>
              <w:t xml:space="preserve">in this part of the story.  </w:t>
            </w:r>
          </w:p>
          <w:p w:rsidR="006B1C56" w:rsidRDefault="006B1C56" w:rsidP="00630351">
            <w:pPr>
              <w:pStyle w:val="NoSpacing"/>
              <w:numPr>
                <w:ilvl w:val="0"/>
                <w:numId w:val="11"/>
              </w:numPr>
            </w:pPr>
            <w:r>
              <w:t>Demonstrate this strategy:</w:t>
            </w:r>
          </w:p>
          <w:p w:rsidR="006B1C56" w:rsidRDefault="00580081" w:rsidP="00630351">
            <w:pPr>
              <w:pStyle w:val="NoSpacing"/>
              <w:numPr>
                <w:ilvl w:val="0"/>
                <w:numId w:val="26"/>
              </w:numPr>
            </w:pPr>
            <w:r>
              <w:t>F</w:t>
            </w:r>
            <w:r w:rsidR="006B1C56">
              <w:t xml:space="preserve">ind a place </w:t>
            </w:r>
            <w:r>
              <w:t xml:space="preserve">in your story </w:t>
            </w:r>
            <w:r w:rsidR="006B1C56">
              <w:t xml:space="preserve">where two </w:t>
            </w:r>
            <w:r w:rsidR="006B1C56" w:rsidRPr="00EA6D75">
              <w:rPr>
                <w:b/>
              </w:rPr>
              <w:t>character</w:t>
            </w:r>
            <w:r>
              <w:rPr>
                <w:b/>
              </w:rPr>
              <w:t>s are together</w:t>
            </w:r>
            <w:r w:rsidRPr="00580081">
              <w:t xml:space="preserve">, </w:t>
            </w:r>
            <w:r>
              <w:t>and you want the reader to hear what they are saying to each other.  P</w:t>
            </w:r>
            <w:r w:rsidR="006B1C56">
              <w:t>ut a box aroun</w:t>
            </w:r>
            <w:r>
              <w:t>d that part</w:t>
            </w:r>
            <w:r w:rsidR="006B1C56">
              <w:t>.</w:t>
            </w:r>
          </w:p>
          <w:p w:rsidR="006B1C56" w:rsidRDefault="006B1C56" w:rsidP="00630351">
            <w:pPr>
              <w:pStyle w:val="NoSpacing"/>
              <w:numPr>
                <w:ilvl w:val="0"/>
                <w:numId w:val="28"/>
              </w:numPr>
            </w:pPr>
            <w:r>
              <w:t xml:space="preserve">Rewrite that part on a new page in your writer’s notebook by adding </w:t>
            </w:r>
            <w:r w:rsidRPr="00580081">
              <w:rPr>
                <w:b/>
              </w:rPr>
              <w:t>dialogue</w:t>
            </w:r>
            <w:r>
              <w:t>.</w:t>
            </w:r>
          </w:p>
          <w:p w:rsidR="006B1C56" w:rsidRDefault="00D25268" w:rsidP="00630351">
            <w:pPr>
              <w:pStyle w:val="NoSpacing"/>
              <w:numPr>
                <w:ilvl w:val="0"/>
                <w:numId w:val="28"/>
              </w:numPr>
            </w:pPr>
            <w:r>
              <w:t>M</w:t>
            </w:r>
            <w:r w:rsidR="006B1C56">
              <w:t>ake sure that th</w:t>
            </w:r>
            <w:r w:rsidR="00580081">
              <w:t xml:space="preserve">is </w:t>
            </w:r>
            <w:r w:rsidR="00580081" w:rsidRPr="00580081">
              <w:rPr>
                <w:b/>
              </w:rPr>
              <w:t>dialogue</w:t>
            </w:r>
            <w:r w:rsidR="006B1C56" w:rsidRPr="00580081">
              <w:rPr>
                <w:b/>
              </w:rPr>
              <w:t xml:space="preserve"> </w:t>
            </w:r>
            <w:r w:rsidR="006B1C56">
              <w:t>really matters in your story.</w:t>
            </w:r>
          </w:p>
          <w:p w:rsidR="00592B3C" w:rsidRPr="007C0882" w:rsidRDefault="006B1C56" w:rsidP="00630351">
            <w:pPr>
              <w:pStyle w:val="NoSpacing"/>
              <w:numPr>
                <w:ilvl w:val="0"/>
                <w:numId w:val="11"/>
              </w:numPr>
            </w:pPr>
            <w:r>
              <w:t xml:space="preserve">Record this strategy on the </w:t>
            </w:r>
            <w:r w:rsidRPr="005A3B6E">
              <w:rPr>
                <w:b/>
                <w:i/>
              </w:rPr>
              <w:t xml:space="preserve">Strategies for Writing Good Personal Narratives </w:t>
            </w:r>
            <w:r>
              <w:t>chart.</w:t>
            </w:r>
          </w:p>
        </w:tc>
      </w:tr>
      <w:tr w:rsidR="00592B3C" w:rsidRPr="007C0882" w:rsidTr="001F5865">
        <w:tc>
          <w:tcPr>
            <w:tcW w:w="1693" w:type="dxa"/>
            <w:hideMark/>
          </w:tcPr>
          <w:p w:rsidR="00592B3C" w:rsidRPr="007C0882" w:rsidRDefault="00592B3C" w:rsidP="001F5865">
            <w:pPr>
              <w:pStyle w:val="NoSpacing"/>
              <w:rPr>
                <w:b/>
              </w:rPr>
            </w:pPr>
            <w:r w:rsidRPr="007C0882">
              <w:rPr>
                <w:b/>
              </w:rPr>
              <w:t>Active Engagement</w:t>
            </w:r>
          </w:p>
        </w:tc>
        <w:tc>
          <w:tcPr>
            <w:tcW w:w="9035" w:type="dxa"/>
          </w:tcPr>
          <w:p w:rsidR="00E55668" w:rsidRDefault="00E55668" w:rsidP="00630351">
            <w:pPr>
              <w:pStyle w:val="NoSpacing"/>
              <w:numPr>
                <w:ilvl w:val="0"/>
                <w:numId w:val="11"/>
              </w:numPr>
            </w:pPr>
            <w:r>
              <w:t>Have students choose any story from their writer’s notebooks and do the same work that you just demonstrated.</w:t>
            </w:r>
          </w:p>
          <w:p w:rsidR="00592B3C" w:rsidRPr="007C0882" w:rsidRDefault="00592B3C" w:rsidP="00630351">
            <w:pPr>
              <w:pStyle w:val="NoSpacing"/>
              <w:numPr>
                <w:ilvl w:val="0"/>
                <w:numId w:val="11"/>
              </w:numPr>
            </w:pPr>
            <w:r>
              <w:t>Have students share their ideas with a partner, and then have one or two students share with the class.</w:t>
            </w:r>
          </w:p>
        </w:tc>
      </w:tr>
      <w:tr w:rsidR="00592B3C" w:rsidRPr="007C0882" w:rsidTr="001F5865">
        <w:tc>
          <w:tcPr>
            <w:tcW w:w="1693" w:type="dxa"/>
            <w:hideMark/>
          </w:tcPr>
          <w:p w:rsidR="00592B3C" w:rsidRPr="007C0882" w:rsidRDefault="00592B3C" w:rsidP="001F5865">
            <w:pPr>
              <w:pStyle w:val="NoSpacing"/>
              <w:rPr>
                <w:b/>
              </w:rPr>
            </w:pPr>
            <w:r w:rsidRPr="007C0882">
              <w:rPr>
                <w:b/>
              </w:rPr>
              <w:t>Link</w:t>
            </w:r>
          </w:p>
        </w:tc>
        <w:tc>
          <w:tcPr>
            <w:tcW w:w="9035" w:type="dxa"/>
            <w:hideMark/>
          </w:tcPr>
          <w:p w:rsidR="00592B3C" w:rsidRPr="007C0882" w:rsidRDefault="00592B3C" w:rsidP="00580081">
            <w:pPr>
              <w:pStyle w:val="NoSpacing"/>
              <w:rPr>
                <w:i/>
              </w:rPr>
            </w:pPr>
            <w:r w:rsidRPr="007C0882">
              <w:rPr>
                <w:i/>
              </w:rPr>
              <w:t xml:space="preserve">So writers, </w:t>
            </w:r>
            <w:r>
              <w:rPr>
                <w:i/>
              </w:rPr>
              <w:t>as you work today, look for more places i</w:t>
            </w:r>
            <w:r w:rsidR="00580081">
              <w:rPr>
                <w:i/>
              </w:rPr>
              <w:t>n your writing where you need to</w:t>
            </w:r>
            <w:r>
              <w:rPr>
                <w:i/>
              </w:rPr>
              <w:t xml:space="preserve"> elaborate</w:t>
            </w:r>
            <w:r w:rsidR="00580081">
              <w:rPr>
                <w:i/>
              </w:rPr>
              <w:t>.  Include</w:t>
            </w:r>
            <w:r>
              <w:rPr>
                <w:i/>
              </w:rPr>
              <w:t xml:space="preserve"> </w:t>
            </w:r>
            <w:r w:rsidR="006F729E">
              <w:rPr>
                <w:b/>
                <w:i/>
              </w:rPr>
              <w:t xml:space="preserve">effective </w:t>
            </w:r>
            <w:r w:rsidR="00E7265B" w:rsidRPr="00580081">
              <w:rPr>
                <w:b/>
                <w:i/>
              </w:rPr>
              <w:t>dialogue</w:t>
            </w:r>
            <w:r>
              <w:rPr>
                <w:i/>
              </w:rPr>
              <w:t xml:space="preserve"> so your readers can </w:t>
            </w:r>
            <w:r w:rsidR="00580081">
              <w:rPr>
                <w:b/>
                <w:i/>
              </w:rPr>
              <w:t>listen in on the characters’</w:t>
            </w:r>
            <w:r w:rsidR="00E7265B" w:rsidRPr="00580081">
              <w:rPr>
                <w:b/>
                <w:i/>
              </w:rPr>
              <w:t xml:space="preserve"> conversations</w:t>
            </w:r>
            <w:r w:rsidR="00E7265B">
              <w:rPr>
                <w:i/>
              </w:rPr>
              <w:t>.</w:t>
            </w:r>
            <w:r w:rsidR="006F729E">
              <w:rPr>
                <w:i/>
              </w:rPr>
              <w:t xml:space="preserve">  </w:t>
            </w:r>
            <w:r w:rsidR="006F729E" w:rsidRPr="0007336B">
              <w:rPr>
                <w:i/>
              </w:rPr>
              <w:t xml:space="preserve">Continue work on an existing story or begin a new one when you are done.  </w:t>
            </w:r>
            <w:r>
              <w:rPr>
                <w:i/>
              </w:rPr>
              <w:t xml:space="preserve">  </w:t>
            </w:r>
          </w:p>
        </w:tc>
      </w:tr>
      <w:tr w:rsidR="00592B3C" w:rsidRPr="007C0882" w:rsidTr="001F5865">
        <w:tc>
          <w:tcPr>
            <w:tcW w:w="1693" w:type="dxa"/>
            <w:hideMark/>
          </w:tcPr>
          <w:p w:rsidR="00592B3C" w:rsidRPr="007C0882" w:rsidRDefault="00592B3C" w:rsidP="001F5865">
            <w:pPr>
              <w:pStyle w:val="NoSpacing"/>
              <w:rPr>
                <w:b/>
              </w:rPr>
            </w:pPr>
            <w:r w:rsidRPr="007C0882">
              <w:rPr>
                <w:b/>
              </w:rPr>
              <w:t xml:space="preserve">Writing and </w:t>
            </w:r>
          </w:p>
          <w:p w:rsidR="00592B3C" w:rsidRPr="007C0882" w:rsidRDefault="00592B3C" w:rsidP="001F5865">
            <w:pPr>
              <w:pStyle w:val="NoSpacing"/>
              <w:rPr>
                <w:b/>
              </w:rPr>
            </w:pPr>
            <w:r w:rsidRPr="007C0882">
              <w:rPr>
                <w:b/>
              </w:rPr>
              <w:t>Conferring</w:t>
            </w:r>
          </w:p>
        </w:tc>
        <w:tc>
          <w:tcPr>
            <w:tcW w:w="9035" w:type="dxa"/>
            <w:hideMark/>
          </w:tcPr>
          <w:p w:rsidR="00592B3C" w:rsidRPr="007C0882" w:rsidRDefault="00592B3C" w:rsidP="00630351">
            <w:pPr>
              <w:pStyle w:val="NoSpacing"/>
              <w:numPr>
                <w:ilvl w:val="0"/>
                <w:numId w:val="11"/>
              </w:numPr>
            </w:pPr>
            <w:r>
              <w:t xml:space="preserve">Conduct individual student conferences to support students’ efforts at </w:t>
            </w:r>
            <w:r w:rsidRPr="009146AF">
              <w:rPr>
                <w:b/>
              </w:rPr>
              <w:t>elaboration.</w:t>
            </w:r>
          </w:p>
        </w:tc>
      </w:tr>
      <w:tr w:rsidR="00592B3C" w:rsidRPr="007C0882" w:rsidTr="001F5865">
        <w:tc>
          <w:tcPr>
            <w:tcW w:w="1693" w:type="dxa"/>
          </w:tcPr>
          <w:p w:rsidR="00592B3C" w:rsidRPr="007C0882" w:rsidRDefault="00592B3C" w:rsidP="001F5865">
            <w:pPr>
              <w:pStyle w:val="NoSpacing"/>
              <w:rPr>
                <w:b/>
              </w:rPr>
            </w:pPr>
            <w:r>
              <w:rPr>
                <w:b/>
              </w:rPr>
              <w:t>Mid-Workshop Teaching Point</w:t>
            </w:r>
          </w:p>
        </w:tc>
        <w:tc>
          <w:tcPr>
            <w:tcW w:w="9035" w:type="dxa"/>
          </w:tcPr>
          <w:p w:rsidR="00592B3C" w:rsidRPr="009146AF" w:rsidRDefault="006B1C56" w:rsidP="00D25268">
            <w:pPr>
              <w:pStyle w:val="NoSpacing"/>
              <w:numPr>
                <w:ilvl w:val="0"/>
                <w:numId w:val="11"/>
              </w:numPr>
              <w:rPr>
                <w:i/>
              </w:rPr>
            </w:pPr>
            <w:r>
              <w:t xml:space="preserve">Consider teaching your students how to </w:t>
            </w:r>
            <w:r w:rsidR="007B70D9" w:rsidRPr="006F729E">
              <w:rPr>
                <w:b/>
              </w:rPr>
              <w:t>punctuate dialogue</w:t>
            </w:r>
            <w:r w:rsidR="00D25268">
              <w:rPr>
                <w:b/>
              </w:rPr>
              <w:t xml:space="preserve"> using quotation marks</w:t>
            </w:r>
            <w:r w:rsidR="00D25268">
              <w:t xml:space="preserve"> as they include dialogue in</w:t>
            </w:r>
            <w:r w:rsidR="007B70D9">
              <w:t xml:space="preserve"> their writing.</w:t>
            </w:r>
            <w:r>
              <w:t xml:space="preserve">  </w:t>
            </w:r>
            <w:r w:rsidR="007B70D9">
              <w:t xml:space="preserve">In addition, </w:t>
            </w:r>
            <w:r w:rsidR="00D25268">
              <w:t>remind students that pa</w:t>
            </w:r>
            <w:r w:rsidRPr="007B70D9">
              <w:t>ragraphs</w:t>
            </w:r>
            <w:r>
              <w:t xml:space="preserve"> begin every time there is a new speaker</w:t>
            </w:r>
            <w:r w:rsidR="007B70D9">
              <w:t>.</w:t>
            </w:r>
            <w:r>
              <w:t xml:space="preserve">  </w:t>
            </w:r>
          </w:p>
        </w:tc>
      </w:tr>
      <w:tr w:rsidR="00592B3C" w:rsidRPr="007C0882" w:rsidTr="001F5865">
        <w:tc>
          <w:tcPr>
            <w:tcW w:w="1693" w:type="dxa"/>
            <w:hideMark/>
          </w:tcPr>
          <w:p w:rsidR="00592B3C" w:rsidRPr="007C0882" w:rsidRDefault="00592B3C" w:rsidP="001F5865">
            <w:pPr>
              <w:pStyle w:val="NoSpacing"/>
              <w:rPr>
                <w:b/>
              </w:rPr>
            </w:pPr>
            <w:r w:rsidRPr="007C0882">
              <w:rPr>
                <w:b/>
              </w:rPr>
              <w:t>Share</w:t>
            </w:r>
          </w:p>
        </w:tc>
        <w:tc>
          <w:tcPr>
            <w:tcW w:w="9035" w:type="dxa"/>
            <w:hideMark/>
          </w:tcPr>
          <w:p w:rsidR="00592B3C" w:rsidRDefault="00592B3C" w:rsidP="00630351">
            <w:pPr>
              <w:pStyle w:val="NoSpacing"/>
              <w:numPr>
                <w:ilvl w:val="0"/>
                <w:numId w:val="11"/>
              </w:numPr>
            </w:pPr>
            <w:r>
              <w:t>Bring closure to today’s workshop by having one or two students who revised by</w:t>
            </w:r>
            <w:r w:rsidRPr="007B70D9">
              <w:t xml:space="preserve"> </w:t>
            </w:r>
            <w:r w:rsidR="007B70D9" w:rsidRPr="007B70D9">
              <w:t>including</w:t>
            </w:r>
            <w:r w:rsidR="007B70D9">
              <w:rPr>
                <w:b/>
              </w:rPr>
              <w:t xml:space="preserve"> dialogue</w:t>
            </w:r>
            <w:r w:rsidR="000F1F35">
              <w:t xml:space="preserve"> share that part of their stories</w:t>
            </w:r>
            <w:r>
              <w:t xml:space="preserve"> with the class.  Summarize the strategy the student used.</w:t>
            </w:r>
          </w:p>
          <w:p w:rsidR="00592B3C" w:rsidRPr="007C0882" w:rsidRDefault="00592B3C" w:rsidP="00630351">
            <w:pPr>
              <w:pStyle w:val="NoSpacing"/>
              <w:numPr>
                <w:ilvl w:val="0"/>
                <w:numId w:val="11"/>
              </w:numPr>
            </w:pPr>
            <w:r>
              <w:lastRenderedPageBreak/>
              <w:t xml:space="preserve">Have students recall and share one thing that they learned.  </w:t>
            </w:r>
          </w:p>
        </w:tc>
      </w:tr>
    </w:tbl>
    <w:p w:rsidR="00592B3C" w:rsidRDefault="00592B3C" w:rsidP="00592B3C">
      <w:pPr>
        <w:pStyle w:val="NoSpacing"/>
      </w:pPr>
    </w:p>
    <w:p w:rsidR="00592B3C" w:rsidRDefault="00592B3C" w:rsidP="00592B3C">
      <w:pPr>
        <w:pStyle w:val="NoSpacing"/>
      </w:pPr>
    </w:p>
    <w:p w:rsidR="00E7265B" w:rsidRDefault="00E7265B" w:rsidP="00592B3C">
      <w:pPr>
        <w:pStyle w:val="NoSpacing"/>
      </w:pPr>
    </w:p>
    <w:tbl>
      <w:tblPr>
        <w:tblStyle w:val="TableGrid"/>
        <w:tblW w:w="0" w:type="auto"/>
        <w:jc w:val="center"/>
        <w:tblInd w:w="27" w:type="dxa"/>
        <w:tblLook w:val="04A0" w:firstRow="1" w:lastRow="0" w:firstColumn="1" w:lastColumn="0" w:noHBand="0" w:noVBand="1"/>
      </w:tblPr>
      <w:tblGrid>
        <w:gridCol w:w="9387"/>
      </w:tblGrid>
      <w:tr w:rsidR="00BE7744" w:rsidRPr="00CA708C" w:rsidTr="006F729E">
        <w:trPr>
          <w:trHeight w:val="1005"/>
          <w:jc w:val="center"/>
        </w:trPr>
        <w:tc>
          <w:tcPr>
            <w:tcW w:w="9387" w:type="dxa"/>
            <w:tcBorders>
              <w:top w:val="single" w:sz="12" w:space="0" w:color="auto"/>
              <w:left w:val="single" w:sz="12" w:space="0" w:color="auto"/>
              <w:bottom w:val="single" w:sz="12" w:space="0" w:color="auto"/>
              <w:right w:val="single" w:sz="12" w:space="0" w:color="auto"/>
            </w:tcBorders>
            <w:hideMark/>
          </w:tcPr>
          <w:p w:rsidR="00BE7744" w:rsidRPr="00CA708C" w:rsidRDefault="00BE7744" w:rsidP="006F729E">
            <w:pPr>
              <w:pStyle w:val="NoSpacing"/>
            </w:pPr>
          </w:p>
          <w:p w:rsidR="00BE7744" w:rsidRDefault="00BE7744" w:rsidP="006F729E">
            <w:pPr>
              <w:pStyle w:val="NoSpacing"/>
              <w:jc w:val="center"/>
              <w:rPr>
                <w:b/>
              </w:rPr>
            </w:pPr>
            <w:r>
              <w:rPr>
                <w:b/>
              </w:rPr>
              <w:t>Strategies for Writing Good Personal Narratives</w:t>
            </w:r>
          </w:p>
          <w:p w:rsidR="00BE7744" w:rsidRDefault="00BE7744" w:rsidP="00630351">
            <w:pPr>
              <w:pStyle w:val="NoSpacing"/>
              <w:numPr>
                <w:ilvl w:val="0"/>
                <w:numId w:val="22"/>
              </w:numPr>
            </w:pPr>
            <w:r>
              <w:t xml:space="preserve">Close your eyes and </w:t>
            </w:r>
            <w:r w:rsidRPr="00BF29F6">
              <w:rPr>
                <w:b/>
              </w:rPr>
              <w:t>make a movie in your mind</w:t>
            </w:r>
            <w:r>
              <w:t xml:space="preserve"> of a small moment.</w:t>
            </w:r>
          </w:p>
          <w:p w:rsidR="00BE7744" w:rsidRDefault="00BE7744" w:rsidP="00630351">
            <w:pPr>
              <w:pStyle w:val="NoSpacing"/>
              <w:numPr>
                <w:ilvl w:val="0"/>
                <w:numId w:val="22"/>
              </w:numPr>
            </w:pPr>
            <w:r w:rsidRPr="00BF29F6">
              <w:rPr>
                <w:b/>
              </w:rPr>
              <w:t>Zoom in</w:t>
            </w:r>
            <w:r>
              <w:t xml:space="preserve"> on the most important part of the story.</w:t>
            </w:r>
          </w:p>
          <w:p w:rsidR="00BE7744" w:rsidRDefault="00BE7744" w:rsidP="00630351">
            <w:pPr>
              <w:pStyle w:val="NoSpacing"/>
              <w:numPr>
                <w:ilvl w:val="0"/>
                <w:numId w:val="22"/>
              </w:numPr>
            </w:pPr>
            <w:r>
              <w:t xml:space="preserve">Focus in on </w:t>
            </w:r>
            <w:r w:rsidRPr="00BF29F6">
              <w:rPr>
                <w:b/>
              </w:rPr>
              <w:t>exact details</w:t>
            </w:r>
            <w:r>
              <w:t xml:space="preserve"> and </w:t>
            </w:r>
            <w:r w:rsidRPr="00BF29F6">
              <w:rPr>
                <w:b/>
              </w:rPr>
              <w:t>specific words</w:t>
            </w:r>
            <w:r>
              <w:t xml:space="preserve"> rather than general sentences.</w:t>
            </w:r>
          </w:p>
          <w:p w:rsidR="00BE7744" w:rsidRPr="00BF29F6" w:rsidRDefault="00BE7744" w:rsidP="00630351">
            <w:pPr>
              <w:pStyle w:val="NoSpacing"/>
              <w:numPr>
                <w:ilvl w:val="0"/>
                <w:numId w:val="22"/>
              </w:numPr>
              <w:rPr>
                <w:b/>
              </w:rPr>
            </w:pPr>
            <w:r w:rsidRPr="00BF29F6">
              <w:rPr>
                <w:b/>
              </w:rPr>
              <w:t>Leave out parts that don’t matter.</w:t>
            </w:r>
          </w:p>
          <w:p w:rsidR="00BE7744" w:rsidRDefault="00BE7744" w:rsidP="00630351">
            <w:pPr>
              <w:pStyle w:val="NoSpacing"/>
              <w:numPr>
                <w:ilvl w:val="0"/>
                <w:numId w:val="22"/>
              </w:numPr>
            </w:pPr>
            <w:proofErr w:type="spellStart"/>
            <w:r w:rsidRPr="00BF29F6">
              <w:rPr>
                <w:b/>
              </w:rPr>
              <w:t>Storytell</w:t>
            </w:r>
            <w:proofErr w:type="spellEnd"/>
            <w:r w:rsidRPr="00BF29F6">
              <w:rPr>
                <w:b/>
              </w:rPr>
              <w:t xml:space="preserve"> </w:t>
            </w:r>
            <w:r>
              <w:t xml:space="preserve">the events in your story </w:t>
            </w:r>
            <w:r w:rsidRPr="00BF29F6">
              <w:rPr>
                <w:b/>
              </w:rPr>
              <w:t>step-by-step</w:t>
            </w:r>
            <w:r>
              <w:t xml:space="preserve"> acros</w:t>
            </w:r>
            <w:r w:rsidR="003700C0">
              <w:t>s your fingers</w:t>
            </w:r>
            <w:r>
              <w:t>.</w:t>
            </w:r>
          </w:p>
          <w:p w:rsidR="00BE7744" w:rsidRDefault="00BE7744" w:rsidP="00630351">
            <w:pPr>
              <w:pStyle w:val="NoSpacing"/>
              <w:numPr>
                <w:ilvl w:val="0"/>
                <w:numId w:val="22"/>
              </w:numPr>
            </w:pPr>
            <w:r>
              <w:t>Tell the</w:t>
            </w:r>
            <w:r w:rsidRPr="00BF29F6">
              <w:rPr>
                <w:b/>
              </w:rPr>
              <w:t xml:space="preserve"> inside</w:t>
            </w:r>
            <w:r>
              <w:t xml:space="preserve"> story by including your </w:t>
            </w:r>
            <w:r w:rsidRPr="00BF29F6">
              <w:rPr>
                <w:b/>
              </w:rPr>
              <w:t>t</w:t>
            </w:r>
            <w:r>
              <w:rPr>
                <w:b/>
              </w:rPr>
              <w:t>houghts, feelings, and responses</w:t>
            </w:r>
            <w:r>
              <w:t xml:space="preserve"> to what is happening.</w:t>
            </w:r>
          </w:p>
          <w:p w:rsidR="00BE7744" w:rsidRDefault="00BE7744" w:rsidP="00630351">
            <w:pPr>
              <w:pStyle w:val="NoSpacing"/>
              <w:numPr>
                <w:ilvl w:val="0"/>
                <w:numId w:val="22"/>
              </w:numPr>
            </w:pPr>
            <w:r>
              <w:t xml:space="preserve">Begin with a </w:t>
            </w:r>
            <w:r w:rsidRPr="00BF29F6">
              <w:rPr>
                <w:b/>
              </w:rPr>
              <w:t>strong lead – action, setting, description, dialogue, or thoughts.</w:t>
            </w:r>
          </w:p>
          <w:p w:rsidR="00BE7744" w:rsidRDefault="00BE7744" w:rsidP="00630351">
            <w:pPr>
              <w:pStyle w:val="NoSpacing"/>
              <w:numPr>
                <w:ilvl w:val="0"/>
                <w:numId w:val="22"/>
              </w:numPr>
            </w:pPr>
            <w:r>
              <w:t xml:space="preserve">Close with a </w:t>
            </w:r>
            <w:r w:rsidRPr="00BE7744">
              <w:rPr>
                <w:b/>
              </w:rPr>
              <w:t xml:space="preserve">strong ending – </w:t>
            </w:r>
            <w:r>
              <w:rPr>
                <w:b/>
              </w:rPr>
              <w:t>action, dialogue, thoughts, images, and whole-story reminders that make a lasting impression</w:t>
            </w:r>
            <w:r>
              <w:t>.</w:t>
            </w:r>
          </w:p>
          <w:p w:rsidR="00BE7744" w:rsidRDefault="00BE7744" w:rsidP="00630351">
            <w:pPr>
              <w:pStyle w:val="NoSpacing"/>
              <w:numPr>
                <w:ilvl w:val="0"/>
                <w:numId w:val="22"/>
              </w:numPr>
            </w:pPr>
            <w:r>
              <w:t xml:space="preserve">Reread your story to a partner or </w:t>
            </w:r>
            <w:r w:rsidRPr="009B7008">
              <w:t>through a stranger’s eyes,</w:t>
            </w:r>
            <w:r>
              <w:t xml:space="preserve"> look for confusing parts, and </w:t>
            </w:r>
            <w:r w:rsidRPr="009B7008">
              <w:rPr>
                <w:b/>
              </w:rPr>
              <w:t>revise for meaning</w:t>
            </w:r>
            <w:r>
              <w:t>.</w:t>
            </w:r>
          </w:p>
          <w:p w:rsidR="00BE7744" w:rsidRPr="00F5506B" w:rsidRDefault="00BE7744" w:rsidP="00630351">
            <w:pPr>
              <w:pStyle w:val="ListParagraph"/>
              <w:numPr>
                <w:ilvl w:val="0"/>
                <w:numId w:val="22"/>
              </w:numPr>
              <w:rPr>
                <w:b/>
                <w:sz w:val="20"/>
                <w:szCs w:val="20"/>
              </w:rPr>
            </w:pPr>
            <w:r w:rsidRPr="004B6B44">
              <w:t>Include</w:t>
            </w:r>
            <w:r>
              <w:rPr>
                <w:b/>
              </w:rPr>
              <w:t xml:space="preserve"> sensory details </w:t>
            </w:r>
            <w:r w:rsidRPr="004B6B44">
              <w:t>that tell</w:t>
            </w:r>
            <w:r>
              <w:t xml:space="preserve"> what you </w:t>
            </w:r>
            <w:r w:rsidRPr="004B6B44">
              <w:rPr>
                <w:b/>
              </w:rPr>
              <w:t>hear, feel, smell, taste, and see.</w:t>
            </w:r>
          </w:p>
          <w:p w:rsidR="00BE7744" w:rsidRPr="00BE7744" w:rsidRDefault="00BE7744" w:rsidP="00630351">
            <w:pPr>
              <w:pStyle w:val="ListParagraph"/>
              <w:numPr>
                <w:ilvl w:val="0"/>
                <w:numId w:val="22"/>
              </w:numPr>
              <w:rPr>
                <w:b/>
                <w:sz w:val="20"/>
                <w:szCs w:val="20"/>
              </w:rPr>
            </w:pPr>
            <w:r>
              <w:t xml:space="preserve">Use a </w:t>
            </w:r>
            <w:r w:rsidRPr="00A852F6">
              <w:rPr>
                <w:b/>
              </w:rPr>
              <w:t>story mountain</w:t>
            </w:r>
            <w:r>
              <w:t xml:space="preserve"> to help you organize your story.</w:t>
            </w:r>
          </w:p>
          <w:p w:rsidR="00BE7744" w:rsidRDefault="00BE7744" w:rsidP="00630351">
            <w:pPr>
              <w:pStyle w:val="NoSpacing"/>
              <w:numPr>
                <w:ilvl w:val="0"/>
                <w:numId w:val="22"/>
              </w:numPr>
            </w:pPr>
            <w:r>
              <w:rPr>
                <w:b/>
              </w:rPr>
              <w:t xml:space="preserve">Elaborate </w:t>
            </w:r>
            <w:r>
              <w:t xml:space="preserve">by writing more than one sentence about the </w:t>
            </w:r>
            <w:r w:rsidRPr="007B70D9">
              <w:rPr>
                <w:b/>
              </w:rPr>
              <w:t>inside story</w:t>
            </w:r>
            <w:r>
              <w:t>.</w:t>
            </w:r>
          </w:p>
          <w:p w:rsidR="00BE7744" w:rsidRDefault="00BE7744" w:rsidP="00630351">
            <w:pPr>
              <w:pStyle w:val="NoSpacing"/>
              <w:numPr>
                <w:ilvl w:val="0"/>
                <w:numId w:val="22"/>
              </w:numPr>
            </w:pPr>
            <w:r>
              <w:rPr>
                <w:b/>
              </w:rPr>
              <w:t xml:space="preserve">Elaborate </w:t>
            </w:r>
            <w:r>
              <w:t xml:space="preserve">by writing more than one sentence about the </w:t>
            </w:r>
            <w:r w:rsidRPr="007B70D9">
              <w:rPr>
                <w:b/>
              </w:rPr>
              <w:t>action</w:t>
            </w:r>
            <w:r>
              <w:t xml:space="preserve"> in a story.</w:t>
            </w:r>
          </w:p>
          <w:p w:rsidR="00BE7744" w:rsidRDefault="00BE7744" w:rsidP="00630351">
            <w:pPr>
              <w:pStyle w:val="NoSpacing"/>
              <w:numPr>
                <w:ilvl w:val="0"/>
                <w:numId w:val="22"/>
              </w:numPr>
            </w:pPr>
            <w:r>
              <w:rPr>
                <w:b/>
              </w:rPr>
              <w:t xml:space="preserve">Elaborate </w:t>
            </w:r>
            <w:r>
              <w:t xml:space="preserve">by writing more than one sentence describing a </w:t>
            </w:r>
            <w:r w:rsidRPr="007B70D9">
              <w:rPr>
                <w:b/>
              </w:rPr>
              <w:t>character or setting</w:t>
            </w:r>
            <w:r>
              <w:t>.</w:t>
            </w:r>
          </w:p>
          <w:p w:rsidR="00BE7744" w:rsidRPr="00BE7744" w:rsidRDefault="00BE7744" w:rsidP="00630351">
            <w:pPr>
              <w:pStyle w:val="NoSpacing"/>
              <w:numPr>
                <w:ilvl w:val="0"/>
                <w:numId w:val="22"/>
              </w:numPr>
            </w:pPr>
            <w:r>
              <w:rPr>
                <w:b/>
              </w:rPr>
              <w:t xml:space="preserve">Elaborate </w:t>
            </w:r>
            <w:r w:rsidR="006F729E">
              <w:t xml:space="preserve">by including </w:t>
            </w:r>
            <w:r w:rsidR="006F729E">
              <w:rPr>
                <w:b/>
              </w:rPr>
              <w:t>effective</w:t>
            </w:r>
            <w:r>
              <w:t xml:space="preserve"> </w:t>
            </w:r>
            <w:r w:rsidRPr="007B70D9">
              <w:rPr>
                <w:b/>
              </w:rPr>
              <w:t>dialogue</w:t>
            </w:r>
            <w:r>
              <w:t xml:space="preserve"> in a story.</w:t>
            </w:r>
          </w:p>
          <w:p w:rsidR="00BE7744" w:rsidRPr="00CA708C" w:rsidRDefault="00BE7744" w:rsidP="006F729E">
            <w:pPr>
              <w:pStyle w:val="NoSpacing"/>
            </w:pPr>
          </w:p>
        </w:tc>
      </w:tr>
    </w:tbl>
    <w:p w:rsidR="00E7265B" w:rsidRDefault="00E7265B" w:rsidP="001F2267">
      <w:pPr>
        <w:rPr>
          <w:sz w:val="20"/>
          <w:szCs w:val="20"/>
        </w:rPr>
      </w:pPr>
    </w:p>
    <w:p w:rsidR="00E7265B" w:rsidRDefault="00E7265B" w:rsidP="001F2267">
      <w:pPr>
        <w:rPr>
          <w:sz w:val="20"/>
          <w:szCs w:val="20"/>
        </w:rPr>
      </w:pPr>
    </w:p>
    <w:p w:rsidR="00E7265B" w:rsidRDefault="00E7265B" w:rsidP="001F2267">
      <w:pPr>
        <w:rPr>
          <w:sz w:val="20"/>
          <w:szCs w:val="20"/>
        </w:rPr>
      </w:pPr>
    </w:p>
    <w:p w:rsidR="00E7265B" w:rsidRDefault="00E7265B" w:rsidP="001F2267">
      <w:pPr>
        <w:rPr>
          <w:sz w:val="20"/>
          <w:szCs w:val="20"/>
        </w:rPr>
      </w:pPr>
    </w:p>
    <w:p w:rsidR="00E7265B" w:rsidRDefault="00E7265B" w:rsidP="001F2267">
      <w:pPr>
        <w:rPr>
          <w:sz w:val="20"/>
          <w:szCs w:val="20"/>
        </w:rPr>
      </w:pPr>
    </w:p>
    <w:p w:rsidR="00E7265B" w:rsidRDefault="00E7265B" w:rsidP="001F2267">
      <w:pPr>
        <w:rPr>
          <w:sz w:val="20"/>
          <w:szCs w:val="20"/>
        </w:rPr>
      </w:pPr>
    </w:p>
    <w:p w:rsidR="002D7581" w:rsidRDefault="002D7581" w:rsidP="001F2267">
      <w:pPr>
        <w:rPr>
          <w:sz w:val="20"/>
          <w:szCs w:val="20"/>
        </w:rPr>
      </w:pPr>
    </w:p>
    <w:p w:rsidR="002D7581" w:rsidRDefault="002D7581" w:rsidP="001F2267">
      <w:pPr>
        <w:rPr>
          <w:sz w:val="20"/>
          <w:szCs w:val="20"/>
        </w:rPr>
      </w:pPr>
    </w:p>
    <w:p w:rsidR="002D7581" w:rsidRDefault="002D7581" w:rsidP="001F2267">
      <w:pPr>
        <w:rPr>
          <w:sz w:val="20"/>
          <w:szCs w:val="20"/>
        </w:rPr>
      </w:pPr>
    </w:p>
    <w:p w:rsidR="002D7581" w:rsidRDefault="002D7581" w:rsidP="001F2267">
      <w:pPr>
        <w:rPr>
          <w:sz w:val="20"/>
          <w:szCs w:val="20"/>
        </w:rPr>
      </w:pPr>
    </w:p>
    <w:p w:rsidR="002D7581" w:rsidRDefault="002D7581" w:rsidP="001F2267">
      <w:pPr>
        <w:rPr>
          <w:sz w:val="20"/>
          <w:szCs w:val="20"/>
        </w:rPr>
      </w:pPr>
    </w:p>
    <w:p w:rsidR="002D7581" w:rsidRDefault="002D7581" w:rsidP="001F2267">
      <w:pPr>
        <w:rPr>
          <w:sz w:val="20"/>
          <w:szCs w:val="20"/>
        </w:rPr>
      </w:pPr>
    </w:p>
    <w:p w:rsidR="002D7581" w:rsidRDefault="002D7581" w:rsidP="001F2267">
      <w:pPr>
        <w:rPr>
          <w:sz w:val="20"/>
          <w:szCs w:val="20"/>
        </w:rPr>
      </w:pPr>
    </w:p>
    <w:tbl>
      <w:tblPr>
        <w:tblStyle w:val="TableGrid"/>
        <w:tblW w:w="0" w:type="auto"/>
        <w:tblInd w:w="288" w:type="dxa"/>
        <w:tblLook w:val="04A0" w:firstRow="1" w:lastRow="0" w:firstColumn="1" w:lastColumn="0" w:noHBand="0" w:noVBand="1"/>
      </w:tblPr>
      <w:tblGrid>
        <w:gridCol w:w="1710"/>
        <w:gridCol w:w="9000"/>
      </w:tblGrid>
      <w:tr w:rsidR="002D7581" w:rsidTr="002D7581">
        <w:tc>
          <w:tcPr>
            <w:tcW w:w="10710" w:type="dxa"/>
            <w:gridSpan w:val="2"/>
            <w:tcBorders>
              <w:top w:val="single" w:sz="12" w:space="0" w:color="auto"/>
              <w:left w:val="single" w:sz="12" w:space="0" w:color="auto"/>
              <w:bottom w:val="single" w:sz="4" w:space="0" w:color="auto"/>
              <w:right w:val="single" w:sz="12" w:space="0" w:color="auto"/>
            </w:tcBorders>
            <w:hideMark/>
          </w:tcPr>
          <w:p w:rsidR="002D7581" w:rsidRDefault="002D7581" w:rsidP="002D7581">
            <w:pPr>
              <w:pStyle w:val="NoSpacing"/>
              <w:jc w:val="center"/>
            </w:pPr>
            <w:r>
              <w:rPr>
                <w:b/>
              </w:rPr>
              <w:lastRenderedPageBreak/>
              <w:t>Session 9</w:t>
            </w:r>
          </w:p>
        </w:tc>
      </w:tr>
      <w:tr w:rsidR="002D7581" w:rsidTr="002D7581">
        <w:tc>
          <w:tcPr>
            <w:tcW w:w="1710" w:type="dxa"/>
            <w:tcBorders>
              <w:top w:val="single" w:sz="12" w:space="0" w:color="auto"/>
              <w:left w:val="single" w:sz="12" w:space="0" w:color="auto"/>
              <w:bottom w:val="single" w:sz="4" w:space="0" w:color="auto"/>
              <w:right w:val="single" w:sz="4" w:space="0" w:color="auto"/>
            </w:tcBorders>
            <w:hideMark/>
          </w:tcPr>
          <w:p w:rsidR="002D7581" w:rsidRDefault="002D7581" w:rsidP="002D7581">
            <w:pPr>
              <w:pStyle w:val="NoSpacing"/>
              <w:rPr>
                <w:b/>
              </w:rPr>
            </w:pPr>
            <w:r>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2D7581" w:rsidRDefault="002D7581" w:rsidP="002D7581">
            <w:pPr>
              <w:pStyle w:val="NoSpacing"/>
            </w:pPr>
            <w:r>
              <w:t>Writers learn strategies for writing good personal narratives.</w:t>
            </w:r>
          </w:p>
        </w:tc>
      </w:tr>
      <w:tr w:rsidR="002D7581" w:rsidTr="002D7581">
        <w:tc>
          <w:tcPr>
            <w:tcW w:w="1710" w:type="dxa"/>
            <w:tcBorders>
              <w:top w:val="single" w:sz="4" w:space="0" w:color="auto"/>
              <w:left w:val="single" w:sz="12" w:space="0" w:color="auto"/>
              <w:bottom w:val="single" w:sz="12" w:space="0" w:color="auto"/>
              <w:right w:val="single" w:sz="4" w:space="0" w:color="auto"/>
            </w:tcBorders>
            <w:hideMark/>
          </w:tcPr>
          <w:p w:rsidR="002D7581" w:rsidRDefault="002D7581" w:rsidP="002D7581">
            <w:pPr>
              <w:pStyle w:val="NoSpacing"/>
              <w:rPr>
                <w:b/>
              </w:rPr>
            </w:pPr>
            <w:r>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2D7581" w:rsidRDefault="002D7581" w:rsidP="002D7581">
            <w:pPr>
              <w:pStyle w:val="NoSpacing"/>
            </w:pPr>
            <w:r>
              <w:t xml:space="preserve">Writers </w:t>
            </w:r>
            <w:r w:rsidRPr="0065076F">
              <w:rPr>
                <w:b/>
              </w:rPr>
              <w:t>choose one idea that matters the most</w:t>
            </w:r>
            <w:r>
              <w:t xml:space="preserve"> and draft the whole story as it comes to mind.  </w:t>
            </w:r>
          </w:p>
        </w:tc>
      </w:tr>
    </w:tbl>
    <w:p w:rsidR="002D7581" w:rsidRDefault="002D7581" w:rsidP="002D7581">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2D7581" w:rsidTr="002D7581">
        <w:tc>
          <w:tcPr>
            <w:tcW w:w="4950" w:type="dxa"/>
            <w:hideMark/>
          </w:tcPr>
          <w:p w:rsidR="002D7581" w:rsidRDefault="002D7581" w:rsidP="002D7581">
            <w:pPr>
              <w:pStyle w:val="NoSpacing"/>
              <w:jc w:val="center"/>
              <w:rPr>
                <w:b/>
              </w:rPr>
            </w:pPr>
            <w:r>
              <w:rPr>
                <w:b/>
              </w:rPr>
              <w:t>References</w:t>
            </w:r>
          </w:p>
        </w:tc>
        <w:tc>
          <w:tcPr>
            <w:tcW w:w="5760" w:type="dxa"/>
            <w:hideMark/>
          </w:tcPr>
          <w:p w:rsidR="002D7581" w:rsidRDefault="002D7581" w:rsidP="002D7581">
            <w:pPr>
              <w:pStyle w:val="NoSpacing"/>
              <w:jc w:val="center"/>
              <w:rPr>
                <w:b/>
              </w:rPr>
            </w:pPr>
            <w:r>
              <w:rPr>
                <w:b/>
              </w:rPr>
              <w:t>Materials</w:t>
            </w:r>
          </w:p>
        </w:tc>
      </w:tr>
      <w:tr w:rsidR="002D7581" w:rsidTr="002D7581">
        <w:tc>
          <w:tcPr>
            <w:tcW w:w="4950" w:type="dxa"/>
            <w:hideMark/>
          </w:tcPr>
          <w:p w:rsidR="00E25244" w:rsidRPr="0032050D" w:rsidRDefault="00E25244" w:rsidP="00630351">
            <w:pPr>
              <w:pStyle w:val="ListParagraph"/>
              <w:numPr>
                <w:ilvl w:val="0"/>
                <w:numId w:val="10"/>
              </w:numPr>
              <w:rPr>
                <w:b/>
              </w:rPr>
            </w:pPr>
            <w:r>
              <w:rPr>
                <w:b/>
                <w:i/>
              </w:rPr>
              <w:t>Lucy Calkins U</w:t>
            </w:r>
            <w:r w:rsidRPr="00E51713">
              <w:rPr>
                <w:b/>
                <w:i/>
              </w:rPr>
              <w:t>nits of Study for Teac</w:t>
            </w:r>
            <w:r>
              <w:rPr>
                <w:b/>
                <w:i/>
              </w:rPr>
              <w:t>hing Writing, Grades 3-5, Book 2</w:t>
            </w:r>
            <w:r w:rsidRPr="00E51713">
              <w:rPr>
                <w:b/>
                <w:i/>
              </w:rPr>
              <w:t xml:space="preserve">:  </w:t>
            </w:r>
            <w:r>
              <w:rPr>
                <w:b/>
                <w:i/>
              </w:rPr>
              <w:t>Raising the Quality of Narrative Writing</w:t>
            </w:r>
            <w:r w:rsidRPr="00E51713">
              <w:t>, Lucy Calkins</w:t>
            </w:r>
          </w:p>
          <w:p w:rsidR="002D7581" w:rsidRDefault="00E25244" w:rsidP="00630351">
            <w:pPr>
              <w:pStyle w:val="NoSpacing"/>
              <w:numPr>
                <w:ilvl w:val="0"/>
                <w:numId w:val="10"/>
              </w:numPr>
              <w:rPr>
                <w:b/>
              </w:rPr>
            </w:pPr>
            <w:r>
              <w:rPr>
                <w:b/>
                <w:i/>
              </w:rPr>
              <w:t>A Curricular Plan for the Writing Workshop, Grade 3, 2011-2012</w:t>
            </w:r>
            <w:r>
              <w:rPr>
                <w:i/>
              </w:rPr>
              <w:t>, Lucy Calkins</w:t>
            </w:r>
          </w:p>
        </w:tc>
        <w:tc>
          <w:tcPr>
            <w:tcW w:w="5760" w:type="dxa"/>
            <w:hideMark/>
          </w:tcPr>
          <w:p w:rsidR="002D7581" w:rsidRDefault="002D7581" w:rsidP="00221512">
            <w:pPr>
              <w:pStyle w:val="NoSpacing"/>
              <w:numPr>
                <w:ilvl w:val="0"/>
                <w:numId w:val="33"/>
              </w:numPr>
            </w:pPr>
            <w:r>
              <w:t xml:space="preserve">Writer’s notebooks </w:t>
            </w:r>
          </w:p>
          <w:p w:rsidR="002D7581" w:rsidRDefault="002D7581" w:rsidP="00221512">
            <w:pPr>
              <w:pStyle w:val="NoSpacing"/>
              <w:numPr>
                <w:ilvl w:val="0"/>
                <w:numId w:val="33"/>
              </w:numPr>
            </w:pPr>
            <w:r>
              <w:t>Writing folders for each student</w:t>
            </w:r>
          </w:p>
          <w:p w:rsidR="002D7581" w:rsidRDefault="002D7581" w:rsidP="00221512">
            <w:pPr>
              <w:pStyle w:val="NoSpacing"/>
              <w:numPr>
                <w:ilvl w:val="0"/>
                <w:numId w:val="33"/>
              </w:numPr>
            </w:pPr>
            <w:r>
              <w:t>Writing paper for each student</w:t>
            </w:r>
          </w:p>
          <w:p w:rsidR="00DF1951" w:rsidRDefault="00DF1951" w:rsidP="00221512">
            <w:pPr>
              <w:pStyle w:val="ListParagraph"/>
              <w:numPr>
                <w:ilvl w:val="0"/>
                <w:numId w:val="33"/>
              </w:numPr>
            </w:pPr>
            <w:r>
              <w:rPr>
                <w:b/>
                <w:i/>
              </w:rPr>
              <w:t>Because of Winn-Dixie</w:t>
            </w:r>
            <w:r>
              <w:rPr>
                <w:i/>
              </w:rPr>
              <w:t xml:space="preserve">, </w:t>
            </w:r>
            <w:r>
              <w:t xml:space="preserve">Kate </w:t>
            </w:r>
            <w:proofErr w:type="spellStart"/>
            <w:r>
              <w:t>DiCamillo</w:t>
            </w:r>
            <w:proofErr w:type="spellEnd"/>
          </w:p>
          <w:p w:rsidR="002D7581" w:rsidRDefault="002D7581" w:rsidP="00221512">
            <w:pPr>
              <w:pStyle w:val="NoSpacing"/>
              <w:numPr>
                <w:ilvl w:val="0"/>
                <w:numId w:val="33"/>
              </w:numPr>
            </w:pPr>
            <w:r>
              <w:t>Anchor chart:</w:t>
            </w:r>
          </w:p>
          <w:p w:rsidR="00E25244" w:rsidRDefault="002D7581" w:rsidP="00221512">
            <w:pPr>
              <w:pStyle w:val="NoSpacing"/>
              <w:numPr>
                <w:ilvl w:val="0"/>
                <w:numId w:val="33"/>
              </w:numPr>
            </w:pPr>
            <w:r>
              <w:rPr>
                <w:b/>
              </w:rPr>
              <w:t>Strategies for Writing Good Personal Narratives</w:t>
            </w:r>
          </w:p>
        </w:tc>
      </w:tr>
    </w:tbl>
    <w:p w:rsidR="002D7581" w:rsidRDefault="002D7581" w:rsidP="002D7581">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D25268" w:rsidTr="002D7581">
        <w:tc>
          <w:tcPr>
            <w:tcW w:w="1405" w:type="dxa"/>
          </w:tcPr>
          <w:p w:rsidR="00D25268" w:rsidRDefault="00D25268" w:rsidP="002D7581">
            <w:pPr>
              <w:pStyle w:val="NoSpacing"/>
              <w:rPr>
                <w:b/>
              </w:rPr>
            </w:pPr>
            <w:r>
              <w:rPr>
                <w:b/>
              </w:rPr>
              <w:t>Note</w:t>
            </w:r>
          </w:p>
        </w:tc>
        <w:tc>
          <w:tcPr>
            <w:tcW w:w="9270" w:type="dxa"/>
          </w:tcPr>
          <w:p w:rsidR="00792913" w:rsidRDefault="00D25268" w:rsidP="00CF1C80">
            <w:pPr>
              <w:pStyle w:val="NoSpacing"/>
              <w:numPr>
                <w:ilvl w:val="0"/>
                <w:numId w:val="30"/>
              </w:numPr>
            </w:pPr>
            <w:r>
              <w:t>Post on the daily schedule or verbally ask students to bring their writer’s notebooks and a pencil to the meeting area.</w:t>
            </w:r>
            <w:r w:rsidR="00792913">
              <w:t xml:space="preserve"> </w:t>
            </w:r>
          </w:p>
        </w:tc>
      </w:tr>
      <w:tr w:rsidR="002D7581" w:rsidTr="002D7581">
        <w:tc>
          <w:tcPr>
            <w:tcW w:w="1405" w:type="dxa"/>
            <w:hideMark/>
          </w:tcPr>
          <w:p w:rsidR="002D7581" w:rsidRDefault="002D7581" w:rsidP="002D7581">
            <w:pPr>
              <w:pStyle w:val="NoSpacing"/>
              <w:rPr>
                <w:b/>
              </w:rPr>
            </w:pPr>
            <w:r>
              <w:rPr>
                <w:b/>
              </w:rPr>
              <w:t>Connection</w:t>
            </w:r>
          </w:p>
        </w:tc>
        <w:tc>
          <w:tcPr>
            <w:tcW w:w="9270" w:type="dxa"/>
            <w:hideMark/>
          </w:tcPr>
          <w:p w:rsidR="002D7581" w:rsidRDefault="002D7581" w:rsidP="00630351">
            <w:pPr>
              <w:pStyle w:val="NoSpacing"/>
              <w:numPr>
                <w:ilvl w:val="0"/>
                <w:numId w:val="30"/>
              </w:numPr>
            </w:pPr>
            <w:r>
              <w:t xml:space="preserve">Explain that after writers collect entries and ideas for a while, they reread and find one story, </w:t>
            </w:r>
            <w:r>
              <w:rPr>
                <w:b/>
              </w:rPr>
              <w:t>one entry that matters the most</w:t>
            </w:r>
            <w:r>
              <w:t xml:space="preserve"> to them.  They decide to work on it so that it becomes their very best writing ever.</w:t>
            </w:r>
          </w:p>
        </w:tc>
      </w:tr>
      <w:tr w:rsidR="002D7581" w:rsidTr="002D7581">
        <w:tc>
          <w:tcPr>
            <w:tcW w:w="1405" w:type="dxa"/>
            <w:hideMark/>
          </w:tcPr>
          <w:p w:rsidR="002D7581" w:rsidRDefault="002D7581" w:rsidP="002D7581">
            <w:pPr>
              <w:pStyle w:val="NoSpacing"/>
              <w:rPr>
                <w:b/>
              </w:rPr>
            </w:pPr>
            <w:r>
              <w:rPr>
                <w:b/>
              </w:rPr>
              <w:t>Demonstration/</w:t>
            </w:r>
          </w:p>
          <w:p w:rsidR="002D7581" w:rsidRDefault="002D7581" w:rsidP="002D7581">
            <w:pPr>
              <w:pStyle w:val="NoSpacing"/>
              <w:rPr>
                <w:b/>
              </w:rPr>
            </w:pPr>
            <w:r>
              <w:rPr>
                <w:b/>
              </w:rPr>
              <w:t>Teaching</w:t>
            </w:r>
          </w:p>
        </w:tc>
        <w:tc>
          <w:tcPr>
            <w:tcW w:w="9270" w:type="dxa"/>
            <w:hideMark/>
          </w:tcPr>
          <w:p w:rsidR="002D7581" w:rsidRDefault="002D7581" w:rsidP="00630351">
            <w:pPr>
              <w:pStyle w:val="NoSpacing"/>
              <w:numPr>
                <w:ilvl w:val="0"/>
                <w:numId w:val="30"/>
              </w:numPr>
            </w:pPr>
            <w:r>
              <w:t xml:space="preserve">Demonstrate how you choose an idea that might be worth developing into a story by rereading your entries and commenting on which </w:t>
            </w:r>
            <w:r w:rsidRPr="00D25268">
              <w:t>one(s)</w:t>
            </w:r>
            <w:r>
              <w:rPr>
                <w:b/>
              </w:rPr>
              <w:t xml:space="preserve"> matter to you the most</w:t>
            </w:r>
            <w:r>
              <w:t>.  Do the following:</w:t>
            </w:r>
          </w:p>
          <w:p w:rsidR="002D7581" w:rsidRPr="00D25268" w:rsidRDefault="002D7581" w:rsidP="00630351">
            <w:pPr>
              <w:pStyle w:val="NoSpacing"/>
              <w:numPr>
                <w:ilvl w:val="0"/>
                <w:numId w:val="31"/>
              </w:numPr>
            </w:pPr>
            <w:r w:rsidRPr="00D25268">
              <w:t>Carefully reread your entries.</w:t>
            </w:r>
          </w:p>
          <w:p w:rsidR="002D7581" w:rsidRPr="00D25268" w:rsidRDefault="002D7581" w:rsidP="00630351">
            <w:pPr>
              <w:pStyle w:val="NoSpacing"/>
              <w:numPr>
                <w:ilvl w:val="0"/>
                <w:numId w:val="31"/>
              </w:numPr>
            </w:pPr>
            <w:r w:rsidRPr="00D25268">
              <w:t>Take your time.</w:t>
            </w:r>
          </w:p>
          <w:p w:rsidR="002D7581" w:rsidRPr="00D25268" w:rsidRDefault="00D25268" w:rsidP="00630351">
            <w:pPr>
              <w:pStyle w:val="NoSpacing"/>
              <w:numPr>
                <w:ilvl w:val="0"/>
                <w:numId w:val="31"/>
              </w:numPr>
            </w:pPr>
            <w:r>
              <w:t>Think about whether or not each entry really</w:t>
            </w:r>
            <w:r w:rsidR="002D7581" w:rsidRPr="00D25268">
              <w:t xml:space="preserve"> matters to you.</w:t>
            </w:r>
          </w:p>
          <w:p w:rsidR="002D7581" w:rsidRPr="00D25268" w:rsidRDefault="002D7581" w:rsidP="00630351">
            <w:pPr>
              <w:pStyle w:val="NoSpacing"/>
              <w:numPr>
                <w:ilvl w:val="0"/>
                <w:numId w:val="31"/>
              </w:numPr>
            </w:pPr>
            <w:r w:rsidRPr="00D25268">
              <w:t>Star some entries as possibilities.</w:t>
            </w:r>
          </w:p>
          <w:p w:rsidR="002D7581" w:rsidRDefault="002D7581" w:rsidP="00630351">
            <w:pPr>
              <w:pStyle w:val="NoSpacing"/>
              <w:numPr>
                <w:ilvl w:val="0"/>
                <w:numId w:val="31"/>
              </w:numPr>
            </w:pPr>
            <w:r w:rsidRPr="00D25268">
              <w:t>Choose one and make a commitment to stick with it.</w:t>
            </w:r>
          </w:p>
        </w:tc>
      </w:tr>
      <w:tr w:rsidR="002D7581" w:rsidTr="002D7581">
        <w:tc>
          <w:tcPr>
            <w:tcW w:w="1405" w:type="dxa"/>
            <w:hideMark/>
          </w:tcPr>
          <w:p w:rsidR="002D7581" w:rsidRDefault="002D7581" w:rsidP="002D7581">
            <w:pPr>
              <w:pStyle w:val="NoSpacing"/>
              <w:rPr>
                <w:b/>
              </w:rPr>
            </w:pPr>
            <w:r>
              <w:rPr>
                <w:b/>
              </w:rPr>
              <w:t>Active Engagement</w:t>
            </w:r>
          </w:p>
        </w:tc>
        <w:tc>
          <w:tcPr>
            <w:tcW w:w="9270" w:type="dxa"/>
            <w:hideMark/>
          </w:tcPr>
          <w:p w:rsidR="00A60429" w:rsidRDefault="00822BB9" w:rsidP="00630351">
            <w:pPr>
              <w:pStyle w:val="NoSpacing"/>
              <w:numPr>
                <w:ilvl w:val="0"/>
                <w:numId w:val="11"/>
              </w:numPr>
            </w:pPr>
            <w:r>
              <w:t>Have students</w:t>
            </w:r>
            <w:r w:rsidR="00A60429">
              <w:t xml:space="preserve"> do the same work that you just demonstrated.</w:t>
            </w:r>
          </w:p>
          <w:p w:rsidR="002D7581" w:rsidRDefault="00822BB9" w:rsidP="00822BB9">
            <w:pPr>
              <w:pStyle w:val="NoSpacing"/>
              <w:numPr>
                <w:ilvl w:val="0"/>
                <w:numId w:val="30"/>
              </w:numPr>
            </w:pPr>
            <w:r>
              <w:t xml:space="preserve">Have students share the entry that </w:t>
            </w:r>
            <w:r w:rsidRPr="00822BB9">
              <w:rPr>
                <w:b/>
              </w:rPr>
              <w:t>matters the most</w:t>
            </w:r>
            <w:r>
              <w:t xml:space="preserve"> to them</w:t>
            </w:r>
            <w:r w:rsidR="00A60429">
              <w:t xml:space="preserve"> w</w:t>
            </w:r>
            <w:r>
              <w:t>ith a partner, and then have two or three</w:t>
            </w:r>
            <w:r w:rsidR="00A60429">
              <w:t xml:space="preserve"> students share with the class.</w:t>
            </w:r>
          </w:p>
        </w:tc>
      </w:tr>
      <w:tr w:rsidR="002D7581" w:rsidTr="002D7581">
        <w:tc>
          <w:tcPr>
            <w:tcW w:w="1405" w:type="dxa"/>
            <w:hideMark/>
          </w:tcPr>
          <w:p w:rsidR="002D7581" w:rsidRDefault="002D7581" w:rsidP="002D7581">
            <w:pPr>
              <w:pStyle w:val="NoSpacing"/>
              <w:rPr>
                <w:b/>
              </w:rPr>
            </w:pPr>
            <w:r>
              <w:rPr>
                <w:b/>
              </w:rPr>
              <w:t>Link</w:t>
            </w:r>
          </w:p>
        </w:tc>
        <w:tc>
          <w:tcPr>
            <w:tcW w:w="9270" w:type="dxa"/>
            <w:hideMark/>
          </w:tcPr>
          <w:p w:rsidR="002D7581" w:rsidRDefault="002D7581" w:rsidP="002D7581">
            <w:pPr>
              <w:pStyle w:val="NoSpacing"/>
              <w:rPr>
                <w:i/>
              </w:rPr>
            </w:pPr>
            <w:r>
              <w:rPr>
                <w:i/>
              </w:rPr>
              <w:t xml:space="preserve">Today and whenever it is time for you to stop collecting entries and begin working on one writing project, remember to reread your entries and think about </w:t>
            </w:r>
            <w:r>
              <w:rPr>
                <w:b/>
                <w:i/>
              </w:rPr>
              <w:t>which one matters the most to you</w:t>
            </w:r>
            <w:r>
              <w:rPr>
                <w:i/>
              </w:rPr>
              <w:t>.</w:t>
            </w:r>
          </w:p>
        </w:tc>
      </w:tr>
      <w:tr w:rsidR="002D7581" w:rsidTr="002D7581">
        <w:tc>
          <w:tcPr>
            <w:tcW w:w="1405" w:type="dxa"/>
            <w:hideMark/>
          </w:tcPr>
          <w:p w:rsidR="002D7581" w:rsidRDefault="002D7581" w:rsidP="002D7581">
            <w:pPr>
              <w:pStyle w:val="NoSpacing"/>
              <w:rPr>
                <w:b/>
              </w:rPr>
            </w:pPr>
            <w:r>
              <w:rPr>
                <w:b/>
              </w:rPr>
              <w:t xml:space="preserve">Writing and </w:t>
            </w:r>
          </w:p>
          <w:p w:rsidR="002D7581" w:rsidRDefault="002D7581" w:rsidP="002D7581">
            <w:pPr>
              <w:pStyle w:val="NoSpacing"/>
              <w:rPr>
                <w:b/>
              </w:rPr>
            </w:pPr>
            <w:r>
              <w:rPr>
                <w:b/>
              </w:rPr>
              <w:t>Conferring</w:t>
            </w:r>
          </w:p>
        </w:tc>
        <w:tc>
          <w:tcPr>
            <w:tcW w:w="9270" w:type="dxa"/>
            <w:hideMark/>
          </w:tcPr>
          <w:p w:rsidR="002D7581" w:rsidRDefault="002D7581" w:rsidP="00630351">
            <w:pPr>
              <w:pStyle w:val="NoSpacing"/>
              <w:numPr>
                <w:ilvl w:val="0"/>
                <w:numId w:val="32"/>
              </w:numPr>
            </w:pPr>
            <w:r>
              <w:t>Conduct individual student conferences to support students’ efforts at choosing entries to publish.</w:t>
            </w:r>
          </w:p>
          <w:p w:rsidR="00CF1C80" w:rsidRDefault="00CF1C80" w:rsidP="00CF1C80">
            <w:pPr>
              <w:pStyle w:val="NoSpacing"/>
              <w:numPr>
                <w:ilvl w:val="0"/>
                <w:numId w:val="30"/>
              </w:numPr>
            </w:pPr>
            <w:r>
              <w:t>If you have students who have struggled</w:t>
            </w:r>
            <w:r w:rsidR="00B67E20">
              <w:t xml:space="preserve"> with elaboration, you might meet with</w:t>
            </w:r>
            <w:bookmarkStart w:id="0" w:name="_GoBack"/>
            <w:bookmarkEnd w:id="0"/>
            <w:r>
              <w:t xml:space="preserve"> these students together in a strategy group during conferring and teach them the following strategy:</w:t>
            </w:r>
          </w:p>
          <w:p w:rsidR="00CF1C80" w:rsidRDefault="00CF1C80" w:rsidP="00CF1C80">
            <w:pPr>
              <w:pStyle w:val="NoSpacing"/>
              <w:numPr>
                <w:ilvl w:val="0"/>
                <w:numId w:val="64"/>
              </w:numPr>
            </w:pPr>
            <w:r>
              <w:t>Have the student choose an entry that matters the most to them.</w:t>
            </w:r>
          </w:p>
          <w:p w:rsidR="00CF1C80" w:rsidRDefault="00CF1C80" w:rsidP="00CF1C80">
            <w:pPr>
              <w:pStyle w:val="NoSpacing"/>
              <w:numPr>
                <w:ilvl w:val="0"/>
                <w:numId w:val="64"/>
              </w:numPr>
            </w:pPr>
            <w:r>
              <w:t>Have the student write a general sentence about that small moment.</w:t>
            </w:r>
          </w:p>
          <w:p w:rsidR="00CF1C80" w:rsidRDefault="00CF1C80" w:rsidP="00CF1C80">
            <w:pPr>
              <w:pStyle w:val="NoSpacing"/>
              <w:numPr>
                <w:ilvl w:val="0"/>
                <w:numId w:val="64"/>
              </w:numPr>
            </w:pPr>
            <w:r>
              <w:t>Have the student underline a key word in that sentence.</w:t>
            </w:r>
          </w:p>
          <w:p w:rsidR="00CF1C80" w:rsidRDefault="00CF1C80" w:rsidP="00CF1C80">
            <w:pPr>
              <w:pStyle w:val="NoSpacing"/>
              <w:numPr>
                <w:ilvl w:val="0"/>
                <w:numId w:val="64"/>
              </w:numPr>
            </w:pPr>
            <w:r>
              <w:t>Have the student think about something more to say about that underlined word and write another sentence.</w:t>
            </w:r>
          </w:p>
          <w:p w:rsidR="00CF1C80" w:rsidRDefault="00CF1C80" w:rsidP="00CF1C80">
            <w:pPr>
              <w:pStyle w:val="NoSpacing"/>
              <w:numPr>
                <w:ilvl w:val="0"/>
                <w:numId w:val="64"/>
              </w:numPr>
            </w:pPr>
            <w:r>
              <w:t xml:space="preserve">Have the student underline a key word in that sentence and continue writing sentences based on a key word in the previous sentence.  </w:t>
            </w:r>
          </w:p>
          <w:p w:rsidR="00CF1C80" w:rsidRDefault="00CF1C80" w:rsidP="00CF1C80">
            <w:pPr>
              <w:pStyle w:val="NoSpacing"/>
              <w:ind w:left="720"/>
            </w:pPr>
            <w:r>
              <w:t>Students will be able to write cohesive paragraphs using this strategy.</w:t>
            </w:r>
          </w:p>
        </w:tc>
      </w:tr>
      <w:tr w:rsidR="002D7581" w:rsidTr="002D7581">
        <w:tc>
          <w:tcPr>
            <w:tcW w:w="1405" w:type="dxa"/>
            <w:hideMark/>
          </w:tcPr>
          <w:p w:rsidR="002D7581" w:rsidRDefault="002D7581" w:rsidP="002D7581">
            <w:pPr>
              <w:pStyle w:val="NoSpacing"/>
              <w:rPr>
                <w:b/>
              </w:rPr>
            </w:pPr>
            <w:r>
              <w:rPr>
                <w:b/>
              </w:rPr>
              <w:t>Mid-Workshop</w:t>
            </w:r>
          </w:p>
          <w:p w:rsidR="002D7581" w:rsidRDefault="002D7581" w:rsidP="002D7581">
            <w:pPr>
              <w:pStyle w:val="NoSpacing"/>
              <w:rPr>
                <w:b/>
              </w:rPr>
            </w:pPr>
            <w:r>
              <w:rPr>
                <w:b/>
              </w:rPr>
              <w:t>Teaching Point</w:t>
            </w:r>
          </w:p>
        </w:tc>
        <w:tc>
          <w:tcPr>
            <w:tcW w:w="9270" w:type="dxa"/>
            <w:hideMark/>
          </w:tcPr>
          <w:p w:rsidR="002D7581" w:rsidRDefault="002D7581" w:rsidP="00630351">
            <w:pPr>
              <w:pStyle w:val="NoSpacing"/>
              <w:numPr>
                <w:ilvl w:val="0"/>
                <w:numId w:val="32"/>
              </w:numPr>
            </w:pPr>
            <w:r>
              <w:t xml:space="preserve">As soon as all writers have chosen an entry, have them set their writer’s notebooks aside and then distribute writing paper and writing folders.  As students develop a piece of writing, they will keep their work in their writing folder.  Students can refer to their </w:t>
            </w:r>
            <w:r>
              <w:lastRenderedPageBreak/>
              <w:t>writer’s notebook, but they will be rewriting their stories on writing paper to make them even better.</w:t>
            </w:r>
          </w:p>
          <w:p w:rsidR="002D7581" w:rsidRDefault="002D7581" w:rsidP="00630351">
            <w:pPr>
              <w:pStyle w:val="NoSpacing"/>
              <w:numPr>
                <w:ilvl w:val="0"/>
                <w:numId w:val="32"/>
              </w:numPr>
            </w:pPr>
            <w:r>
              <w:t>Remind the student of</w:t>
            </w:r>
            <w:r>
              <w:rPr>
                <w:b/>
              </w:rPr>
              <w:t xml:space="preserve"> all </w:t>
            </w:r>
            <w:r>
              <w:t>the strategies for writing good personal narratives as they refer to the anchor charts.</w:t>
            </w:r>
          </w:p>
          <w:p w:rsidR="002D7581" w:rsidRDefault="002D7581" w:rsidP="00630351">
            <w:pPr>
              <w:pStyle w:val="NoSpacing"/>
              <w:numPr>
                <w:ilvl w:val="0"/>
                <w:numId w:val="32"/>
              </w:numPr>
            </w:pPr>
            <w:r>
              <w:t>Have students draft their whole story as it comes to mind</w:t>
            </w:r>
            <w:r w:rsidR="00E76A5D">
              <w:t>, carefully thinking about each sentence as they go, and</w:t>
            </w:r>
            <w:r>
              <w:t xml:space="preserve"> </w:t>
            </w:r>
            <w:r w:rsidR="000E3885" w:rsidRPr="000E3885">
              <w:t xml:space="preserve">referring to the </w:t>
            </w:r>
            <w:r w:rsidR="000E3885" w:rsidRPr="000E3885">
              <w:rPr>
                <w:b/>
                <w:i/>
              </w:rPr>
              <w:t>Strategies for Writing Good Personal Narratives</w:t>
            </w:r>
            <w:r w:rsidR="000E3885" w:rsidRPr="000E3885">
              <w:t xml:space="preserve"> chart.</w:t>
            </w:r>
            <w:r w:rsidR="00E76A5D">
              <w:t xml:space="preserve">  Students need to realize that </w:t>
            </w:r>
            <w:r w:rsidR="00E76A5D" w:rsidRPr="00822BB9">
              <w:rPr>
                <w:i/>
              </w:rPr>
              <w:t>every time they write a story, they are responsible for including all that they have been taught about writing good personal narratives.</w:t>
            </w:r>
          </w:p>
        </w:tc>
      </w:tr>
      <w:tr w:rsidR="002D7581" w:rsidTr="002D7581">
        <w:tc>
          <w:tcPr>
            <w:tcW w:w="1405" w:type="dxa"/>
            <w:hideMark/>
          </w:tcPr>
          <w:p w:rsidR="002D7581" w:rsidRDefault="002D7581" w:rsidP="002D7581">
            <w:pPr>
              <w:pStyle w:val="NoSpacing"/>
              <w:rPr>
                <w:b/>
              </w:rPr>
            </w:pPr>
            <w:r>
              <w:rPr>
                <w:b/>
              </w:rPr>
              <w:lastRenderedPageBreak/>
              <w:t>Share</w:t>
            </w:r>
          </w:p>
          <w:p w:rsidR="002D7581" w:rsidRDefault="002D7581" w:rsidP="002D7581">
            <w:pPr>
              <w:pStyle w:val="NoSpacing"/>
              <w:rPr>
                <w:i/>
              </w:rPr>
            </w:pPr>
            <w:r>
              <w:rPr>
                <w:i/>
              </w:rPr>
              <w:t>Choose one</w:t>
            </w:r>
          </w:p>
        </w:tc>
        <w:tc>
          <w:tcPr>
            <w:tcW w:w="9270" w:type="dxa"/>
            <w:hideMark/>
          </w:tcPr>
          <w:p w:rsidR="002D7581" w:rsidRDefault="002D7581" w:rsidP="00630351">
            <w:pPr>
              <w:pStyle w:val="NoSpacing"/>
              <w:numPr>
                <w:ilvl w:val="0"/>
                <w:numId w:val="10"/>
              </w:numPr>
            </w:pPr>
            <w:r>
              <w:t>Bring closure to today’s workshop by having one o</w:t>
            </w:r>
            <w:r w:rsidR="00822BB9">
              <w:t>r two students share their stories</w:t>
            </w:r>
            <w:r>
              <w:t xml:space="preserve">.  Summarize the strategies the students used.  </w:t>
            </w:r>
          </w:p>
          <w:p w:rsidR="002D7581" w:rsidRDefault="002D7581" w:rsidP="00630351">
            <w:pPr>
              <w:pStyle w:val="NoSpacing"/>
              <w:numPr>
                <w:ilvl w:val="0"/>
                <w:numId w:val="10"/>
              </w:numPr>
            </w:pPr>
            <w:r>
              <w:t xml:space="preserve">Have students recall and share one thing that they learned. </w:t>
            </w:r>
          </w:p>
        </w:tc>
      </w:tr>
    </w:tbl>
    <w:p w:rsidR="002D7581" w:rsidRDefault="002D7581" w:rsidP="002D7581">
      <w:pPr>
        <w:pStyle w:val="NoSpacing"/>
      </w:pPr>
    </w:p>
    <w:p w:rsidR="00E25244" w:rsidRDefault="00E25244" w:rsidP="00E25244">
      <w:pPr>
        <w:pStyle w:val="NoSpacing"/>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9387"/>
      </w:tblGrid>
      <w:tr w:rsidR="00E25244" w:rsidRPr="00CA708C" w:rsidTr="00AA4D61">
        <w:trPr>
          <w:trHeight w:val="1005"/>
        </w:trPr>
        <w:tc>
          <w:tcPr>
            <w:tcW w:w="9387" w:type="dxa"/>
            <w:tcBorders>
              <w:top w:val="single" w:sz="12" w:space="0" w:color="auto"/>
              <w:left w:val="single" w:sz="12" w:space="0" w:color="auto"/>
              <w:bottom w:val="single" w:sz="12" w:space="0" w:color="auto"/>
              <w:right w:val="single" w:sz="12" w:space="0" w:color="auto"/>
            </w:tcBorders>
            <w:hideMark/>
          </w:tcPr>
          <w:p w:rsidR="00E25244" w:rsidRPr="00CA708C" w:rsidRDefault="00E25244" w:rsidP="00AA4D61">
            <w:pPr>
              <w:pStyle w:val="NoSpacing"/>
            </w:pPr>
          </w:p>
          <w:p w:rsidR="00E25244" w:rsidRDefault="00E25244" w:rsidP="00AA4D61">
            <w:pPr>
              <w:pStyle w:val="NoSpacing"/>
              <w:jc w:val="center"/>
              <w:rPr>
                <w:b/>
              </w:rPr>
            </w:pPr>
            <w:r>
              <w:rPr>
                <w:b/>
              </w:rPr>
              <w:t>Strategies for Writing Good Personal Narratives</w:t>
            </w:r>
          </w:p>
          <w:p w:rsidR="00E25244" w:rsidRDefault="00E25244" w:rsidP="00630351">
            <w:pPr>
              <w:pStyle w:val="NoSpacing"/>
              <w:numPr>
                <w:ilvl w:val="0"/>
                <w:numId w:val="22"/>
              </w:numPr>
            </w:pPr>
            <w:r>
              <w:t xml:space="preserve">Close your eyes and </w:t>
            </w:r>
            <w:r w:rsidRPr="00BF29F6">
              <w:rPr>
                <w:b/>
              </w:rPr>
              <w:t>make a movie in your mind</w:t>
            </w:r>
            <w:r>
              <w:t xml:space="preserve"> of a small moment.</w:t>
            </w:r>
          </w:p>
          <w:p w:rsidR="00E25244" w:rsidRDefault="00E25244" w:rsidP="00630351">
            <w:pPr>
              <w:pStyle w:val="NoSpacing"/>
              <w:numPr>
                <w:ilvl w:val="0"/>
                <w:numId w:val="22"/>
              </w:numPr>
            </w:pPr>
            <w:r w:rsidRPr="00BF29F6">
              <w:rPr>
                <w:b/>
              </w:rPr>
              <w:t>Zoom in</w:t>
            </w:r>
            <w:r>
              <w:t xml:space="preserve"> on the most important part of the story.</w:t>
            </w:r>
          </w:p>
          <w:p w:rsidR="00E25244" w:rsidRDefault="00E25244" w:rsidP="00630351">
            <w:pPr>
              <w:pStyle w:val="NoSpacing"/>
              <w:numPr>
                <w:ilvl w:val="0"/>
                <w:numId w:val="22"/>
              </w:numPr>
            </w:pPr>
            <w:r>
              <w:t xml:space="preserve">Focus in on </w:t>
            </w:r>
            <w:r w:rsidRPr="00BF29F6">
              <w:rPr>
                <w:b/>
              </w:rPr>
              <w:t>exact details</w:t>
            </w:r>
            <w:r>
              <w:t xml:space="preserve"> and </w:t>
            </w:r>
            <w:r w:rsidRPr="00BF29F6">
              <w:rPr>
                <w:b/>
              </w:rPr>
              <w:t>specific words</w:t>
            </w:r>
            <w:r>
              <w:t xml:space="preserve"> rather than general sentences.</w:t>
            </w:r>
          </w:p>
          <w:p w:rsidR="00E25244" w:rsidRPr="00BF29F6" w:rsidRDefault="00E25244" w:rsidP="00630351">
            <w:pPr>
              <w:pStyle w:val="NoSpacing"/>
              <w:numPr>
                <w:ilvl w:val="0"/>
                <w:numId w:val="22"/>
              </w:numPr>
              <w:rPr>
                <w:b/>
              </w:rPr>
            </w:pPr>
            <w:r w:rsidRPr="00BF29F6">
              <w:rPr>
                <w:b/>
              </w:rPr>
              <w:t>Leave out parts that don’t matter.</w:t>
            </w:r>
          </w:p>
          <w:p w:rsidR="00E25244" w:rsidRDefault="00E25244" w:rsidP="00630351">
            <w:pPr>
              <w:pStyle w:val="NoSpacing"/>
              <w:numPr>
                <w:ilvl w:val="0"/>
                <w:numId w:val="22"/>
              </w:numPr>
            </w:pPr>
            <w:proofErr w:type="spellStart"/>
            <w:r w:rsidRPr="00BF29F6">
              <w:rPr>
                <w:b/>
              </w:rPr>
              <w:t>Storytell</w:t>
            </w:r>
            <w:proofErr w:type="spellEnd"/>
            <w:r w:rsidRPr="00BF29F6">
              <w:rPr>
                <w:b/>
              </w:rPr>
              <w:t xml:space="preserve"> </w:t>
            </w:r>
            <w:r>
              <w:t xml:space="preserve">the events in your story </w:t>
            </w:r>
            <w:r w:rsidRPr="00BF29F6">
              <w:rPr>
                <w:b/>
              </w:rPr>
              <w:t>step-by-step</w:t>
            </w:r>
            <w:r>
              <w:t xml:space="preserve"> acros</w:t>
            </w:r>
            <w:r w:rsidR="003700C0">
              <w:t>s your fingers</w:t>
            </w:r>
            <w:r>
              <w:t>.</w:t>
            </w:r>
          </w:p>
          <w:p w:rsidR="00E25244" w:rsidRDefault="00E25244" w:rsidP="00630351">
            <w:pPr>
              <w:pStyle w:val="NoSpacing"/>
              <w:numPr>
                <w:ilvl w:val="0"/>
                <w:numId w:val="22"/>
              </w:numPr>
            </w:pPr>
            <w:r>
              <w:t>Tell the</w:t>
            </w:r>
            <w:r w:rsidRPr="00BF29F6">
              <w:rPr>
                <w:b/>
              </w:rPr>
              <w:t xml:space="preserve"> inside</w:t>
            </w:r>
            <w:r>
              <w:t xml:space="preserve"> story by including your </w:t>
            </w:r>
            <w:r w:rsidRPr="00BF29F6">
              <w:rPr>
                <w:b/>
              </w:rPr>
              <w:t>t</w:t>
            </w:r>
            <w:r>
              <w:rPr>
                <w:b/>
              </w:rPr>
              <w:t>houghts, feelings, and responses</w:t>
            </w:r>
            <w:r>
              <w:t xml:space="preserve"> to what is happening.</w:t>
            </w:r>
          </w:p>
          <w:p w:rsidR="00E25244" w:rsidRDefault="00E25244" w:rsidP="00630351">
            <w:pPr>
              <w:pStyle w:val="NoSpacing"/>
              <w:numPr>
                <w:ilvl w:val="0"/>
                <w:numId w:val="22"/>
              </w:numPr>
            </w:pPr>
            <w:r>
              <w:t xml:space="preserve">Begin with a </w:t>
            </w:r>
            <w:r w:rsidRPr="00BF29F6">
              <w:rPr>
                <w:b/>
              </w:rPr>
              <w:t>strong lead – action, setting, description, dialogue, or thoughts.</w:t>
            </w:r>
          </w:p>
          <w:p w:rsidR="00E25244" w:rsidRDefault="00E25244" w:rsidP="00630351">
            <w:pPr>
              <w:pStyle w:val="NoSpacing"/>
              <w:numPr>
                <w:ilvl w:val="0"/>
                <w:numId w:val="22"/>
              </w:numPr>
            </w:pPr>
            <w:r>
              <w:t xml:space="preserve">Close with a </w:t>
            </w:r>
            <w:r w:rsidRPr="00BE7744">
              <w:rPr>
                <w:b/>
              </w:rPr>
              <w:t xml:space="preserve">strong ending – </w:t>
            </w:r>
            <w:r>
              <w:rPr>
                <w:b/>
              </w:rPr>
              <w:t>action, dialogue, thoughts, images, and whole-story reminders that make a lasting impression</w:t>
            </w:r>
            <w:r>
              <w:t>.</w:t>
            </w:r>
          </w:p>
          <w:p w:rsidR="00E25244" w:rsidRDefault="00E25244" w:rsidP="00630351">
            <w:pPr>
              <w:pStyle w:val="NoSpacing"/>
              <w:numPr>
                <w:ilvl w:val="0"/>
                <w:numId w:val="22"/>
              </w:numPr>
            </w:pPr>
            <w:r>
              <w:t xml:space="preserve">Reread your story to a partner or </w:t>
            </w:r>
            <w:r w:rsidRPr="009B7008">
              <w:t>through a stranger’s eyes,</w:t>
            </w:r>
            <w:r>
              <w:t xml:space="preserve"> look for confusing parts, and </w:t>
            </w:r>
            <w:r w:rsidRPr="009B7008">
              <w:rPr>
                <w:b/>
              </w:rPr>
              <w:t>revise for meaning</w:t>
            </w:r>
            <w:r>
              <w:t>.</w:t>
            </w:r>
          </w:p>
          <w:p w:rsidR="00E25244" w:rsidRPr="00F5506B" w:rsidRDefault="00E25244" w:rsidP="00630351">
            <w:pPr>
              <w:pStyle w:val="ListParagraph"/>
              <w:numPr>
                <w:ilvl w:val="0"/>
                <w:numId w:val="22"/>
              </w:numPr>
              <w:rPr>
                <w:b/>
                <w:sz w:val="20"/>
                <w:szCs w:val="20"/>
              </w:rPr>
            </w:pPr>
            <w:r w:rsidRPr="004B6B44">
              <w:t>Include</w:t>
            </w:r>
            <w:r>
              <w:rPr>
                <w:b/>
              </w:rPr>
              <w:t xml:space="preserve"> sensory details </w:t>
            </w:r>
            <w:r w:rsidRPr="004B6B44">
              <w:t>that tell</w:t>
            </w:r>
            <w:r>
              <w:t xml:space="preserve"> what you </w:t>
            </w:r>
            <w:r w:rsidRPr="004B6B44">
              <w:rPr>
                <w:b/>
              </w:rPr>
              <w:t>hear, feel, smell, taste, and see.</w:t>
            </w:r>
          </w:p>
          <w:p w:rsidR="00E25244" w:rsidRPr="00BE7744" w:rsidRDefault="00E25244" w:rsidP="00630351">
            <w:pPr>
              <w:pStyle w:val="ListParagraph"/>
              <w:numPr>
                <w:ilvl w:val="0"/>
                <w:numId w:val="22"/>
              </w:numPr>
              <w:rPr>
                <w:b/>
                <w:sz w:val="20"/>
                <w:szCs w:val="20"/>
              </w:rPr>
            </w:pPr>
            <w:r>
              <w:t xml:space="preserve">Use a </w:t>
            </w:r>
            <w:r w:rsidRPr="00A852F6">
              <w:rPr>
                <w:b/>
              </w:rPr>
              <w:t>story mountain</w:t>
            </w:r>
            <w:r>
              <w:t xml:space="preserve"> to help you organize your story.</w:t>
            </w:r>
          </w:p>
          <w:p w:rsidR="00E25244" w:rsidRDefault="00E25244" w:rsidP="00630351">
            <w:pPr>
              <w:pStyle w:val="NoSpacing"/>
              <w:numPr>
                <w:ilvl w:val="0"/>
                <w:numId w:val="22"/>
              </w:numPr>
            </w:pPr>
            <w:r>
              <w:rPr>
                <w:b/>
              </w:rPr>
              <w:t xml:space="preserve">Elaborate </w:t>
            </w:r>
            <w:r>
              <w:t xml:space="preserve">by writing more than one sentence about the </w:t>
            </w:r>
            <w:r w:rsidRPr="007B70D9">
              <w:rPr>
                <w:b/>
              </w:rPr>
              <w:t>inside story</w:t>
            </w:r>
            <w:r>
              <w:t>.</w:t>
            </w:r>
          </w:p>
          <w:p w:rsidR="00E25244" w:rsidRDefault="00E25244" w:rsidP="00630351">
            <w:pPr>
              <w:pStyle w:val="NoSpacing"/>
              <w:numPr>
                <w:ilvl w:val="0"/>
                <w:numId w:val="22"/>
              </w:numPr>
            </w:pPr>
            <w:r>
              <w:rPr>
                <w:b/>
              </w:rPr>
              <w:t xml:space="preserve">Elaborate </w:t>
            </w:r>
            <w:r>
              <w:t xml:space="preserve">by writing more than one sentence about the </w:t>
            </w:r>
            <w:r w:rsidRPr="007B70D9">
              <w:rPr>
                <w:b/>
              </w:rPr>
              <w:t>action</w:t>
            </w:r>
            <w:r>
              <w:t xml:space="preserve"> in a story.</w:t>
            </w:r>
          </w:p>
          <w:p w:rsidR="00E25244" w:rsidRDefault="00E25244" w:rsidP="00630351">
            <w:pPr>
              <w:pStyle w:val="NoSpacing"/>
              <w:numPr>
                <w:ilvl w:val="0"/>
                <w:numId w:val="22"/>
              </w:numPr>
            </w:pPr>
            <w:r>
              <w:rPr>
                <w:b/>
              </w:rPr>
              <w:t xml:space="preserve">Elaborate </w:t>
            </w:r>
            <w:r>
              <w:t xml:space="preserve">by writing more than one sentence describing a </w:t>
            </w:r>
            <w:r w:rsidRPr="007B70D9">
              <w:rPr>
                <w:b/>
              </w:rPr>
              <w:t>character or setting</w:t>
            </w:r>
            <w:r>
              <w:t>.</w:t>
            </w:r>
          </w:p>
          <w:p w:rsidR="00E25244" w:rsidRPr="00BE7744" w:rsidRDefault="00E25244" w:rsidP="00630351">
            <w:pPr>
              <w:pStyle w:val="NoSpacing"/>
              <w:numPr>
                <w:ilvl w:val="0"/>
                <w:numId w:val="22"/>
              </w:numPr>
            </w:pPr>
            <w:r>
              <w:rPr>
                <w:b/>
              </w:rPr>
              <w:t xml:space="preserve">Elaborate </w:t>
            </w:r>
            <w:r>
              <w:t xml:space="preserve">by including </w:t>
            </w:r>
            <w:r>
              <w:rPr>
                <w:b/>
              </w:rPr>
              <w:t>effective</w:t>
            </w:r>
            <w:r>
              <w:t xml:space="preserve"> </w:t>
            </w:r>
            <w:r w:rsidRPr="007B70D9">
              <w:rPr>
                <w:b/>
              </w:rPr>
              <w:t>dialogue</w:t>
            </w:r>
            <w:r>
              <w:t xml:space="preserve"> in a story.</w:t>
            </w:r>
          </w:p>
          <w:p w:rsidR="00E25244" w:rsidRPr="00CA708C" w:rsidRDefault="00E25244" w:rsidP="00AA4D61">
            <w:pPr>
              <w:pStyle w:val="NoSpacing"/>
            </w:pPr>
          </w:p>
        </w:tc>
      </w:tr>
    </w:tbl>
    <w:p w:rsidR="00E25244" w:rsidRDefault="00AA4D61" w:rsidP="00E25244">
      <w:pPr>
        <w:rPr>
          <w:sz w:val="20"/>
          <w:szCs w:val="20"/>
        </w:rPr>
      </w:pPr>
      <w:r>
        <w:rPr>
          <w:sz w:val="20"/>
          <w:szCs w:val="20"/>
        </w:rPr>
        <w:br w:type="textWrapping" w:clear="all"/>
      </w:r>
    </w:p>
    <w:p w:rsidR="00E7265B" w:rsidRDefault="00E7265B" w:rsidP="001F2267">
      <w:pPr>
        <w:rPr>
          <w:sz w:val="20"/>
          <w:szCs w:val="20"/>
        </w:rPr>
      </w:pPr>
    </w:p>
    <w:p w:rsidR="00E7265B" w:rsidRDefault="00E7265B" w:rsidP="001F2267">
      <w:pPr>
        <w:rPr>
          <w:sz w:val="20"/>
          <w:szCs w:val="20"/>
        </w:rPr>
      </w:pPr>
    </w:p>
    <w:p w:rsidR="006F729E" w:rsidRDefault="006F729E" w:rsidP="001F2267">
      <w:pPr>
        <w:rPr>
          <w:sz w:val="20"/>
          <w:szCs w:val="20"/>
        </w:rPr>
      </w:pPr>
    </w:p>
    <w:p w:rsidR="006F729E" w:rsidRDefault="006F729E" w:rsidP="001F2267">
      <w:pPr>
        <w:rPr>
          <w:sz w:val="20"/>
          <w:szCs w:val="20"/>
        </w:rPr>
      </w:pPr>
    </w:p>
    <w:p w:rsidR="00E7265B" w:rsidRDefault="00E7265B" w:rsidP="001F2267">
      <w:pPr>
        <w:rPr>
          <w:sz w:val="20"/>
          <w:szCs w:val="20"/>
        </w:rPr>
      </w:pPr>
    </w:p>
    <w:p w:rsidR="00E7265B" w:rsidRDefault="00E7265B" w:rsidP="001F2267">
      <w:pPr>
        <w:rPr>
          <w:sz w:val="20"/>
          <w:szCs w:val="20"/>
        </w:rPr>
      </w:pPr>
    </w:p>
    <w:p w:rsidR="00E7265B" w:rsidRDefault="00E7265B" w:rsidP="00E7265B">
      <w:pPr>
        <w:pStyle w:val="NoSpacing"/>
      </w:pPr>
    </w:p>
    <w:p w:rsidR="00E7265B" w:rsidRDefault="00E7265B" w:rsidP="00E7265B">
      <w:pPr>
        <w:pStyle w:val="NoSpacing"/>
      </w:pPr>
    </w:p>
    <w:p w:rsidR="00E7265B" w:rsidRDefault="00E7265B" w:rsidP="00E7265B">
      <w:pPr>
        <w:pStyle w:val="NoSpacing"/>
      </w:pPr>
    </w:p>
    <w:p w:rsidR="00E7265B" w:rsidRDefault="00E7265B" w:rsidP="00E7265B">
      <w:pPr>
        <w:pStyle w:val="NoSpacing"/>
      </w:pPr>
    </w:p>
    <w:p w:rsidR="00E7265B" w:rsidRDefault="00E7265B" w:rsidP="00E7265B">
      <w:pPr>
        <w:pStyle w:val="NoSpacing"/>
      </w:pPr>
    </w:p>
    <w:p w:rsidR="00E7265B" w:rsidRDefault="00E7265B" w:rsidP="001F2267">
      <w:pPr>
        <w:rPr>
          <w:sz w:val="20"/>
          <w:szCs w:val="20"/>
        </w:rPr>
      </w:pPr>
    </w:p>
    <w:p w:rsidR="000E3885" w:rsidRDefault="000E3885" w:rsidP="001F2267">
      <w:pPr>
        <w:rPr>
          <w:sz w:val="20"/>
          <w:szCs w:val="20"/>
        </w:rPr>
      </w:pPr>
    </w:p>
    <w:p w:rsidR="000E3885" w:rsidRDefault="000E3885" w:rsidP="001F2267">
      <w:pPr>
        <w:rPr>
          <w:sz w:val="20"/>
          <w:szCs w:val="20"/>
        </w:rPr>
      </w:pPr>
    </w:p>
    <w:tbl>
      <w:tblPr>
        <w:tblStyle w:val="TableGrid"/>
        <w:tblW w:w="0" w:type="auto"/>
        <w:tblInd w:w="288" w:type="dxa"/>
        <w:tblLook w:val="04A0" w:firstRow="1" w:lastRow="0" w:firstColumn="1" w:lastColumn="0" w:noHBand="0" w:noVBand="1"/>
      </w:tblPr>
      <w:tblGrid>
        <w:gridCol w:w="1620"/>
        <w:gridCol w:w="9090"/>
      </w:tblGrid>
      <w:tr w:rsidR="008C2D8E" w:rsidRPr="00CA708C" w:rsidTr="00630F02">
        <w:tc>
          <w:tcPr>
            <w:tcW w:w="10710" w:type="dxa"/>
            <w:gridSpan w:val="2"/>
            <w:tcBorders>
              <w:top w:val="single" w:sz="12" w:space="0" w:color="auto"/>
              <w:left w:val="single" w:sz="12" w:space="0" w:color="auto"/>
              <w:bottom w:val="single" w:sz="4" w:space="0" w:color="auto"/>
              <w:right w:val="single" w:sz="12" w:space="0" w:color="auto"/>
            </w:tcBorders>
            <w:hideMark/>
          </w:tcPr>
          <w:p w:rsidR="008C2D8E" w:rsidRPr="0032233E" w:rsidRDefault="008C2D8E" w:rsidP="00630F02">
            <w:pPr>
              <w:pStyle w:val="NoSpacing"/>
              <w:jc w:val="center"/>
              <w:rPr>
                <w:b/>
              </w:rPr>
            </w:pPr>
            <w:r>
              <w:rPr>
                <w:b/>
              </w:rPr>
              <w:t>Session 10</w:t>
            </w:r>
          </w:p>
        </w:tc>
      </w:tr>
      <w:tr w:rsidR="008C2D8E" w:rsidRPr="00CA708C" w:rsidTr="00630F02">
        <w:tc>
          <w:tcPr>
            <w:tcW w:w="1620" w:type="dxa"/>
            <w:tcBorders>
              <w:top w:val="single" w:sz="12" w:space="0" w:color="auto"/>
              <w:left w:val="single" w:sz="12" w:space="0" w:color="auto"/>
              <w:bottom w:val="single" w:sz="4" w:space="0" w:color="auto"/>
              <w:right w:val="single" w:sz="4" w:space="0" w:color="auto"/>
            </w:tcBorders>
            <w:hideMark/>
          </w:tcPr>
          <w:p w:rsidR="008C2D8E" w:rsidRPr="0032233E" w:rsidRDefault="008C2D8E" w:rsidP="00630F02">
            <w:pPr>
              <w:pStyle w:val="NoSpacing"/>
              <w:rPr>
                <w:b/>
              </w:rPr>
            </w:pPr>
            <w:r w:rsidRPr="0032233E">
              <w:rPr>
                <w:b/>
              </w:rPr>
              <w:t>Concept</w:t>
            </w:r>
          </w:p>
        </w:tc>
        <w:tc>
          <w:tcPr>
            <w:tcW w:w="9090" w:type="dxa"/>
            <w:tcBorders>
              <w:top w:val="single" w:sz="12" w:space="0" w:color="auto"/>
              <w:left w:val="single" w:sz="4" w:space="0" w:color="auto"/>
              <w:bottom w:val="single" w:sz="4" w:space="0" w:color="auto"/>
              <w:right w:val="single" w:sz="12" w:space="0" w:color="auto"/>
            </w:tcBorders>
            <w:hideMark/>
          </w:tcPr>
          <w:p w:rsidR="008C2D8E" w:rsidRPr="00CA708C" w:rsidRDefault="008C2D8E" w:rsidP="00630F02">
            <w:pPr>
              <w:pStyle w:val="NoSpacing"/>
            </w:pPr>
            <w:r>
              <w:t>Writers learn strategies for revising their personal narratives.</w:t>
            </w:r>
          </w:p>
        </w:tc>
      </w:tr>
      <w:tr w:rsidR="008C2D8E" w:rsidRPr="00CA708C" w:rsidTr="00630F02">
        <w:tc>
          <w:tcPr>
            <w:tcW w:w="1620" w:type="dxa"/>
            <w:tcBorders>
              <w:top w:val="single" w:sz="4" w:space="0" w:color="auto"/>
              <w:left w:val="single" w:sz="12" w:space="0" w:color="auto"/>
              <w:bottom w:val="single" w:sz="12" w:space="0" w:color="auto"/>
              <w:right w:val="single" w:sz="4" w:space="0" w:color="auto"/>
            </w:tcBorders>
            <w:hideMark/>
          </w:tcPr>
          <w:p w:rsidR="008C2D8E" w:rsidRPr="0032233E" w:rsidRDefault="008C2D8E" w:rsidP="00630F02">
            <w:pPr>
              <w:pStyle w:val="NoSpacing"/>
              <w:rPr>
                <w:b/>
              </w:rPr>
            </w:pPr>
            <w:r w:rsidRPr="0032233E">
              <w:rPr>
                <w:b/>
              </w:rPr>
              <w:t>Teaching Point</w:t>
            </w:r>
          </w:p>
        </w:tc>
        <w:tc>
          <w:tcPr>
            <w:tcW w:w="9090" w:type="dxa"/>
            <w:tcBorders>
              <w:top w:val="single" w:sz="4" w:space="0" w:color="auto"/>
              <w:left w:val="single" w:sz="4" w:space="0" w:color="auto"/>
              <w:bottom w:val="single" w:sz="12" w:space="0" w:color="auto"/>
              <w:right w:val="single" w:sz="12" w:space="0" w:color="auto"/>
            </w:tcBorders>
            <w:hideMark/>
          </w:tcPr>
          <w:p w:rsidR="008C2D8E" w:rsidRPr="00CA708C" w:rsidRDefault="008C2D8E" w:rsidP="00630F02">
            <w:pPr>
              <w:pStyle w:val="NoSpacing"/>
            </w:pPr>
            <w:r>
              <w:t xml:space="preserve">Writers </w:t>
            </w:r>
            <w:r w:rsidRPr="0032233E">
              <w:rPr>
                <w:b/>
              </w:rPr>
              <w:t>improve their leads</w:t>
            </w:r>
            <w:r w:rsidR="000F3D45">
              <w:rPr>
                <w:b/>
              </w:rPr>
              <w:t xml:space="preserve"> and endings</w:t>
            </w:r>
            <w:r w:rsidR="000F3D45">
              <w:t xml:space="preserve"> by</w:t>
            </w:r>
            <w:r>
              <w:t xml:space="preserve"> </w:t>
            </w:r>
            <w:r w:rsidRPr="000F3D45">
              <w:t>trying out different ways to begin</w:t>
            </w:r>
            <w:r w:rsidR="000F3D45">
              <w:t xml:space="preserve"> and end</w:t>
            </w:r>
            <w:r w:rsidRPr="000F3D45">
              <w:t xml:space="preserve"> their stories.</w:t>
            </w:r>
          </w:p>
        </w:tc>
      </w:tr>
    </w:tbl>
    <w:p w:rsidR="008C2D8E" w:rsidRPr="00DF02DD" w:rsidRDefault="008C2D8E" w:rsidP="008C2D8E">
      <w:pPr>
        <w:pStyle w:val="NoSpacing"/>
        <w:jc w:val="center"/>
        <w:rPr>
          <w:b/>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8C2D8E" w:rsidRPr="00DF02DD" w:rsidTr="00630F02">
        <w:tc>
          <w:tcPr>
            <w:tcW w:w="4860" w:type="dxa"/>
            <w:hideMark/>
          </w:tcPr>
          <w:p w:rsidR="008C2D8E" w:rsidRPr="00DF02DD" w:rsidRDefault="008C2D8E" w:rsidP="00630F02">
            <w:pPr>
              <w:pStyle w:val="NoSpacing"/>
              <w:jc w:val="center"/>
              <w:rPr>
                <w:b/>
              </w:rPr>
            </w:pPr>
            <w:r w:rsidRPr="00DF02DD">
              <w:rPr>
                <w:b/>
              </w:rPr>
              <w:t>References</w:t>
            </w:r>
          </w:p>
        </w:tc>
        <w:tc>
          <w:tcPr>
            <w:tcW w:w="5850" w:type="dxa"/>
            <w:hideMark/>
          </w:tcPr>
          <w:p w:rsidR="008C2D8E" w:rsidRPr="00DF02DD" w:rsidRDefault="008C2D8E" w:rsidP="00630F02">
            <w:pPr>
              <w:pStyle w:val="NoSpacing"/>
              <w:jc w:val="center"/>
              <w:rPr>
                <w:b/>
              </w:rPr>
            </w:pPr>
            <w:r w:rsidRPr="00DF02DD">
              <w:rPr>
                <w:b/>
              </w:rPr>
              <w:t>Materials</w:t>
            </w:r>
          </w:p>
        </w:tc>
      </w:tr>
      <w:tr w:rsidR="008C2D8E" w:rsidRPr="00CA708C" w:rsidTr="00630F02">
        <w:tc>
          <w:tcPr>
            <w:tcW w:w="4860" w:type="dxa"/>
            <w:hideMark/>
          </w:tcPr>
          <w:p w:rsidR="008C2D8E" w:rsidRDefault="008C2D8E" w:rsidP="00221512">
            <w:pPr>
              <w:pStyle w:val="NoSpacing"/>
              <w:numPr>
                <w:ilvl w:val="0"/>
                <w:numId w:val="40"/>
              </w:numPr>
            </w:pPr>
            <w:r>
              <w:rPr>
                <w:b/>
                <w:i/>
              </w:rPr>
              <w:t>Notebook Know-How:  Strategies for the Writer’s Notebook</w:t>
            </w:r>
            <w:r>
              <w:rPr>
                <w:i/>
              </w:rPr>
              <w:t>,</w:t>
            </w:r>
            <w:r>
              <w:t xml:space="preserve"> Aimee Buckner</w:t>
            </w:r>
          </w:p>
          <w:p w:rsidR="008C2D8E" w:rsidRDefault="008C2D8E" w:rsidP="00221512">
            <w:pPr>
              <w:pStyle w:val="NoSpacing"/>
              <w:numPr>
                <w:ilvl w:val="0"/>
                <w:numId w:val="40"/>
              </w:numPr>
            </w:pPr>
            <w:r>
              <w:rPr>
                <w:b/>
                <w:i/>
              </w:rPr>
              <w:t>Lucy Calkins Units of Study for Teaching Writing, Grades 3-5, Book 2:  Raising the Quality of Narrative Writing</w:t>
            </w:r>
            <w:r>
              <w:rPr>
                <w:b/>
              </w:rPr>
              <w:t>,</w:t>
            </w:r>
            <w:r>
              <w:t xml:space="preserve"> Lucy Calkins</w:t>
            </w:r>
          </w:p>
          <w:p w:rsidR="008C2D8E" w:rsidRPr="00CA708C" w:rsidRDefault="008C2D8E" w:rsidP="00221512">
            <w:pPr>
              <w:pStyle w:val="NoSpacing"/>
              <w:numPr>
                <w:ilvl w:val="0"/>
                <w:numId w:val="38"/>
              </w:numPr>
            </w:pPr>
            <w:r>
              <w:rPr>
                <w:b/>
                <w:i/>
              </w:rPr>
              <w:t>What a Writer Needs</w:t>
            </w:r>
            <w:r>
              <w:t>, Ralph Fletcher</w:t>
            </w:r>
          </w:p>
        </w:tc>
        <w:tc>
          <w:tcPr>
            <w:tcW w:w="5850" w:type="dxa"/>
            <w:hideMark/>
          </w:tcPr>
          <w:p w:rsidR="008C2D8E" w:rsidRDefault="008C2D8E" w:rsidP="00221512">
            <w:pPr>
              <w:pStyle w:val="NoSpacing"/>
              <w:numPr>
                <w:ilvl w:val="0"/>
                <w:numId w:val="38"/>
              </w:numPr>
            </w:pPr>
            <w:r>
              <w:t>Writing folders</w:t>
            </w:r>
          </w:p>
          <w:p w:rsidR="00DF1951" w:rsidRDefault="00DF1951" w:rsidP="00221512">
            <w:pPr>
              <w:pStyle w:val="ListParagraph"/>
              <w:numPr>
                <w:ilvl w:val="0"/>
                <w:numId w:val="38"/>
              </w:numPr>
            </w:pPr>
            <w:r>
              <w:rPr>
                <w:b/>
                <w:i/>
              </w:rPr>
              <w:t>Because of Winn-Dixie</w:t>
            </w:r>
            <w:r>
              <w:rPr>
                <w:i/>
              </w:rPr>
              <w:t xml:space="preserve">, </w:t>
            </w:r>
            <w:r>
              <w:t xml:space="preserve">Kate </w:t>
            </w:r>
            <w:proofErr w:type="spellStart"/>
            <w:r>
              <w:t>DiCamillo</w:t>
            </w:r>
            <w:proofErr w:type="spellEnd"/>
          </w:p>
          <w:p w:rsidR="008C2D8E" w:rsidRDefault="008C2D8E" w:rsidP="00221512">
            <w:pPr>
              <w:pStyle w:val="NoSpacing"/>
              <w:numPr>
                <w:ilvl w:val="0"/>
                <w:numId w:val="38"/>
              </w:numPr>
            </w:pPr>
            <w:r>
              <w:t xml:space="preserve">Anchor chart: </w:t>
            </w:r>
          </w:p>
          <w:p w:rsidR="008C2D8E" w:rsidRPr="000F3D45" w:rsidRDefault="008C2D8E" w:rsidP="00221512">
            <w:pPr>
              <w:pStyle w:val="NoSpacing"/>
              <w:numPr>
                <w:ilvl w:val="0"/>
                <w:numId w:val="61"/>
              </w:numPr>
              <w:rPr>
                <w:i/>
              </w:rPr>
            </w:pPr>
            <w:r w:rsidRPr="000F3D45">
              <w:rPr>
                <w:b/>
                <w:i/>
              </w:rPr>
              <w:t>Strategies for Writing Good Personal Narratives</w:t>
            </w:r>
          </w:p>
          <w:p w:rsidR="008C2D8E" w:rsidRPr="00356C5F" w:rsidRDefault="008C2D8E" w:rsidP="000F3D45">
            <w:pPr>
              <w:pStyle w:val="NoSpacing"/>
            </w:pPr>
          </w:p>
        </w:tc>
      </w:tr>
    </w:tbl>
    <w:p w:rsidR="008C2D8E" w:rsidRPr="00CA708C" w:rsidRDefault="008C2D8E" w:rsidP="008C2D8E">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8C2D8E" w:rsidRPr="00CA708C" w:rsidTr="00630F02">
        <w:tc>
          <w:tcPr>
            <w:tcW w:w="1363" w:type="dxa"/>
            <w:hideMark/>
          </w:tcPr>
          <w:p w:rsidR="008C2D8E" w:rsidRPr="0032233E" w:rsidRDefault="008C2D8E" w:rsidP="00630F02">
            <w:pPr>
              <w:pStyle w:val="NoSpacing"/>
              <w:rPr>
                <w:b/>
              </w:rPr>
            </w:pPr>
            <w:r w:rsidRPr="0032233E">
              <w:rPr>
                <w:b/>
              </w:rPr>
              <w:t>Connection</w:t>
            </w:r>
          </w:p>
        </w:tc>
        <w:tc>
          <w:tcPr>
            <w:tcW w:w="9270" w:type="dxa"/>
          </w:tcPr>
          <w:p w:rsidR="008C2D8E" w:rsidRPr="00CA708C" w:rsidRDefault="00876EA1" w:rsidP="00822BB9">
            <w:pPr>
              <w:pStyle w:val="NoSpacing"/>
              <w:numPr>
                <w:ilvl w:val="0"/>
                <w:numId w:val="14"/>
              </w:numPr>
            </w:pPr>
            <w:r>
              <w:t>Once students have completed their stories, it is useful for them to revisit their lead</w:t>
            </w:r>
            <w:r w:rsidR="00822BB9">
              <w:t>s to see how well they fit with the heart of their stories.  Once they have finished writing and see how their stories unfold</w:t>
            </w:r>
            <w:r>
              <w:t>, they will need to try out two or three different leads to find the one that fits the best</w:t>
            </w:r>
            <w:r w:rsidR="00822BB9">
              <w:t xml:space="preserve"> with the heart of their stories</w:t>
            </w:r>
            <w:r>
              <w:t xml:space="preserve">.    </w:t>
            </w:r>
          </w:p>
        </w:tc>
      </w:tr>
      <w:tr w:rsidR="008C2D8E" w:rsidRPr="00CA708C" w:rsidTr="00630F02">
        <w:tc>
          <w:tcPr>
            <w:tcW w:w="1363" w:type="dxa"/>
            <w:hideMark/>
          </w:tcPr>
          <w:p w:rsidR="008C2D8E" w:rsidRPr="0032233E" w:rsidRDefault="008C2D8E" w:rsidP="00630F02">
            <w:pPr>
              <w:pStyle w:val="NoSpacing"/>
              <w:rPr>
                <w:b/>
              </w:rPr>
            </w:pPr>
            <w:r w:rsidRPr="0032233E">
              <w:rPr>
                <w:b/>
              </w:rPr>
              <w:t>Demonstration/</w:t>
            </w:r>
          </w:p>
          <w:p w:rsidR="008C2D8E" w:rsidRPr="0032233E" w:rsidRDefault="008C2D8E" w:rsidP="00630F02">
            <w:pPr>
              <w:pStyle w:val="NoSpacing"/>
              <w:rPr>
                <w:b/>
              </w:rPr>
            </w:pPr>
            <w:r w:rsidRPr="0032233E">
              <w:rPr>
                <w:b/>
              </w:rPr>
              <w:t>Teaching</w:t>
            </w:r>
          </w:p>
        </w:tc>
        <w:tc>
          <w:tcPr>
            <w:tcW w:w="9270" w:type="dxa"/>
            <w:hideMark/>
          </w:tcPr>
          <w:p w:rsidR="008C2D8E" w:rsidRDefault="000F3D45" w:rsidP="00221512">
            <w:pPr>
              <w:pStyle w:val="NoSpacing"/>
              <w:numPr>
                <w:ilvl w:val="0"/>
                <w:numId w:val="41"/>
              </w:numPr>
            </w:pPr>
            <w:r>
              <w:t xml:space="preserve">Refer to the </w:t>
            </w:r>
            <w:r w:rsidRPr="000F3D45">
              <w:rPr>
                <w:b/>
                <w:i/>
              </w:rPr>
              <w:t>Strategies for Writing Good Personal Narratives</w:t>
            </w:r>
            <w:r>
              <w:rPr>
                <w:b/>
              </w:rPr>
              <w:t xml:space="preserve"> </w:t>
            </w:r>
            <w:r>
              <w:t>chart to review various leads.</w:t>
            </w:r>
          </w:p>
          <w:p w:rsidR="008C2D8E" w:rsidRDefault="008C2D8E" w:rsidP="00221512">
            <w:pPr>
              <w:pStyle w:val="NoSpacing"/>
              <w:numPr>
                <w:ilvl w:val="0"/>
                <w:numId w:val="36"/>
              </w:numPr>
            </w:pPr>
            <w:r>
              <w:t xml:space="preserve">Share mentor </w:t>
            </w:r>
            <w:r w:rsidR="000F3D45">
              <w:t>texts from Unit 1, Session</w:t>
            </w:r>
            <w:r w:rsidR="00092F28">
              <w:t>s 8</w:t>
            </w:r>
            <w:r w:rsidR="000F3D45">
              <w:t xml:space="preserve">, </w:t>
            </w:r>
            <w:r>
              <w:t>as examples of effective leads.</w:t>
            </w:r>
          </w:p>
          <w:p w:rsidR="003D4801" w:rsidRPr="003D4801" w:rsidRDefault="003D4801" w:rsidP="00221512">
            <w:pPr>
              <w:pStyle w:val="NoSpacing"/>
              <w:numPr>
                <w:ilvl w:val="0"/>
                <w:numId w:val="43"/>
              </w:numPr>
            </w:pPr>
            <w:r>
              <w:t>Explain that today you</w:t>
            </w:r>
            <w:r w:rsidRPr="003D4801">
              <w:t xml:space="preserve"> want to t</w:t>
            </w:r>
            <w:r>
              <w:t>each students</w:t>
            </w:r>
            <w:r w:rsidRPr="003D4801">
              <w:t xml:space="preserve"> to become good listeners</w:t>
            </w:r>
            <w:r>
              <w:t xml:space="preserve"> for them</w:t>
            </w:r>
            <w:r w:rsidRPr="003D4801">
              <w:t xml:space="preserve">selves and for one another.  Good listeners help writers uncover layers of their ideas by </w:t>
            </w:r>
            <w:r w:rsidRPr="00822BB9">
              <w:rPr>
                <w:i/>
              </w:rPr>
              <w:t xml:space="preserve">taking an interest, by asking questions, and by wanting to know more. </w:t>
            </w:r>
            <w:r w:rsidRPr="003D4801">
              <w:t xml:space="preserve">    </w:t>
            </w:r>
          </w:p>
          <w:p w:rsidR="008C2D8E" w:rsidRDefault="000F3D45" w:rsidP="00221512">
            <w:pPr>
              <w:pStyle w:val="NoSpacing"/>
              <w:numPr>
                <w:ilvl w:val="0"/>
                <w:numId w:val="36"/>
              </w:numPr>
            </w:pPr>
            <w:r>
              <w:t xml:space="preserve">Demonstrate </w:t>
            </w:r>
            <w:r w:rsidR="00876EA1">
              <w:t>this strategy</w:t>
            </w:r>
            <w:r w:rsidR="00837F36">
              <w:t xml:space="preserve"> with a partner</w:t>
            </w:r>
            <w:r w:rsidR="00876EA1">
              <w:t>:</w:t>
            </w:r>
          </w:p>
          <w:p w:rsidR="00876EA1" w:rsidRDefault="00876EA1" w:rsidP="00221512">
            <w:pPr>
              <w:pStyle w:val="NoSpacing"/>
              <w:numPr>
                <w:ilvl w:val="0"/>
                <w:numId w:val="39"/>
              </w:numPr>
            </w:pPr>
            <w:r>
              <w:t>Reread your story aloud.</w:t>
            </w:r>
          </w:p>
          <w:p w:rsidR="00876EA1" w:rsidRDefault="00837F36" w:rsidP="00221512">
            <w:pPr>
              <w:pStyle w:val="NoSpacing"/>
              <w:numPr>
                <w:ilvl w:val="0"/>
                <w:numId w:val="39"/>
              </w:numPr>
            </w:pPr>
            <w:r>
              <w:t>Have your partner i</w:t>
            </w:r>
            <w:r w:rsidR="00876EA1">
              <w:t>dentify the heart of the story.</w:t>
            </w:r>
          </w:p>
          <w:p w:rsidR="00876EA1" w:rsidRDefault="003D4801" w:rsidP="00221512">
            <w:pPr>
              <w:pStyle w:val="NoSpacing"/>
              <w:numPr>
                <w:ilvl w:val="0"/>
                <w:numId w:val="39"/>
              </w:numPr>
            </w:pPr>
            <w:r>
              <w:t>Both partners share their thoughts about how well the lead fits with the heart of the story</w:t>
            </w:r>
            <w:r w:rsidR="00876EA1">
              <w:t>.</w:t>
            </w:r>
          </w:p>
          <w:p w:rsidR="0072278E" w:rsidRPr="00CA708C" w:rsidRDefault="003D4801" w:rsidP="00221512">
            <w:pPr>
              <w:pStyle w:val="NoSpacing"/>
              <w:numPr>
                <w:ilvl w:val="0"/>
                <w:numId w:val="39"/>
              </w:numPr>
            </w:pPr>
            <w:r>
              <w:t>Rewrite your lead</w:t>
            </w:r>
            <w:r w:rsidR="00876EA1">
              <w:t xml:space="preserve"> using</w:t>
            </w:r>
            <w:r>
              <w:t xml:space="preserve"> one or two of</w:t>
            </w:r>
            <w:r w:rsidR="00876EA1">
              <w:t xml:space="preserve"> the examples from the </w:t>
            </w:r>
            <w:r w:rsidR="0072278E" w:rsidRPr="000F3D45">
              <w:rPr>
                <w:b/>
                <w:i/>
              </w:rPr>
              <w:t>Strategies for Writing Good Personal Narratives</w:t>
            </w:r>
            <w:r w:rsidR="0072278E">
              <w:rPr>
                <w:b/>
                <w:i/>
              </w:rPr>
              <w:t xml:space="preserve"> </w:t>
            </w:r>
            <w:r w:rsidR="0072278E">
              <w:t>chart.</w:t>
            </w:r>
          </w:p>
        </w:tc>
      </w:tr>
      <w:tr w:rsidR="008C2D8E" w:rsidRPr="00CA708C" w:rsidTr="00630F02">
        <w:tc>
          <w:tcPr>
            <w:tcW w:w="1363" w:type="dxa"/>
            <w:hideMark/>
          </w:tcPr>
          <w:p w:rsidR="008C2D8E" w:rsidRPr="0032233E" w:rsidRDefault="008C2D8E" w:rsidP="00630F02">
            <w:pPr>
              <w:pStyle w:val="NoSpacing"/>
              <w:rPr>
                <w:b/>
              </w:rPr>
            </w:pPr>
            <w:r w:rsidRPr="0032233E">
              <w:rPr>
                <w:b/>
              </w:rPr>
              <w:t>Active Engagement</w:t>
            </w:r>
          </w:p>
        </w:tc>
        <w:tc>
          <w:tcPr>
            <w:tcW w:w="9270" w:type="dxa"/>
          </w:tcPr>
          <w:p w:rsidR="00822BB9" w:rsidRDefault="008C2D8E" w:rsidP="00221512">
            <w:pPr>
              <w:pStyle w:val="NoSpacing"/>
              <w:numPr>
                <w:ilvl w:val="0"/>
                <w:numId w:val="42"/>
              </w:numPr>
            </w:pPr>
            <w:r>
              <w:t xml:space="preserve">Have students </w:t>
            </w:r>
            <w:r w:rsidR="0072278E">
              <w:t>do the same work t</w:t>
            </w:r>
            <w:r w:rsidR="00837F36">
              <w:t>hat you</w:t>
            </w:r>
            <w:r w:rsidR="0072278E">
              <w:t xml:space="preserve"> demonstrated with their partners</w:t>
            </w:r>
            <w:r w:rsidR="003D4801">
              <w:t>.  One partner is the writer, and one partner is the listener.</w:t>
            </w:r>
          </w:p>
          <w:p w:rsidR="00822BB9" w:rsidRDefault="00822BB9" w:rsidP="00221512">
            <w:pPr>
              <w:pStyle w:val="NoSpacing"/>
              <w:numPr>
                <w:ilvl w:val="0"/>
                <w:numId w:val="42"/>
              </w:numPr>
            </w:pPr>
            <w:r>
              <w:t>Have partners switch roles as writer and listener.</w:t>
            </w:r>
          </w:p>
          <w:p w:rsidR="0072278E" w:rsidRPr="00CA708C" w:rsidRDefault="00822BB9" w:rsidP="00221512">
            <w:pPr>
              <w:pStyle w:val="NoSpacing"/>
              <w:numPr>
                <w:ilvl w:val="0"/>
                <w:numId w:val="42"/>
              </w:numPr>
            </w:pPr>
            <w:r>
              <w:t>Have students rewrite their leads back at their seats.</w:t>
            </w:r>
            <w:r w:rsidR="003D4801">
              <w:t xml:space="preserve">   </w:t>
            </w:r>
          </w:p>
        </w:tc>
      </w:tr>
      <w:tr w:rsidR="008C2D8E" w:rsidRPr="00CA708C" w:rsidTr="00630F02">
        <w:tc>
          <w:tcPr>
            <w:tcW w:w="1363" w:type="dxa"/>
            <w:hideMark/>
          </w:tcPr>
          <w:p w:rsidR="008C2D8E" w:rsidRPr="0032233E" w:rsidRDefault="008C2D8E" w:rsidP="00630F02">
            <w:pPr>
              <w:pStyle w:val="NoSpacing"/>
              <w:rPr>
                <w:b/>
              </w:rPr>
            </w:pPr>
            <w:r w:rsidRPr="0032233E">
              <w:rPr>
                <w:b/>
              </w:rPr>
              <w:t>Link</w:t>
            </w:r>
          </w:p>
        </w:tc>
        <w:tc>
          <w:tcPr>
            <w:tcW w:w="9270" w:type="dxa"/>
            <w:hideMark/>
          </w:tcPr>
          <w:p w:rsidR="008C2D8E" w:rsidRPr="00CA708C" w:rsidRDefault="008C2D8E" w:rsidP="00822BB9">
            <w:pPr>
              <w:pStyle w:val="NoSpacing"/>
              <w:rPr>
                <w:i/>
              </w:rPr>
            </w:pPr>
            <w:r>
              <w:rPr>
                <w:i/>
              </w:rPr>
              <w:t xml:space="preserve">So writers, </w:t>
            </w:r>
            <w:r w:rsidR="003D4801">
              <w:rPr>
                <w:i/>
              </w:rPr>
              <w:t>t</w:t>
            </w:r>
            <w:r w:rsidR="00822BB9">
              <w:rPr>
                <w:i/>
              </w:rPr>
              <w:t>oday you will rewrite your</w:t>
            </w:r>
            <w:r w:rsidR="00AA4D61">
              <w:rPr>
                <w:i/>
              </w:rPr>
              <w:t xml:space="preserve"> leads independently.  </w:t>
            </w:r>
            <w:r w:rsidR="00822BB9">
              <w:rPr>
                <w:i/>
              </w:rPr>
              <w:t xml:space="preserve">Write your lead at least two different </w:t>
            </w:r>
            <w:r w:rsidR="00822BB9">
              <w:rPr>
                <w:i/>
              </w:rPr>
              <w:lastRenderedPageBreak/>
              <w:t>ways.  Choose the one that</w:t>
            </w:r>
            <w:r w:rsidR="00AA4D61">
              <w:rPr>
                <w:i/>
              </w:rPr>
              <w:t xml:space="preserve"> fits with the heart of your story.  </w:t>
            </w:r>
          </w:p>
        </w:tc>
      </w:tr>
      <w:tr w:rsidR="008C2D8E" w:rsidRPr="00CA708C" w:rsidTr="00630F02">
        <w:tc>
          <w:tcPr>
            <w:tcW w:w="1363" w:type="dxa"/>
            <w:hideMark/>
          </w:tcPr>
          <w:p w:rsidR="008C2D8E" w:rsidRPr="0032233E" w:rsidRDefault="008C2D8E" w:rsidP="00630F02">
            <w:pPr>
              <w:pStyle w:val="NoSpacing"/>
              <w:rPr>
                <w:b/>
              </w:rPr>
            </w:pPr>
            <w:r w:rsidRPr="0032233E">
              <w:rPr>
                <w:b/>
              </w:rPr>
              <w:lastRenderedPageBreak/>
              <w:t xml:space="preserve">Writing and </w:t>
            </w:r>
          </w:p>
          <w:p w:rsidR="008C2D8E" w:rsidRPr="0032233E" w:rsidRDefault="008C2D8E" w:rsidP="00630F02">
            <w:pPr>
              <w:pStyle w:val="NoSpacing"/>
              <w:rPr>
                <w:b/>
              </w:rPr>
            </w:pPr>
            <w:r w:rsidRPr="0032233E">
              <w:rPr>
                <w:b/>
              </w:rPr>
              <w:t>Conferring</w:t>
            </w:r>
          </w:p>
        </w:tc>
        <w:tc>
          <w:tcPr>
            <w:tcW w:w="9270" w:type="dxa"/>
            <w:hideMark/>
          </w:tcPr>
          <w:p w:rsidR="008C2D8E" w:rsidRPr="00CA708C" w:rsidRDefault="008C2D8E" w:rsidP="00221512">
            <w:pPr>
              <w:pStyle w:val="NoSpacing"/>
              <w:numPr>
                <w:ilvl w:val="0"/>
                <w:numId w:val="37"/>
              </w:numPr>
            </w:pPr>
            <w:r>
              <w:t>Conduct individual student conferences to support students’ efforts at creating effective leads.</w:t>
            </w:r>
          </w:p>
        </w:tc>
      </w:tr>
      <w:tr w:rsidR="008C2D8E" w:rsidRPr="00CA708C" w:rsidTr="00630F02">
        <w:tc>
          <w:tcPr>
            <w:tcW w:w="1363" w:type="dxa"/>
            <w:hideMark/>
          </w:tcPr>
          <w:p w:rsidR="008C2D8E" w:rsidRPr="0032233E" w:rsidRDefault="008C2D8E" w:rsidP="00630F02">
            <w:pPr>
              <w:pStyle w:val="NoSpacing"/>
              <w:rPr>
                <w:b/>
              </w:rPr>
            </w:pPr>
            <w:r w:rsidRPr="0032233E">
              <w:rPr>
                <w:b/>
              </w:rPr>
              <w:t>Mid-Workshop</w:t>
            </w:r>
          </w:p>
          <w:p w:rsidR="008C2D8E" w:rsidRPr="0032233E" w:rsidRDefault="008C2D8E" w:rsidP="00630F02">
            <w:pPr>
              <w:pStyle w:val="NoSpacing"/>
              <w:rPr>
                <w:b/>
              </w:rPr>
            </w:pPr>
            <w:r w:rsidRPr="0032233E">
              <w:rPr>
                <w:b/>
              </w:rPr>
              <w:t>Teaching Point</w:t>
            </w:r>
          </w:p>
        </w:tc>
        <w:tc>
          <w:tcPr>
            <w:tcW w:w="9270" w:type="dxa"/>
            <w:hideMark/>
          </w:tcPr>
          <w:p w:rsidR="00AA4D61" w:rsidRDefault="00AA4D61" w:rsidP="00221512">
            <w:pPr>
              <w:pStyle w:val="NoSpacing"/>
              <w:numPr>
                <w:ilvl w:val="0"/>
                <w:numId w:val="37"/>
              </w:numPr>
            </w:pPr>
            <w:r>
              <w:t xml:space="preserve">Show students that as </w:t>
            </w:r>
            <w:r w:rsidR="00BF450C">
              <w:t xml:space="preserve">we </w:t>
            </w:r>
            <w:r>
              <w:t xml:space="preserve">grow as writers, we learn that we don’t just </w:t>
            </w:r>
            <w:r w:rsidRPr="00247E29">
              <w:rPr>
                <w:i/>
              </w:rPr>
              <w:t>end</w:t>
            </w:r>
            <w:r>
              <w:t xml:space="preserve"> our stories,</w:t>
            </w:r>
            <w:r w:rsidRPr="00092F28">
              <w:t xml:space="preserve"> </w:t>
            </w:r>
            <w:r w:rsidR="00BF450C">
              <w:t xml:space="preserve">   </w:t>
            </w:r>
            <w:r w:rsidRPr="00092F28">
              <w:rPr>
                <w:b/>
              </w:rPr>
              <w:t>we</w:t>
            </w:r>
            <w:r w:rsidRPr="006736C2">
              <w:rPr>
                <w:b/>
              </w:rPr>
              <w:t xml:space="preserve"> resolve our problem,</w:t>
            </w:r>
            <w:r>
              <w:rPr>
                <w:b/>
              </w:rPr>
              <w:t xml:space="preserve"> we reach a goal, or we learn a</w:t>
            </w:r>
            <w:r w:rsidRPr="006736C2">
              <w:rPr>
                <w:b/>
              </w:rPr>
              <w:t xml:space="preserve"> lesson</w:t>
            </w:r>
            <w:r>
              <w:t xml:space="preserve">.  We ask ourselves:  </w:t>
            </w:r>
          </w:p>
          <w:p w:rsidR="00AA4D61" w:rsidRPr="00AA4D61" w:rsidRDefault="00AA4D61" w:rsidP="00221512">
            <w:pPr>
              <w:pStyle w:val="NoSpacing"/>
              <w:numPr>
                <w:ilvl w:val="0"/>
                <w:numId w:val="44"/>
              </w:numPr>
              <w:rPr>
                <w:b/>
              </w:rPr>
            </w:pPr>
            <w:r w:rsidRPr="006736C2">
              <w:rPr>
                <w:b/>
              </w:rPr>
              <w:t xml:space="preserve">What is </w:t>
            </w:r>
            <w:r>
              <w:rPr>
                <w:b/>
              </w:rPr>
              <w:t>the heart of my story</w:t>
            </w:r>
            <w:r w:rsidRPr="006736C2">
              <w:rPr>
                <w:b/>
              </w:rPr>
              <w:t>?</w:t>
            </w:r>
            <w:r>
              <w:rPr>
                <w:b/>
              </w:rPr>
              <w:t xml:space="preserve">  </w:t>
            </w:r>
            <w:r w:rsidRPr="00AA4D61">
              <w:rPr>
                <w:b/>
              </w:rPr>
              <w:t xml:space="preserve"> </w:t>
            </w:r>
          </w:p>
          <w:p w:rsidR="00BF450C" w:rsidRDefault="00BF450C" w:rsidP="00221512">
            <w:pPr>
              <w:pStyle w:val="NoSpacing"/>
              <w:numPr>
                <w:ilvl w:val="0"/>
                <w:numId w:val="44"/>
              </w:numPr>
              <w:rPr>
                <w:b/>
              </w:rPr>
            </w:pPr>
            <w:r>
              <w:rPr>
                <w:b/>
              </w:rPr>
              <w:t>Why does it matter?</w:t>
            </w:r>
          </w:p>
          <w:p w:rsidR="00AA4D61" w:rsidRPr="006736C2" w:rsidRDefault="00BF450C" w:rsidP="00221512">
            <w:pPr>
              <w:pStyle w:val="NoSpacing"/>
              <w:numPr>
                <w:ilvl w:val="0"/>
                <w:numId w:val="44"/>
              </w:numPr>
              <w:rPr>
                <w:b/>
              </w:rPr>
            </w:pPr>
            <w:r>
              <w:rPr>
                <w:b/>
              </w:rPr>
              <w:t xml:space="preserve">What </w:t>
            </w:r>
            <w:r w:rsidR="00AA4D61">
              <w:rPr>
                <w:b/>
              </w:rPr>
              <w:t>did I learn?</w:t>
            </w:r>
          </w:p>
          <w:p w:rsidR="008C2D8E" w:rsidRDefault="00092F28" w:rsidP="00221512">
            <w:pPr>
              <w:pStyle w:val="NoSpacing"/>
              <w:numPr>
                <w:ilvl w:val="0"/>
                <w:numId w:val="37"/>
              </w:numPr>
            </w:pPr>
            <w:r>
              <w:t xml:space="preserve">Share mentor texts from Unit 1, Sessions 9, as examples of </w:t>
            </w:r>
            <w:r w:rsidRPr="00BF450C">
              <w:rPr>
                <w:b/>
              </w:rPr>
              <w:t>effective endings</w:t>
            </w:r>
            <w:r>
              <w:t>.</w:t>
            </w:r>
          </w:p>
          <w:p w:rsidR="00BF450C" w:rsidRPr="00092F28" w:rsidRDefault="00BF450C" w:rsidP="00221512">
            <w:pPr>
              <w:pStyle w:val="NoSpacing"/>
              <w:numPr>
                <w:ilvl w:val="0"/>
                <w:numId w:val="37"/>
              </w:numPr>
            </w:pPr>
            <w:r>
              <w:t xml:space="preserve">Have students rewrite their </w:t>
            </w:r>
            <w:r w:rsidRPr="00BF450C">
              <w:rPr>
                <w:b/>
              </w:rPr>
              <w:t>story endings</w:t>
            </w:r>
            <w:r>
              <w:t xml:space="preserve"> at least two different ways and then choose the one that fits the best with the</w:t>
            </w:r>
            <w:r w:rsidR="000F1F35">
              <w:t>ir stories</w:t>
            </w:r>
            <w:r>
              <w:t>.</w:t>
            </w:r>
          </w:p>
        </w:tc>
      </w:tr>
      <w:tr w:rsidR="008C2D8E" w:rsidRPr="00CA708C" w:rsidTr="00630F02">
        <w:tc>
          <w:tcPr>
            <w:tcW w:w="1363" w:type="dxa"/>
            <w:hideMark/>
          </w:tcPr>
          <w:p w:rsidR="008C2D8E" w:rsidRDefault="008C2D8E" w:rsidP="00630F02">
            <w:pPr>
              <w:pStyle w:val="NoSpacing"/>
              <w:rPr>
                <w:b/>
              </w:rPr>
            </w:pPr>
            <w:r w:rsidRPr="0032233E">
              <w:rPr>
                <w:b/>
              </w:rPr>
              <w:t>Share</w:t>
            </w:r>
          </w:p>
          <w:p w:rsidR="008C2D8E" w:rsidRPr="0032233E" w:rsidRDefault="008C2D8E" w:rsidP="00630F02">
            <w:pPr>
              <w:pStyle w:val="NoSpacing"/>
              <w:rPr>
                <w:i/>
              </w:rPr>
            </w:pPr>
            <w:r>
              <w:rPr>
                <w:i/>
              </w:rPr>
              <w:t>Choose one</w:t>
            </w:r>
          </w:p>
        </w:tc>
        <w:tc>
          <w:tcPr>
            <w:tcW w:w="9270" w:type="dxa"/>
            <w:hideMark/>
          </w:tcPr>
          <w:p w:rsidR="008C2D8E" w:rsidRDefault="008C2D8E" w:rsidP="00630351">
            <w:pPr>
              <w:pStyle w:val="NoSpacing"/>
              <w:numPr>
                <w:ilvl w:val="0"/>
                <w:numId w:val="10"/>
              </w:numPr>
            </w:pPr>
            <w:r>
              <w:t>Bring closure to today’s workshop by havin</w:t>
            </w:r>
            <w:r w:rsidR="00092F28">
              <w:t xml:space="preserve">g one or two students who revised their </w:t>
            </w:r>
            <w:r w:rsidR="00092F28" w:rsidRPr="00BF450C">
              <w:rPr>
                <w:b/>
              </w:rPr>
              <w:t>leads or endings</w:t>
            </w:r>
            <w:r>
              <w:t xml:space="preserve"> share with the class.  Summarize the type of lead</w:t>
            </w:r>
            <w:r w:rsidR="00BF450C">
              <w:t xml:space="preserve"> or ending</w:t>
            </w:r>
            <w:r>
              <w:t xml:space="preserve"> the students used.  </w:t>
            </w:r>
          </w:p>
          <w:p w:rsidR="008C2D8E" w:rsidRPr="00CA708C" w:rsidRDefault="008C2D8E" w:rsidP="00630351">
            <w:pPr>
              <w:pStyle w:val="NoSpacing"/>
              <w:numPr>
                <w:ilvl w:val="0"/>
                <w:numId w:val="10"/>
              </w:numPr>
            </w:pPr>
            <w:r>
              <w:t>Have</w:t>
            </w:r>
            <w:r w:rsidRPr="006405A7">
              <w:t xml:space="preserve"> students recall and share on</w:t>
            </w:r>
            <w:r>
              <w:t>e thing that they</w:t>
            </w:r>
            <w:r w:rsidRPr="006405A7">
              <w:t xml:space="preserve"> learned.</w:t>
            </w:r>
          </w:p>
        </w:tc>
      </w:tr>
    </w:tbl>
    <w:p w:rsidR="008C2D8E" w:rsidRDefault="008C2D8E" w:rsidP="008C2D8E">
      <w:pPr>
        <w:pStyle w:val="NoSpacing"/>
      </w:pPr>
    </w:p>
    <w:p w:rsidR="008C2D8E" w:rsidRDefault="008C2D8E" w:rsidP="001F2267">
      <w:pPr>
        <w:rPr>
          <w:sz w:val="20"/>
          <w:szCs w:val="20"/>
        </w:rPr>
      </w:pPr>
    </w:p>
    <w:p w:rsidR="00AA4D61" w:rsidRDefault="00AA4D61" w:rsidP="00AA4D61">
      <w:pPr>
        <w:pStyle w:val="NoSpacing"/>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9387"/>
      </w:tblGrid>
      <w:tr w:rsidR="00AA4D61" w:rsidRPr="00CA708C" w:rsidTr="00630F02">
        <w:trPr>
          <w:trHeight w:val="1005"/>
        </w:trPr>
        <w:tc>
          <w:tcPr>
            <w:tcW w:w="9387" w:type="dxa"/>
            <w:tcBorders>
              <w:top w:val="single" w:sz="12" w:space="0" w:color="auto"/>
              <w:left w:val="single" w:sz="12" w:space="0" w:color="auto"/>
              <w:bottom w:val="single" w:sz="12" w:space="0" w:color="auto"/>
              <w:right w:val="single" w:sz="12" w:space="0" w:color="auto"/>
            </w:tcBorders>
            <w:hideMark/>
          </w:tcPr>
          <w:p w:rsidR="00AA4D61" w:rsidRPr="00CA708C" w:rsidRDefault="00AA4D61" w:rsidP="00630F02">
            <w:pPr>
              <w:pStyle w:val="NoSpacing"/>
            </w:pPr>
          </w:p>
          <w:p w:rsidR="00AA4D61" w:rsidRDefault="00AA4D61" w:rsidP="00630F02">
            <w:pPr>
              <w:pStyle w:val="NoSpacing"/>
              <w:jc w:val="center"/>
              <w:rPr>
                <w:b/>
              </w:rPr>
            </w:pPr>
            <w:r>
              <w:rPr>
                <w:b/>
              </w:rPr>
              <w:t>Strategies for Writing Good Personal Narratives</w:t>
            </w:r>
          </w:p>
          <w:p w:rsidR="00AA4D61" w:rsidRDefault="00AA4D61" w:rsidP="00630351">
            <w:pPr>
              <w:pStyle w:val="NoSpacing"/>
              <w:numPr>
                <w:ilvl w:val="0"/>
                <w:numId w:val="22"/>
              </w:numPr>
            </w:pPr>
            <w:r>
              <w:t xml:space="preserve">Close your eyes and </w:t>
            </w:r>
            <w:r w:rsidRPr="00BF29F6">
              <w:rPr>
                <w:b/>
              </w:rPr>
              <w:t>make a movie in your mind</w:t>
            </w:r>
            <w:r>
              <w:t xml:space="preserve"> of a small moment.</w:t>
            </w:r>
          </w:p>
          <w:p w:rsidR="00AA4D61" w:rsidRDefault="00AA4D61" w:rsidP="00630351">
            <w:pPr>
              <w:pStyle w:val="NoSpacing"/>
              <w:numPr>
                <w:ilvl w:val="0"/>
                <w:numId w:val="22"/>
              </w:numPr>
            </w:pPr>
            <w:r w:rsidRPr="00BF29F6">
              <w:rPr>
                <w:b/>
              </w:rPr>
              <w:t>Zoom in</w:t>
            </w:r>
            <w:r>
              <w:t xml:space="preserve"> on the most important part of the story.</w:t>
            </w:r>
          </w:p>
          <w:p w:rsidR="00AA4D61" w:rsidRDefault="00AA4D61" w:rsidP="00630351">
            <w:pPr>
              <w:pStyle w:val="NoSpacing"/>
              <w:numPr>
                <w:ilvl w:val="0"/>
                <w:numId w:val="22"/>
              </w:numPr>
            </w:pPr>
            <w:r>
              <w:t xml:space="preserve">Focus in on </w:t>
            </w:r>
            <w:r w:rsidRPr="00BF29F6">
              <w:rPr>
                <w:b/>
              </w:rPr>
              <w:t>exact details</w:t>
            </w:r>
            <w:r>
              <w:t xml:space="preserve"> and </w:t>
            </w:r>
            <w:r w:rsidRPr="00BF29F6">
              <w:rPr>
                <w:b/>
              </w:rPr>
              <w:t>specific words</w:t>
            </w:r>
            <w:r>
              <w:t xml:space="preserve"> rather than general sentences.</w:t>
            </w:r>
          </w:p>
          <w:p w:rsidR="00AA4D61" w:rsidRPr="00BF29F6" w:rsidRDefault="00AA4D61" w:rsidP="00630351">
            <w:pPr>
              <w:pStyle w:val="NoSpacing"/>
              <w:numPr>
                <w:ilvl w:val="0"/>
                <w:numId w:val="22"/>
              </w:numPr>
              <w:rPr>
                <w:b/>
              </w:rPr>
            </w:pPr>
            <w:r w:rsidRPr="00BF29F6">
              <w:rPr>
                <w:b/>
              </w:rPr>
              <w:t>Leave out parts that don’t matter.</w:t>
            </w:r>
          </w:p>
          <w:p w:rsidR="00AA4D61" w:rsidRDefault="00AA4D61" w:rsidP="00630351">
            <w:pPr>
              <w:pStyle w:val="NoSpacing"/>
              <w:numPr>
                <w:ilvl w:val="0"/>
                <w:numId w:val="22"/>
              </w:numPr>
            </w:pPr>
            <w:proofErr w:type="spellStart"/>
            <w:r w:rsidRPr="00BF29F6">
              <w:rPr>
                <w:b/>
              </w:rPr>
              <w:t>Storytell</w:t>
            </w:r>
            <w:proofErr w:type="spellEnd"/>
            <w:r w:rsidRPr="00BF29F6">
              <w:rPr>
                <w:b/>
              </w:rPr>
              <w:t xml:space="preserve"> </w:t>
            </w:r>
            <w:r>
              <w:t xml:space="preserve">the events in your story </w:t>
            </w:r>
            <w:r w:rsidRPr="00BF29F6">
              <w:rPr>
                <w:b/>
              </w:rPr>
              <w:t>step-by-step</w:t>
            </w:r>
            <w:r>
              <w:t xml:space="preserve"> acros</w:t>
            </w:r>
            <w:r w:rsidR="003700C0">
              <w:t>s your fingers</w:t>
            </w:r>
            <w:r>
              <w:t>.</w:t>
            </w:r>
          </w:p>
          <w:p w:rsidR="00AA4D61" w:rsidRDefault="00AA4D61" w:rsidP="00630351">
            <w:pPr>
              <w:pStyle w:val="NoSpacing"/>
              <w:numPr>
                <w:ilvl w:val="0"/>
                <w:numId w:val="22"/>
              </w:numPr>
            </w:pPr>
            <w:r>
              <w:t>Tell the</w:t>
            </w:r>
            <w:r w:rsidRPr="00BF29F6">
              <w:rPr>
                <w:b/>
              </w:rPr>
              <w:t xml:space="preserve"> inside</w:t>
            </w:r>
            <w:r>
              <w:t xml:space="preserve"> story by including your </w:t>
            </w:r>
            <w:r w:rsidRPr="00BF29F6">
              <w:rPr>
                <w:b/>
              </w:rPr>
              <w:t>t</w:t>
            </w:r>
            <w:r>
              <w:rPr>
                <w:b/>
              </w:rPr>
              <w:t>houghts, feelings, and responses</w:t>
            </w:r>
            <w:r>
              <w:t xml:space="preserve"> to what is happening.</w:t>
            </w:r>
          </w:p>
          <w:p w:rsidR="00AA4D61" w:rsidRDefault="00AA4D61" w:rsidP="00630351">
            <w:pPr>
              <w:pStyle w:val="NoSpacing"/>
              <w:numPr>
                <w:ilvl w:val="0"/>
                <w:numId w:val="22"/>
              </w:numPr>
            </w:pPr>
            <w:r>
              <w:t xml:space="preserve">Begin with a </w:t>
            </w:r>
            <w:r w:rsidRPr="00BF29F6">
              <w:rPr>
                <w:b/>
              </w:rPr>
              <w:t>strong lead – action, setting, description, dialogue, or thoughts.</w:t>
            </w:r>
          </w:p>
          <w:p w:rsidR="00AA4D61" w:rsidRDefault="00AA4D61" w:rsidP="00630351">
            <w:pPr>
              <w:pStyle w:val="NoSpacing"/>
              <w:numPr>
                <w:ilvl w:val="0"/>
                <w:numId w:val="22"/>
              </w:numPr>
            </w:pPr>
            <w:r>
              <w:t xml:space="preserve">Close with a </w:t>
            </w:r>
            <w:r w:rsidRPr="00BE7744">
              <w:rPr>
                <w:b/>
              </w:rPr>
              <w:t xml:space="preserve">strong ending – </w:t>
            </w:r>
            <w:r>
              <w:rPr>
                <w:b/>
              </w:rPr>
              <w:t>action, dialogue, thoughts, images, and whole-story reminders that make a lasting impression</w:t>
            </w:r>
            <w:r>
              <w:t>.</w:t>
            </w:r>
          </w:p>
          <w:p w:rsidR="00AA4D61" w:rsidRDefault="00AA4D61" w:rsidP="00630351">
            <w:pPr>
              <w:pStyle w:val="NoSpacing"/>
              <w:numPr>
                <w:ilvl w:val="0"/>
                <w:numId w:val="22"/>
              </w:numPr>
            </w:pPr>
            <w:r>
              <w:t xml:space="preserve">Reread your story to a partner or </w:t>
            </w:r>
            <w:r w:rsidRPr="009B7008">
              <w:t>through a stranger’s eyes,</w:t>
            </w:r>
            <w:r>
              <w:t xml:space="preserve"> look for confusing parts, and </w:t>
            </w:r>
            <w:r w:rsidRPr="009B7008">
              <w:rPr>
                <w:b/>
              </w:rPr>
              <w:t>revise for meaning</w:t>
            </w:r>
            <w:r>
              <w:t>.</w:t>
            </w:r>
          </w:p>
          <w:p w:rsidR="00AA4D61" w:rsidRPr="00F5506B" w:rsidRDefault="00AA4D61" w:rsidP="00630351">
            <w:pPr>
              <w:pStyle w:val="ListParagraph"/>
              <w:numPr>
                <w:ilvl w:val="0"/>
                <w:numId w:val="22"/>
              </w:numPr>
              <w:rPr>
                <w:b/>
                <w:sz w:val="20"/>
                <w:szCs w:val="20"/>
              </w:rPr>
            </w:pPr>
            <w:r w:rsidRPr="004B6B44">
              <w:t>Include</w:t>
            </w:r>
            <w:r>
              <w:rPr>
                <w:b/>
              </w:rPr>
              <w:t xml:space="preserve"> sensory details </w:t>
            </w:r>
            <w:r w:rsidRPr="004B6B44">
              <w:t>that tell</w:t>
            </w:r>
            <w:r>
              <w:t xml:space="preserve"> what you </w:t>
            </w:r>
            <w:r w:rsidRPr="004B6B44">
              <w:rPr>
                <w:b/>
              </w:rPr>
              <w:t>hear, feel, smell, taste, and see.</w:t>
            </w:r>
          </w:p>
          <w:p w:rsidR="00AA4D61" w:rsidRPr="00BE7744" w:rsidRDefault="00AA4D61" w:rsidP="00630351">
            <w:pPr>
              <w:pStyle w:val="ListParagraph"/>
              <w:numPr>
                <w:ilvl w:val="0"/>
                <w:numId w:val="22"/>
              </w:numPr>
              <w:rPr>
                <w:b/>
                <w:sz w:val="20"/>
                <w:szCs w:val="20"/>
              </w:rPr>
            </w:pPr>
            <w:r>
              <w:t xml:space="preserve">Use a </w:t>
            </w:r>
            <w:r w:rsidRPr="00A852F6">
              <w:rPr>
                <w:b/>
              </w:rPr>
              <w:t>story mountain</w:t>
            </w:r>
            <w:r>
              <w:t xml:space="preserve"> to help you organize your story.</w:t>
            </w:r>
          </w:p>
          <w:p w:rsidR="00AA4D61" w:rsidRDefault="00AA4D61" w:rsidP="00630351">
            <w:pPr>
              <w:pStyle w:val="NoSpacing"/>
              <w:numPr>
                <w:ilvl w:val="0"/>
                <w:numId w:val="22"/>
              </w:numPr>
            </w:pPr>
            <w:r>
              <w:rPr>
                <w:b/>
              </w:rPr>
              <w:t xml:space="preserve">Elaborate </w:t>
            </w:r>
            <w:r>
              <w:t xml:space="preserve">by writing more than one sentence about the </w:t>
            </w:r>
            <w:r w:rsidRPr="007B70D9">
              <w:rPr>
                <w:b/>
              </w:rPr>
              <w:t>inside story</w:t>
            </w:r>
            <w:r>
              <w:t>.</w:t>
            </w:r>
          </w:p>
          <w:p w:rsidR="00AA4D61" w:rsidRDefault="00AA4D61" w:rsidP="00630351">
            <w:pPr>
              <w:pStyle w:val="NoSpacing"/>
              <w:numPr>
                <w:ilvl w:val="0"/>
                <w:numId w:val="22"/>
              </w:numPr>
            </w:pPr>
            <w:r>
              <w:rPr>
                <w:b/>
              </w:rPr>
              <w:t xml:space="preserve">Elaborate </w:t>
            </w:r>
            <w:r>
              <w:t xml:space="preserve">by writing more than one sentence about the </w:t>
            </w:r>
            <w:r w:rsidRPr="007B70D9">
              <w:rPr>
                <w:b/>
              </w:rPr>
              <w:t>action</w:t>
            </w:r>
            <w:r>
              <w:t xml:space="preserve"> in a story.</w:t>
            </w:r>
          </w:p>
          <w:p w:rsidR="00AA4D61" w:rsidRDefault="00AA4D61" w:rsidP="00630351">
            <w:pPr>
              <w:pStyle w:val="NoSpacing"/>
              <w:numPr>
                <w:ilvl w:val="0"/>
                <w:numId w:val="22"/>
              </w:numPr>
            </w:pPr>
            <w:r>
              <w:rPr>
                <w:b/>
              </w:rPr>
              <w:t xml:space="preserve">Elaborate </w:t>
            </w:r>
            <w:r>
              <w:t xml:space="preserve">by writing more than one sentence describing a </w:t>
            </w:r>
            <w:r w:rsidRPr="007B70D9">
              <w:rPr>
                <w:b/>
              </w:rPr>
              <w:t>character or setting</w:t>
            </w:r>
            <w:r>
              <w:t>.</w:t>
            </w:r>
          </w:p>
          <w:p w:rsidR="00AA4D61" w:rsidRPr="00BE7744" w:rsidRDefault="00AA4D61" w:rsidP="00630351">
            <w:pPr>
              <w:pStyle w:val="NoSpacing"/>
              <w:numPr>
                <w:ilvl w:val="0"/>
                <w:numId w:val="22"/>
              </w:numPr>
            </w:pPr>
            <w:r>
              <w:rPr>
                <w:b/>
              </w:rPr>
              <w:t xml:space="preserve">Elaborate </w:t>
            </w:r>
            <w:r>
              <w:t xml:space="preserve">by including </w:t>
            </w:r>
            <w:r>
              <w:rPr>
                <w:b/>
              </w:rPr>
              <w:t>effective</w:t>
            </w:r>
            <w:r>
              <w:t xml:space="preserve"> </w:t>
            </w:r>
            <w:r w:rsidRPr="007B70D9">
              <w:rPr>
                <w:b/>
              </w:rPr>
              <w:t>dialogue</w:t>
            </w:r>
            <w:r>
              <w:t xml:space="preserve"> in a story.</w:t>
            </w:r>
          </w:p>
          <w:p w:rsidR="00AA4D61" w:rsidRPr="00CA708C" w:rsidRDefault="00AA4D61" w:rsidP="00630F02">
            <w:pPr>
              <w:pStyle w:val="NoSpacing"/>
            </w:pPr>
          </w:p>
        </w:tc>
      </w:tr>
    </w:tbl>
    <w:p w:rsidR="00AA4D61" w:rsidRDefault="00AA4D61" w:rsidP="00AA4D61">
      <w:pPr>
        <w:rPr>
          <w:sz w:val="20"/>
          <w:szCs w:val="20"/>
        </w:rPr>
      </w:pPr>
      <w:r>
        <w:rPr>
          <w:sz w:val="20"/>
          <w:szCs w:val="20"/>
        </w:rPr>
        <w:br w:type="textWrapping" w:clear="all"/>
      </w:r>
    </w:p>
    <w:p w:rsidR="00AA4D61" w:rsidRDefault="00AA4D61" w:rsidP="00AA4D61">
      <w:pPr>
        <w:rPr>
          <w:sz w:val="20"/>
          <w:szCs w:val="20"/>
        </w:rPr>
      </w:pPr>
    </w:p>
    <w:p w:rsidR="008C2D8E" w:rsidRDefault="008C2D8E" w:rsidP="001F2267">
      <w:pPr>
        <w:rPr>
          <w:sz w:val="20"/>
          <w:szCs w:val="20"/>
        </w:rPr>
      </w:pPr>
    </w:p>
    <w:p w:rsidR="008C2D8E" w:rsidRDefault="008C2D8E" w:rsidP="001F2267">
      <w:pPr>
        <w:rPr>
          <w:sz w:val="20"/>
          <w:szCs w:val="20"/>
        </w:rPr>
      </w:pPr>
    </w:p>
    <w:p w:rsidR="008C2D8E" w:rsidRDefault="008C2D8E" w:rsidP="001F2267">
      <w:pPr>
        <w:rPr>
          <w:sz w:val="20"/>
          <w:szCs w:val="20"/>
        </w:rPr>
      </w:pPr>
    </w:p>
    <w:p w:rsidR="008C2D8E" w:rsidRDefault="008C2D8E" w:rsidP="001F2267">
      <w:pPr>
        <w:rPr>
          <w:sz w:val="20"/>
          <w:szCs w:val="20"/>
        </w:rPr>
      </w:pPr>
    </w:p>
    <w:p w:rsidR="008C2D8E" w:rsidRDefault="008C2D8E" w:rsidP="001F2267">
      <w:pPr>
        <w:rPr>
          <w:sz w:val="20"/>
          <w:szCs w:val="20"/>
        </w:rPr>
      </w:pPr>
    </w:p>
    <w:p w:rsidR="008C2D8E" w:rsidRDefault="008C2D8E" w:rsidP="001F2267">
      <w:pPr>
        <w:rPr>
          <w:sz w:val="20"/>
          <w:szCs w:val="20"/>
        </w:rPr>
      </w:pPr>
    </w:p>
    <w:p w:rsidR="008C2D8E" w:rsidRDefault="008C2D8E" w:rsidP="001F2267">
      <w:pPr>
        <w:rPr>
          <w:sz w:val="20"/>
          <w:szCs w:val="20"/>
        </w:rPr>
      </w:pPr>
    </w:p>
    <w:p w:rsidR="008C2D8E" w:rsidRDefault="008C2D8E" w:rsidP="001F2267">
      <w:pPr>
        <w:rPr>
          <w:sz w:val="20"/>
          <w:szCs w:val="20"/>
        </w:rPr>
      </w:pPr>
    </w:p>
    <w:tbl>
      <w:tblPr>
        <w:tblStyle w:val="TableGrid"/>
        <w:tblW w:w="0" w:type="auto"/>
        <w:tblInd w:w="288" w:type="dxa"/>
        <w:tblLook w:val="04A0" w:firstRow="1" w:lastRow="0" w:firstColumn="1" w:lastColumn="0" w:noHBand="0" w:noVBand="1"/>
      </w:tblPr>
      <w:tblGrid>
        <w:gridCol w:w="1710"/>
        <w:gridCol w:w="9000"/>
      </w:tblGrid>
      <w:tr w:rsidR="000E3885" w:rsidTr="00630F02">
        <w:tc>
          <w:tcPr>
            <w:tcW w:w="10710" w:type="dxa"/>
            <w:gridSpan w:val="2"/>
            <w:tcBorders>
              <w:top w:val="single" w:sz="12" w:space="0" w:color="auto"/>
              <w:left w:val="single" w:sz="12" w:space="0" w:color="auto"/>
              <w:bottom w:val="single" w:sz="4" w:space="0" w:color="auto"/>
              <w:right w:val="single" w:sz="12" w:space="0" w:color="auto"/>
            </w:tcBorders>
            <w:hideMark/>
          </w:tcPr>
          <w:p w:rsidR="000E3885" w:rsidRDefault="000E3885" w:rsidP="00630F02">
            <w:pPr>
              <w:pStyle w:val="NoSpacing"/>
              <w:jc w:val="center"/>
            </w:pPr>
            <w:r>
              <w:rPr>
                <w:b/>
              </w:rPr>
              <w:t xml:space="preserve">Session </w:t>
            </w:r>
            <w:r w:rsidR="008C2D8E">
              <w:rPr>
                <w:b/>
              </w:rPr>
              <w:t>11</w:t>
            </w:r>
          </w:p>
        </w:tc>
      </w:tr>
      <w:tr w:rsidR="000E3885" w:rsidTr="00630F02">
        <w:tc>
          <w:tcPr>
            <w:tcW w:w="1710" w:type="dxa"/>
            <w:tcBorders>
              <w:top w:val="single" w:sz="12" w:space="0" w:color="auto"/>
              <w:left w:val="single" w:sz="12" w:space="0" w:color="auto"/>
              <w:bottom w:val="single" w:sz="4" w:space="0" w:color="auto"/>
              <w:right w:val="single" w:sz="4" w:space="0" w:color="auto"/>
            </w:tcBorders>
            <w:hideMark/>
          </w:tcPr>
          <w:p w:rsidR="000E3885" w:rsidRDefault="000E3885" w:rsidP="00630F02">
            <w:pPr>
              <w:pStyle w:val="NoSpacing"/>
              <w:rPr>
                <w:b/>
              </w:rPr>
            </w:pPr>
            <w:r>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0E3885" w:rsidRDefault="000E3885" w:rsidP="00630F02">
            <w:pPr>
              <w:pStyle w:val="NoSpacing"/>
            </w:pPr>
            <w:r>
              <w:t>Writers learn strategies for writing good personal narratives.</w:t>
            </w:r>
          </w:p>
        </w:tc>
      </w:tr>
      <w:tr w:rsidR="000E3885" w:rsidTr="00630F02">
        <w:tc>
          <w:tcPr>
            <w:tcW w:w="1710" w:type="dxa"/>
            <w:tcBorders>
              <w:top w:val="single" w:sz="4" w:space="0" w:color="auto"/>
              <w:left w:val="single" w:sz="12" w:space="0" w:color="auto"/>
              <w:bottom w:val="single" w:sz="12" w:space="0" w:color="auto"/>
              <w:right w:val="single" w:sz="4" w:space="0" w:color="auto"/>
            </w:tcBorders>
            <w:hideMark/>
          </w:tcPr>
          <w:p w:rsidR="000E3885" w:rsidRDefault="000E3885" w:rsidP="00630F02">
            <w:pPr>
              <w:pStyle w:val="NoSpacing"/>
              <w:rPr>
                <w:b/>
              </w:rPr>
            </w:pPr>
            <w:r>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0E3885" w:rsidRDefault="000E3885" w:rsidP="00034BCF">
            <w:pPr>
              <w:pStyle w:val="NoSpacing"/>
            </w:pPr>
            <w:r>
              <w:t xml:space="preserve">Writers </w:t>
            </w:r>
            <w:r w:rsidR="00034BCF">
              <w:t xml:space="preserve">sometimes </w:t>
            </w:r>
            <w:r w:rsidR="00034BCF" w:rsidRPr="00092F28">
              <w:rPr>
                <w:b/>
              </w:rPr>
              <w:t>repeat</w:t>
            </w:r>
            <w:r w:rsidR="00034BCF">
              <w:t xml:space="preserve"> a word for emphasis in their stories. </w:t>
            </w:r>
            <w:r>
              <w:t xml:space="preserve">  </w:t>
            </w:r>
          </w:p>
        </w:tc>
      </w:tr>
    </w:tbl>
    <w:p w:rsidR="000E3885" w:rsidRDefault="000E3885" w:rsidP="000E3885">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0E3885" w:rsidTr="00630F02">
        <w:tc>
          <w:tcPr>
            <w:tcW w:w="4950" w:type="dxa"/>
            <w:hideMark/>
          </w:tcPr>
          <w:p w:rsidR="000E3885" w:rsidRDefault="000E3885" w:rsidP="00630F02">
            <w:pPr>
              <w:pStyle w:val="NoSpacing"/>
              <w:jc w:val="center"/>
              <w:rPr>
                <w:b/>
              </w:rPr>
            </w:pPr>
            <w:r>
              <w:rPr>
                <w:b/>
              </w:rPr>
              <w:t>References</w:t>
            </w:r>
          </w:p>
        </w:tc>
        <w:tc>
          <w:tcPr>
            <w:tcW w:w="5760" w:type="dxa"/>
            <w:hideMark/>
          </w:tcPr>
          <w:p w:rsidR="000E3885" w:rsidRDefault="000E3885" w:rsidP="00630F02">
            <w:pPr>
              <w:pStyle w:val="NoSpacing"/>
              <w:jc w:val="center"/>
              <w:rPr>
                <w:b/>
              </w:rPr>
            </w:pPr>
            <w:r>
              <w:rPr>
                <w:b/>
              </w:rPr>
              <w:t>Materials</w:t>
            </w:r>
          </w:p>
        </w:tc>
      </w:tr>
      <w:tr w:rsidR="000E3885" w:rsidTr="00630F02">
        <w:tc>
          <w:tcPr>
            <w:tcW w:w="4950" w:type="dxa"/>
            <w:hideMark/>
          </w:tcPr>
          <w:p w:rsidR="000E3885" w:rsidRPr="0032050D" w:rsidRDefault="000E3885" w:rsidP="00630351">
            <w:pPr>
              <w:pStyle w:val="ListParagraph"/>
              <w:numPr>
                <w:ilvl w:val="0"/>
                <w:numId w:val="10"/>
              </w:numPr>
              <w:rPr>
                <w:b/>
              </w:rPr>
            </w:pPr>
            <w:r>
              <w:rPr>
                <w:b/>
                <w:i/>
              </w:rPr>
              <w:t>Lucy Calkins U</w:t>
            </w:r>
            <w:r w:rsidRPr="00E51713">
              <w:rPr>
                <w:b/>
                <w:i/>
              </w:rPr>
              <w:t>nits of Study for Teac</w:t>
            </w:r>
            <w:r>
              <w:rPr>
                <w:b/>
                <w:i/>
              </w:rPr>
              <w:t>hing Writing, Grades 3-5, Book 2</w:t>
            </w:r>
            <w:r w:rsidRPr="00E51713">
              <w:rPr>
                <w:b/>
                <w:i/>
              </w:rPr>
              <w:t xml:space="preserve">:  </w:t>
            </w:r>
            <w:r>
              <w:rPr>
                <w:b/>
                <w:i/>
              </w:rPr>
              <w:t>Raising the Quality of Narrative Writing</w:t>
            </w:r>
            <w:r w:rsidRPr="00E51713">
              <w:t>, Lucy Calkins</w:t>
            </w:r>
          </w:p>
          <w:p w:rsidR="000E3885" w:rsidRDefault="000E3885" w:rsidP="00630351">
            <w:pPr>
              <w:pStyle w:val="NoSpacing"/>
              <w:numPr>
                <w:ilvl w:val="0"/>
                <w:numId w:val="10"/>
              </w:numPr>
              <w:rPr>
                <w:b/>
              </w:rPr>
            </w:pPr>
            <w:r>
              <w:rPr>
                <w:b/>
                <w:i/>
              </w:rPr>
              <w:t>A Curricular Plan for the Writing Workshop, Grade 3, 2011-2012</w:t>
            </w:r>
            <w:r>
              <w:rPr>
                <w:i/>
              </w:rPr>
              <w:t>, Lucy Calkins</w:t>
            </w:r>
          </w:p>
        </w:tc>
        <w:tc>
          <w:tcPr>
            <w:tcW w:w="5760" w:type="dxa"/>
            <w:hideMark/>
          </w:tcPr>
          <w:p w:rsidR="000E3885" w:rsidRDefault="000E3885" w:rsidP="00221512">
            <w:pPr>
              <w:pStyle w:val="NoSpacing"/>
              <w:numPr>
                <w:ilvl w:val="0"/>
                <w:numId w:val="58"/>
              </w:numPr>
            </w:pPr>
            <w:r>
              <w:t>Writing folders for each student</w:t>
            </w:r>
          </w:p>
          <w:p w:rsidR="00DF1951" w:rsidRDefault="00DF1951" w:rsidP="00221512">
            <w:pPr>
              <w:pStyle w:val="ListParagraph"/>
              <w:numPr>
                <w:ilvl w:val="0"/>
                <w:numId w:val="58"/>
              </w:numPr>
            </w:pPr>
            <w:r>
              <w:rPr>
                <w:b/>
                <w:i/>
              </w:rPr>
              <w:t>Because of Winn-Dixie</w:t>
            </w:r>
            <w:r>
              <w:rPr>
                <w:i/>
              </w:rPr>
              <w:t xml:space="preserve">, </w:t>
            </w:r>
            <w:r>
              <w:t xml:space="preserve">Kate </w:t>
            </w:r>
            <w:proofErr w:type="spellStart"/>
            <w:r>
              <w:t>DiCamillo</w:t>
            </w:r>
            <w:proofErr w:type="spellEnd"/>
          </w:p>
          <w:p w:rsidR="000E3885" w:rsidRDefault="000E3885" w:rsidP="00221512">
            <w:pPr>
              <w:pStyle w:val="NoSpacing"/>
              <w:numPr>
                <w:ilvl w:val="0"/>
                <w:numId w:val="58"/>
              </w:numPr>
            </w:pPr>
            <w:r>
              <w:t>Anchor chart:</w:t>
            </w:r>
          </w:p>
          <w:p w:rsidR="000E3885" w:rsidRDefault="000E3885" w:rsidP="00221512">
            <w:pPr>
              <w:pStyle w:val="NoSpacing"/>
              <w:numPr>
                <w:ilvl w:val="0"/>
                <w:numId w:val="59"/>
              </w:numPr>
            </w:pPr>
            <w:r>
              <w:rPr>
                <w:b/>
              </w:rPr>
              <w:t>Strategies for Writing Good Personal Narratives</w:t>
            </w:r>
          </w:p>
        </w:tc>
      </w:tr>
    </w:tbl>
    <w:p w:rsidR="000E3885" w:rsidRDefault="000E3885" w:rsidP="000E3885">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0E3885" w:rsidTr="0070015C">
        <w:tc>
          <w:tcPr>
            <w:tcW w:w="1693" w:type="dxa"/>
            <w:hideMark/>
          </w:tcPr>
          <w:p w:rsidR="000E3885" w:rsidRDefault="000E3885" w:rsidP="00630F02">
            <w:pPr>
              <w:pStyle w:val="NoSpacing"/>
              <w:rPr>
                <w:b/>
              </w:rPr>
            </w:pPr>
            <w:r>
              <w:rPr>
                <w:b/>
              </w:rPr>
              <w:t>Connection</w:t>
            </w:r>
          </w:p>
        </w:tc>
        <w:tc>
          <w:tcPr>
            <w:tcW w:w="9035" w:type="dxa"/>
            <w:hideMark/>
          </w:tcPr>
          <w:p w:rsidR="000E3885" w:rsidRDefault="000E3885" w:rsidP="00630351">
            <w:pPr>
              <w:pStyle w:val="NoSpacing"/>
              <w:numPr>
                <w:ilvl w:val="0"/>
                <w:numId w:val="30"/>
              </w:numPr>
            </w:pPr>
            <w:r>
              <w:t xml:space="preserve">Explain that </w:t>
            </w:r>
            <w:r w:rsidR="00034BCF">
              <w:t xml:space="preserve">published authors often repeat a word or phrase for emphasis in their stories.  This adds a literary quality to their writing.  Today students are going to experiment with using </w:t>
            </w:r>
            <w:r w:rsidR="00034BCF" w:rsidRPr="009C7913">
              <w:rPr>
                <w:b/>
              </w:rPr>
              <w:t>repetition</w:t>
            </w:r>
            <w:r w:rsidR="00034BCF">
              <w:t xml:space="preserve"> in their stories. </w:t>
            </w:r>
          </w:p>
        </w:tc>
      </w:tr>
      <w:tr w:rsidR="000E3885" w:rsidTr="0070015C">
        <w:tc>
          <w:tcPr>
            <w:tcW w:w="1693" w:type="dxa"/>
            <w:hideMark/>
          </w:tcPr>
          <w:p w:rsidR="000E3885" w:rsidRDefault="000E3885" w:rsidP="00630F02">
            <w:pPr>
              <w:pStyle w:val="NoSpacing"/>
              <w:rPr>
                <w:b/>
              </w:rPr>
            </w:pPr>
            <w:r>
              <w:rPr>
                <w:b/>
              </w:rPr>
              <w:t>Demonstration/</w:t>
            </w:r>
          </w:p>
          <w:p w:rsidR="000E3885" w:rsidRDefault="000E3885" w:rsidP="00630F02">
            <w:pPr>
              <w:pStyle w:val="NoSpacing"/>
              <w:rPr>
                <w:b/>
              </w:rPr>
            </w:pPr>
            <w:r>
              <w:rPr>
                <w:b/>
              </w:rPr>
              <w:t>Teaching</w:t>
            </w:r>
          </w:p>
        </w:tc>
        <w:tc>
          <w:tcPr>
            <w:tcW w:w="9035" w:type="dxa"/>
            <w:hideMark/>
          </w:tcPr>
          <w:p w:rsidR="00034BCF" w:rsidRPr="00EA6D75" w:rsidRDefault="00034BCF" w:rsidP="00630351">
            <w:pPr>
              <w:pStyle w:val="NoSpacing"/>
              <w:numPr>
                <w:ilvl w:val="0"/>
                <w:numId w:val="11"/>
              </w:numPr>
              <w:rPr>
                <w:b/>
              </w:rPr>
            </w:pPr>
            <w:r>
              <w:t xml:space="preserve">Refer back to the story </w:t>
            </w:r>
            <w:r w:rsidRPr="004409D3">
              <w:rPr>
                <w:b/>
                <w:i/>
              </w:rPr>
              <w:t>Because of Winn-Dixie</w:t>
            </w:r>
            <w:r w:rsidRPr="004409D3">
              <w:rPr>
                <w:i/>
              </w:rPr>
              <w:t xml:space="preserve">.  </w:t>
            </w:r>
            <w:r>
              <w:t xml:space="preserve">In </w:t>
            </w:r>
            <w:r w:rsidR="00931641">
              <w:t xml:space="preserve">chapter three, on page 22, Opal says that she has been thinking about her mama </w:t>
            </w:r>
            <w:r w:rsidR="00931641">
              <w:rPr>
                <w:i/>
              </w:rPr>
              <w:t xml:space="preserve">extra, extra </w:t>
            </w:r>
            <w:r w:rsidR="00931641">
              <w:t xml:space="preserve">hard; in chapter seven, on page 48, Miss </w:t>
            </w:r>
            <w:proofErr w:type="spellStart"/>
            <w:r w:rsidR="00931641">
              <w:t>Franny</w:t>
            </w:r>
            <w:proofErr w:type="spellEnd"/>
            <w:r w:rsidR="00931641">
              <w:t xml:space="preserve"> tells about how the bear </w:t>
            </w:r>
            <w:r w:rsidR="00931641">
              <w:rPr>
                <w:i/>
              </w:rPr>
              <w:t xml:space="preserve">sniffed and sniffed; </w:t>
            </w:r>
            <w:r w:rsidR="00931641">
              <w:t xml:space="preserve">in chapter seventeen, on page 110, </w:t>
            </w:r>
            <w:proofErr w:type="spellStart"/>
            <w:r w:rsidR="00931641">
              <w:t>Littmus</w:t>
            </w:r>
            <w:proofErr w:type="spellEnd"/>
            <w:r w:rsidR="00931641">
              <w:t xml:space="preserve"> sat down on the porch and </w:t>
            </w:r>
            <w:r w:rsidR="00931641">
              <w:rPr>
                <w:i/>
              </w:rPr>
              <w:t xml:space="preserve">cried and cried; </w:t>
            </w:r>
            <w:r w:rsidR="00931641">
              <w:t xml:space="preserve">and in chapter nineteen, </w:t>
            </w:r>
            <w:r>
              <w:t xml:space="preserve">on page </w:t>
            </w:r>
            <w:r w:rsidR="009C7913">
              <w:t>1</w:t>
            </w:r>
            <w:r>
              <w:t xml:space="preserve">32, Opal </w:t>
            </w:r>
            <w:r w:rsidR="009C7913">
              <w:t xml:space="preserve">thinks about her mom </w:t>
            </w:r>
            <w:r w:rsidR="009C7913">
              <w:rPr>
                <w:i/>
              </w:rPr>
              <w:t>time after time</w:t>
            </w:r>
            <w:r w:rsidR="00931641">
              <w:t>.</w:t>
            </w:r>
            <w:r>
              <w:t xml:space="preserve">  </w:t>
            </w:r>
            <w:r w:rsidRPr="009C7913">
              <w:rPr>
                <w:b/>
              </w:rPr>
              <w:t>Repetition</w:t>
            </w:r>
            <w:r>
              <w:t xml:space="preserve"> helps the reader know what the writer wants to emphasize</w:t>
            </w:r>
            <w:r w:rsidR="009C7913">
              <w:t>.</w:t>
            </w:r>
            <w:r w:rsidRPr="00EA6D75">
              <w:rPr>
                <w:b/>
              </w:rPr>
              <w:t xml:space="preserve">  </w:t>
            </w:r>
          </w:p>
          <w:p w:rsidR="00034BCF" w:rsidRDefault="00034BCF" w:rsidP="00630351">
            <w:pPr>
              <w:pStyle w:val="NoSpacing"/>
              <w:numPr>
                <w:ilvl w:val="0"/>
                <w:numId w:val="11"/>
              </w:numPr>
            </w:pPr>
            <w:r>
              <w:t xml:space="preserve">Ask students to turn and tell a partner how the author used </w:t>
            </w:r>
            <w:r w:rsidR="009C7913" w:rsidRPr="009C7913">
              <w:rPr>
                <w:b/>
              </w:rPr>
              <w:t>repetition</w:t>
            </w:r>
            <w:r w:rsidRPr="0066198A">
              <w:rPr>
                <w:b/>
              </w:rPr>
              <w:t xml:space="preserve"> </w:t>
            </w:r>
            <w:r>
              <w:t xml:space="preserve">in the story.  </w:t>
            </w:r>
          </w:p>
          <w:p w:rsidR="00034BCF" w:rsidRDefault="00034BCF" w:rsidP="00630351">
            <w:pPr>
              <w:pStyle w:val="NoSpacing"/>
              <w:numPr>
                <w:ilvl w:val="0"/>
                <w:numId w:val="11"/>
              </w:numPr>
            </w:pPr>
            <w:r>
              <w:t>Demonstrate this strategy:</w:t>
            </w:r>
          </w:p>
          <w:p w:rsidR="00745578" w:rsidRDefault="00745578" w:rsidP="00630351">
            <w:pPr>
              <w:pStyle w:val="NoSpacing"/>
              <w:numPr>
                <w:ilvl w:val="0"/>
                <w:numId w:val="26"/>
              </w:numPr>
            </w:pPr>
            <w:r>
              <w:t>Turn to the story you are working on and</w:t>
            </w:r>
            <w:r w:rsidR="00034BCF">
              <w:t xml:space="preserve"> </w:t>
            </w:r>
            <w:r>
              <w:t>read each sentence aloud.</w:t>
            </w:r>
          </w:p>
          <w:p w:rsidR="00745578" w:rsidRDefault="00745578" w:rsidP="00630351">
            <w:pPr>
              <w:pStyle w:val="NoSpacing"/>
              <w:numPr>
                <w:ilvl w:val="0"/>
                <w:numId w:val="26"/>
              </w:numPr>
            </w:pPr>
            <w:r>
              <w:t xml:space="preserve">Find an action or idea and repeat the word(s) by using the word </w:t>
            </w:r>
            <w:r>
              <w:rPr>
                <w:i/>
              </w:rPr>
              <w:t xml:space="preserve">and </w:t>
            </w:r>
            <w:r w:rsidR="00A60429">
              <w:t xml:space="preserve">(tried and tried) </w:t>
            </w:r>
            <w:r w:rsidRPr="00745578">
              <w:t>or by using a comma</w:t>
            </w:r>
            <w:r w:rsidR="00A60429">
              <w:t xml:space="preserve"> (many, many times)</w:t>
            </w:r>
            <w:r>
              <w:t xml:space="preserve">.  Think about whether this </w:t>
            </w:r>
            <w:r w:rsidR="00A60429" w:rsidRPr="00A60429">
              <w:rPr>
                <w:b/>
              </w:rPr>
              <w:t>repetition</w:t>
            </w:r>
            <w:r w:rsidR="00A60429">
              <w:t xml:space="preserve"> fits with your story and add it if it works.</w:t>
            </w:r>
            <w:r>
              <w:t xml:space="preserve">   </w:t>
            </w:r>
          </w:p>
          <w:p w:rsidR="00745578" w:rsidRDefault="00745578" w:rsidP="00630351">
            <w:pPr>
              <w:pStyle w:val="NoSpacing"/>
              <w:numPr>
                <w:ilvl w:val="0"/>
                <w:numId w:val="26"/>
              </w:numPr>
            </w:pPr>
            <w:r>
              <w:t>Continue reading each sentence in you</w:t>
            </w:r>
            <w:r w:rsidR="00A60429">
              <w:t>r story, looking for places where</w:t>
            </w:r>
            <w:r>
              <w:t xml:space="preserve"> </w:t>
            </w:r>
            <w:r w:rsidRPr="00A60429">
              <w:rPr>
                <w:b/>
              </w:rPr>
              <w:t>repetition</w:t>
            </w:r>
            <w:r>
              <w:t xml:space="preserve"> fits with your story</w:t>
            </w:r>
            <w:r w:rsidR="00A60429">
              <w:t xml:space="preserve">.  Revise your story by adding the </w:t>
            </w:r>
            <w:r w:rsidR="00A60429" w:rsidRPr="00A60429">
              <w:rPr>
                <w:b/>
              </w:rPr>
              <w:t>repetition</w:t>
            </w:r>
            <w:r>
              <w:t xml:space="preserve">.  </w:t>
            </w:r>
          </w:p>
          <w:p w:rsidR="009C7913" w:rsidRDefault="009C7913" w:rsidP="00630351">
            <w:pPr>
              <w:pStyle w:val="NoSpacing"/>
              <w:numPr>
                <w:ilvl w:val="0"/>
                <w:numId w:val="26"/>
              </w:numPr>
            </w:pPr>
            <w:r>
              <w:t xml:space="preserve">Repeat the word </w:t>
            </w:r>
            <w:r w:rsidR="00745578">
              <w:t xml:space="preserve">by </w:t>
            </w:r>
            <w:r>
              <w:t xml:space="preserve">using </w:t>
            </w:r>
            <w:r w:rsidR="00CB6410">
              <w:t xml:space="preserve">the word </w:t>
            </w:r>
            <w:r w:rsidR="00CB6410">
              <w:rPr>
                <w:i/>
              </w:rPr>
              <w:t xml:space="preserve">and </w:t>
            </w:r>
            <w:r w:rsidR="00CB6410" w:rsidRPr="00745578">
              <w:t xml:space="preserve">or </w:t>
            </w:r>
            <w:r w:rsidR="00745578">
              <w:t xml:space="preserve">by </w:t>
            </w:r>
            <w:r w:rsidR="00CB6410" w:rsidRPr="00745578">
              <w:t xml:space="preserve">using </w:t>
            </w:r>
            <w:r>
              <w:t>a comma.</w:t>
            </w:r>
          </w:p>
          <w:p w:rsidR="0070015C" w:rsidRDefault="0070015C" w:rsidP="00630351">
            <w:pPr>
              <w:pStyle w:val="NoSpacing"/>
              <w:numPr>
                <w:ilvl w:val="0"/>
                <w:numId w:val="26"/>
              </w:numPr>
            </w:pPr>
            <w:r>
              <w:t>Reread your sentence to hear how much better it sounds.</w:t>
            </w:r>
          </w:p>
          <w:p w:rsidR="00034BCF" w:rsidRDefault="00034BCF" w:rsidP="00630351">
            <w:pPr>
              <w:pStyle w:val="NoSpacing"/>
              <w:numPr>
                <w:ilvl w:val="0"/>
                <w:numId w:val="28"/>
              </w:numPr>
            </w:pPr>
            <w:r>
              <w:t xml:space="preserve">Emphasize how you make sure that this </w:t>
            </w:r>
            <w:r w:rsidR="009C7913">
              <w:rPr>
                <w:b/>
              </w:rPr>
              <w:t>repetition</w:t>
            </w:r>
            <w:r>
              <w:t xml:space="preserve"> really matters in your story.</w:t>
            </w:r>
          </w:p>
          <w:p w:rsidR="000E3885" w:rsidRDefault="00034BCF" w:rsidP="00630351">
            <w:pPr>
              <w:pStyle w:val="NoSpacing"/>
              <w:numPr>
                <w:ilvl w:val="0"/>
                <w:numId w:val="30"/>
              </w:numPr>
            </w:pPr>
            <w:r>
              <w:t xml:space="preserve">Record this strategy on the </w:t>
            </w:r>
            <w:r w:rsidRPr="005A3B6E">
              <w:rPr>
                <w:b/>
                <w:i/>
              </w:rPr>
              <w:t xml:space="preserve">Strategies for Writing Good Personal Narratives </w:t>
            </w:r>
            <w:r>
              <w:t>chart.</w:t>
            </w:r>
          </w:p>
        </w:tc>
      </w:tr>
      <w:tr w:rsidR="000E3885" w:rsidTr="0070015C">
        <w:tc>
          <w:tcPr>
            <w:tcW w:w="1693" w:type="dxa"/>
            <w:hideMark/>
          </w:tcPr>
          <w:p w:rsidR="000E3885" w:rsidRDefault="000E3885" w:rsidP="00630F02">
            <w:pPr>
              <w:pStyle w:val="NoSpacing"/>
              <w:rPr>
                <w:b/>
              </w:rPr>
            </w:pPr>
            <w:r>
              <w:rPr>
                <w:b/>
              </w:rPr>
              <w:t>Active Engagement</w:t>
            </w:r>
          </w:p>
        </w:tc>
        <w:tc>
          <w:tcPr>
            <w:tcW w:w="9035" w:type="dxa"/>
            <w:hideMark/>
          </w:tcPr>
          <w:p w:rsidR="000E3885" w:rsidRDefault="000E3885" w:rsidP="00630351">
            <w:pPr>
              <w:pStyle w:val="NoSpacing"/>
              <w:numPr>
                <w:ilvl w:val="0"/>
                <w:numId w:val="30"/>
              </w:numPr>
            </w:pPr>
            <w:r>
              <w:t xml:space="preserve">Have students </w:t>
            </w:r>
            <w:r w:rsidR="00A60429">
              <w:t>open their writer’s notebooks and do the work that you just demonstrated.</w:t>
            </w:r>
          </w:p>
          <w:p w:rsidR="000E3885" w:rsidRDefault="00A60429" w:rsidP="00630351">
            <w:pPr>
              <w:pStyle w:val="NoSpacing"/>
              <w:numPr>
                <w:ilvl w:val="0"/>
                <w:numId w:val="30"/>
              </w:numPr>
            </w:pPr>
            <w:r>
              <w:t>Have students share their ideas with a partner, and then have one or two students share with the class.</w:t>
            </w:r>
          </w:p>
        </w:tc>
      </w:tr>
      <w:tr w:rsidR="000E3885" w:rsidTr="0070015C">
        <w:tc>
          <w:tcPr>
            <w:tcW w:w="1693" w:type="dxa"/>
            <w:hideMark/>
          </w:tcPr>
          <w:p w:rsidR="000E3885" w:rsidRDefault="000E3885" w:rsidP="00630F02">
            <w:pPr>
              <w:pStyle w:val="NoSpacing"/>
              <w:rPr>
                <w:b/>
              </w:rPr>
            </w:pPr>
            <w:r>
              <w:rPr>
                <w:b/>
              </w:rPr>
              <w:t>Link</w:t>
            </w:r>
          </w:p>
        </w:tc>
        <w:tc>
          <w:tcPr>
            <w:tcW w:w="9035" w:type="dxa"/>
            <w:hideMark/>
          </w:tcPr>
          <w:p w:rsidR="000E3885" w:rsidRDefault="000E3885" w:rsidP="008C2D8E">
            <w:pPr>
              <w:pStyle w:val="NoSpacing"/>
              <w:rPr>
                <w:i/>
              </w:rPr>
            </w:pPr>
            <w:r>
              <w:rPr>
                <w:i/>
              </w:rPr>
              <w:t xml:space="preserve">Today and whenever </w:t>
            </w:r>
            <w:r w:rsidR="009C7913">
              <w:rPr>
                <w:i/>
              </w:rPr>
              <w:t>you write a story,</w:t>
            </w:r>
            <w:r>
              <w:rPr>
                <w:i/>
              </w:rPr>
              <w:t xml:space="preserve"> remember to </w:t>
            </w:r>
            <w:r w:rsidR="009C7913">
              <w:rPr>
                <w:i/>
              </w:rPr>
              <w:t xml:space="preserve">look for places in your writing where </w:t>
            </w:r>
            <w:r w:rsidR="009C7913" w:rsidRPr="008C2D8E">
              <w:rPr>
                <w:b/>
                <w:i/>
              </w:rPr>
              <w:t>repetition</w:t>
            </w:r>
            <w:r w:rsidR="009C7913">
              <w:rPr>
                <w:i/>
              </w:rPr>
              <w:t xml:space="preserve"> could help you empha</w:t>
            </w:r>
            <w:r w:rsidR="008C2D8E">
              <w:rPr>
                <w:i/>
              </w:rPr>
              <w:t xml:space="preserve">size an action or idea.  Repeat a word using a comma or the word </w:t>
            </w:r>
            <w:r w:rsidR="008C2D8E">
              <w:rPr>
                <w:i/>
              </w:rPr>
              <w:lastRenderedPageBreak/>
              <w:t>“and,” and then re</w:t>
            </w:r>
            <w:r w:rsidR="0070015C">
              <w:rPr>
                <w:i/>
              </w:rPr>
              <w:t>read</w:t>
            </w:r>
            <w:r w:rsidR="008C2D8E">
              <w:rPr>
                <w:i/>
              </w:rPr>
              <w:t xml:space="preserve"> your sentence to hear how much better it sounds. </w:t>
            </w:r>
          </w:p>
        </w:tc>
      </w:tr>
      <w:tr w:rsidR="00BF450C" w:rsidTr="0070015C">
        <w:tc>
          <w:tcPr>
            <w:tcW w:w="1693" w:type="dxa"/>
          </w:tcPr>
          <w:p w:rsidR="00BF450C" w:rsidRDefault="00BF450C" w:rsidP="00630F02">
            <w:pPr>
              <w:pStyle w:val="NoSpacing"/>
              <w:rPr>
                <w:b/>
              </w:rPr>
            </w:pPr>
            <w:r>
              <w:rPr>
                <w:b/>
              </w:rPr>
              <w:lastRenderedPageBreak/>
              <w:t>Mid-Workshop</w:t>
            </w:r>
          </w:p>
          <w:p w:rsidR="00BF450C" w:rsidRDefault="00BF450C" w:rsidP="00630F02">
            <w:pPr>
              <w:pStyle w:val="NoSpacing"/>
              <w:rPr>
                <w:b/>
              </w:rPr>
            </w:pPr>
            <w:r>
              <w:rPr>
                <w:b/>
              </w:rPr>
              <w:t>Teaching Point</w:t>
            </w:r>
          </w:p>
        </w:tc>
        <w:tc>
          <w:tcPr>
            <w:tcW w:w="9035" w:type="dxa"/>
          </w:tcPr>
          <w:p w:rsidR="00BF450C" w:rsidRPr="00BF450C" w:rsidRDefault="00BF450C" w:rsidP="00221512">
            <w:pPr>
              <w:pStyle w:val="NoSpacing"/>
              <w:numPr>
                <w:ilvl w:val="0"/>
                <w:numId w:val="62"/>
              </w:numPr>
            </w:pPr>
            <w:r>
              <w:t xml:space="preserve">Some students overuse repetition in their writing.  Discourage use of “very, very, very” and “so, so, so” as these are immature examples of repetition.  The </w:t>
            </w:r>
            <w:r w:rsidRPr="00BF450C">
              <w:rPr>
                <w:b/>
              </w:rPr>
              <w:t>repetition</w:t>
            </w:r>
            <w:r>
              <w:t xml:space="preserve"> should </w:t>
            </w:r>
            <w:r>
              <w:rPr>
                <w:i/>
              </w:rPr>
              <w:t xml:space="preserve">add </w:t>
            </w:r>
            <w:r>
              <w:t xml:space="preserve">to the quality of the writing, not take away from it.  </w:t>
            </w:r>
          </w:p>
        </w:tc>
      </w:tr>
      <w:tr w:rsidR="000E3885" w:rsidTr="0070015C">
        <w:tc>
          <w:tcPr>
            <w:tcW w:w="1693" w:type="dxa"/>
            <w:hideMark/>
          </w:tcPr>
          <w:p w:rsidR="000E3885" w:rsidRDefault="000E3885" w:rsidP="00630F02">
            <w:pPr>
              <w:pStyle w:val="NoSpacing"/>
              <w:rPr>
                <w:b/>
              </w:rPr>
            </w:pPr>
            <w:r>
              <w:rPr>
                <w:b/>
              </w:rPr>
              <w:t xml:space="preserve">Writing and </w:t>
            </w:r>
          </w:p>
          <w:p w:rsidR="000E3885" w:rsidRDefault="000E3885" w:rsidP="00630F02">
            <w:pPr>
              <w:pStyle w:val="NoSpacing"/>
              <w:rPr>
                <w:b/>
              </w:rPr>
            </w:pPr>
            <w:r>
              <w:rPr>
                <w:b/>
              </w:rPr>
              <w:t>Conferring</w:t>
            </w:r>
          </w:p>
        </w:tc>
        <w:tc>
          <w:tcPr>
            <w:tcW w:w="9035" w:type="dxa"/>
            <w:hideMark/>
          </w:tcPr>
          <w:p w:rsidR="000E3885" w:rsidRDefault="000E3885" w:rsidP="00630351">
            <w:pPr>
              <w:pStyle w:val="NoSpacing"/>
              <w:numPr>
                <w:ilvl w:val="0"/>
                <w:numId w:val="32"/>
              </w:numPr>
            </w:pPr>
            <w:r>
              <w:t xml:space="preserve">Conduct individual student conferences to support students’ efforts at </w:t>
            </w:r>
            <w:r w:rsidR="008C2D8E">
              <w:t xml:space="preserve">using </w:t>
            </w:r>
            <w:r w:rsidR="008C2D8E" w:rsidRPr="008C2D8E">
              <w:rPr>
                <w:b/>
              </w:rPr>
              <w:t>repetition</w:t>
            </w:r>
            <w:r w:rsidR="008C2D8E">
              <w:t xml:space="preserve"> in their writing. </w:t>
            </w:r>
          </w:p>
          <w:p w:rsidR="0070015C" w:rsidRDefault="0070015C" w:rsidP="00630351">
            <w:pPr>
              <w:pStyle w:val="NoSpacing"/>
              <w:numPr>
                <w:ilvl w:val="0"/>
                <w:numId w:val="32"/>
              </w:numPr>
            </w:pPr>
            <w:r>
              <w:t>Help readers finish their stories today.</w:t>
            </w:r>
          </w:p>
        </w:tc>
      </w:tr>
      <w:tr w:rsidR="000E3885" w:rsidTr="0070015C">
        <w:tc>
          <w:tcPr>
            <w:tcW w:w="1693" w:type="dxa"/>
            <w:hideMark/>
          </w:tcPr>
          <w:p w:rsidR="000E3885" w:rsidRDefault="000E3885" w:rsidP="00630F02">
            <w:pPr>
              <w:pStyle w:val="NoSpacing"/>
              <w:rPr>
                <w:b/>
              </w:rPr>
            </w:pPr>
            <w:r>
              <w:rPr>
                <w:b/>
              </w:rPr>
              <w:t>Share</w:t>
            </w:r>
          </w:p>
          <w:p w:rsidR="000E3885" w:rsidRDefault="000E3885" w:rsidP="00630F02">
            <w:pPr>
              <w:pStyle w:val="NoSpacing"/>
              <w:rPr>
                <w:i/>
              </w:rPr>
            </w:pPr>
            <w:r>
              <w:rPr>
                <w:i/>
              </w:rPr>
              <w:t>Choose one</w:t>
            </w:r>
          </w:p>
        </w:tc>
        <w:tc>
          <w:tcPr>
            <w:tcW w:w="9035" w:type="dxa"/>
            <w:hideMark/>
          </w:tcPr>
          <w:p w:rsidR="000E3885" w:rsidRDefault="000E3885" w:rsidP="00630351">
            <w:pPr>
              <w:pStyle w:val="NoSpacing"/>
              <w:numPr>
                <w:ilvl w:val="0"/>
                <w:numId w:val="10"/>
              </w:numPr>
            </w:pPr>
            <w:r>
              <w:t>Bring closure to today’s workshop by having one o</w:t>
            </w:r>
            <w:r w:rsidR="00BF450C">
              <w:t>r two students share their stories</w:t>
            </w:r>
            <w:r>
              <w:t xml:space="preserve">.  Summarize the strategies the students used.  </w:t>
            </w:r>
          </w:p>
          <w:p w:rsidR="000E3885" w:rsidRDefault="000E3885" w:rsidP="00630351">
            <w:pPr>
              <w:pStyle w:val="NoSpacing"/>
              <w:numPr>
                <w:ilvl w:val="0"/>
                <w:numId w:val="10"/>
              </w:numPr>
            </w:pPr>
            <w:r>
              <w:t xml:space="preserve">Have students recall and share one thing that they learned. </w:t>
            </w:r>
          </w:p>
        </w:tc>
      </w:tr>
    </w:tbl>
    <w:p w:rsidR="000E3885" w:rsidRDefault="000E3885" w:rsidP="000E3885">
      <w:pPr>
        <w:pStyle w:val="NoSpacing"/>
      </w:pPr>
    </w:p>
    <w:p w:rsidR="000E3885" w:rsidRDefault="000E3885" w:rsidP="000E3885">
      <w:pPr>
        <w:pStyle w:val="NoSpacing"/>
      </w:pPr>
    </w:p>
    <w:tbl>
      <w:tblPr>
        <w:tblStyle w:val="TableGrid"/>
        <w:tblW w:w="0" w:type="auto"/>
        <w:jc w:val="center"/>
        <w:tblInd w:w="27" w:type="dxa"/>
        <w:tblLook w:val="04A0" w:firstRow="1" w:lastRow="0" w:firstColumn="1" w:lastColumn="0" w:noHBand="0" w:noVBand="1"/>
      </w:tblPr>
      <w:tblGrid>
        <w:gridCol w:w="9387"/>
      </w:tblGrid>
      <w:tr w:rsidR="000E3885" w:rsidRPr="00CA708C" w:rsidTr="00630F02">
        <w:trPr>
          <w:trHeight w:val="1005"/>
          <w:jc w:val="center"/>
        </w:trPr>
        <w:tc>
          <w:tcPr>
            <w:tcW w:w="9387" w:type="dxa"/>
            <w:tcBorders>
              <w:top w:val="single" w:sz="12" w:space="0" w:color="auto"/>
              <w:left w:val="single" w:sz="12" w:space="0" w:color="auto"/>
              <w:bottom w:val="single" w:sz="12" w:space="0" w:color="auto"/>
              <w:right w:val="single" w:sz="12" w:space="0" w:color="auto"/>
            </w:tcBorders>
            <w:hideMark/>
          </w:tcPr>
          <w:p w:rsidR="000E3885" w:rsidRPr="00CA708C" w:rsidRDefault="000E3885" w:rsidP="00630F02">
            <w:pPr>
              <w:pStyle w:val="NoSpacing"/>
            </w:pPr>
          </w:p>
          <w:p w:rsidR="000E3885" w:rsidRDefault="000E3885" w:rsidP="00630F02">
            <w:pPr>
              <w:pStyle w:val="NoSpacing"/>
              <w:jc w:val="center"/>
              <w:rPr>
                <w:b/>
              </w:rPr>
            </w:pPr>
            <w:r>
              <w:rPr>
                <w:b/>
              </w:rPr>
              <w:t>Strategies for Writing Good Personal Narratives</w:t>
            </w:r>
          </w:p>
          <w:p w:rsidR="000E3885" w:rsidRDefault="000E3885" w:rsidP="00630351">
            <w:pPr>
              <w:pStyle w:val="NoSpacing"/>
              <w:numPr>
                <w:ilvl w:val="0"/>
                <w:numId w:val="22"/>
              </w:numPr>
            </w:pPr>
            <w:r>
              <w:t xml:space="preserve">Close your eyes and </w:t>
            </w:r>
            <w:r w:rsidRPr="00BF29F6">
              <w:rPr>
                <w:b/>
              </w:rPr>
              <w:t>make a movie in your mind</w:t>
            </w:r>
            <w:r>
              <w:t xml:space="preserve"> of a small moment.</w:t>
            </w:r>
          </w:p>
          <w:p w:rsidR="000E3885" w:rsidRDefault="000E3885" w:rsidP="00630351">
            <w:pPr>
              <w:pStyle w:val="NoSpacing"/>
              <w:numPr>
                <w:ilvl w:val="0"/>
                <w:numId w:val="22"/>
              </w:numPr>
            </w:pPr>
            <w:r w:rsidRPr="00BF29F6">
              <w:rPr>
                <w:b/>
              </w:rPr>
              <w:t>Zoom in</w:t>
            </w:r>
            <w:r>
              <w:t xml:space="preserve"> on the most important part of the story.</w:t>
            </w:r>
          </w:p>
          <w:p w:rsidR="000E3885" w:rsidRDefault="000E3885" w:rsidP="00630351">
            <w:pPr>
              <w:pStyle w:val="NoSpacing"/>
              <w:numPr>
                <w:ilvl w:val="0"/>
                <w:numId w:val="22"/>
              </w:numPr>
            </w:pPr>
            <w:r>
              <w:t xml:space="preserve">Focus in on </w:t>
            </w:r>
            <w:r w:rsidRPr="00BF29F6">
              <w:rPr>
                <w:b/>
              </w:rPr>
              <w:t>exact details</w:t>
            </w:r>
            <w:r>
              <w:t xml:space="preserve"> and </w:t>
            </w:r>
            <w:r w:rsidRPr="00BF29F6">
              <w:rPr>
                <w:b/>
              </w:rPr>
              <w:t>specific words</w:t>
            </w:r>
            <w:r>
              <w:t xml:space="preserve"> rather than general sentences.</w:t>
            </w:r>
          </w:p>
          <w:p w:rsidR="000E3885" w:rsidRPr="00BF29F6" w:rsidRDefault="000E3885" w:rsidP="00630351">
            <w:pPr>
              <w:pStyle w:val="NoSpacing"/>
              <w:numPr>
                <w:ilvl w:val="0"/>
                <w:numId w:val="22"/>
              </w:numPr>
              <w:rPr>
                <w:b/>
              </w:rPr>
            </w:pPr>
            <w:r w:rsidRPr="00BF29F6">
              <w:rPr>
                <w:b/>
              </w:rPr>
              <w:t>Leave out parts that don’t matter.</w:t>
            </w:r>
          </w:p>
          <w:p w:rsidR="000E3885" w:rsidRDefault="000E3885" w:rsidP="00630351">
            <w:pPr>
              <w:pStyle w:val="NoSpacing"/>
              <w:numPr>
                <w:ilvl w:val="0"/>
                <w:numId w:val="22"/>
              </w:numPr>
            </w:pPr>
            <w:proofErr w:type="spellStart"/>
            <w:r w:rsidRPr="00BF29F6">
              <w:rPr>
                <w:b/>
              </w:rPr>
              <w:t>Storytell</w:t>
            </w:r>
            <w:proofErr w:type="spellEnd"/>
            <w:r w:rsidRPr="00BF29F6">
              <w:rPr>
                <w:b/>
              </w:rPr>
              <w:t xml:space="preserve"> </w:t>
            </w:r>
            <w:r>
              <w:t xml:space="preserve">the events in your story </w:t>
            </w:r>
            <w:r w:rsidRPr="00BF29F6">
              <w:rPr>
                <w:b/>
              </w:rPr>
              <w:t>step-by-step</w:t>
            </w:r>
            <w:r w:rsidR="003700C0">
              <w:t xml:space="preserve"> across your fingers</w:t>
            </w:r>
            <w:r>
              <w:t>.</w:t>
            </w:r>
          </w:p>
          <w:p w:rsidR="000E3885" w:rsidRDefault="000E3885" w:rsidP="00630351">
            <w:pPr>
              <w:pStyle w:val="NoSpacing"/>
              <w:numPr>
                <w:ilvl w:val="0"/>
                <w:numId w:val="22"/>
              </w:numPr>
            </w:pPr>
            <w:r>
              <w:t>Tell the</w:t>
            </w:r>
            <w:r w:rsidRPr="00BF29F6">
              <w:rPr>
                <w:b/>
              </w:rPr>
              <w:t xml:space="preserve"> inside</w:t>
            </w:r>
            <w:r>
              <w:t xml:space="preserve"> story by including your </w:t>
            </w:r>
            <w:r w:rsidRPr="00BF29F6">
              <w:rPr>
                <w:b/>
              </w:rPr>
              <w:t>t</w:t>
            </w:r>
            <w:r>
              <w:rPr>
                <w:b/>
              </w:rPr>
              <w:t>houghts, feelings, and responses</w:t>
            </w:r>
            <w:r>
              <w:t xml:space="preserve"> to what is happening.</w:t>
            </w:r>
          </w:p>
          <w:p w:rsidR="000E3885" w:rsidRDefault="000E3885" w:rsidP="00630351">
            <w:pPr>
              <w:pStyle w:val="NoSpacing"/>
              <w:numPr>
                <w:ilvl w:val="0"/>
                <w:numId w:val="22"/>
              </w:numPr>
            </w:pPr>
            <w:r>
              <w:t xml:space="preserve">Begin with a </w:t>
            </w:r>
            <w:r w:rsidRPr="00BF29F6">
              <w:rPr>
                <w:b/>
              </w:rPr>
              <w:t>strong lead – action, setting, description, dialogue, or thoughts.</w:t>
            </w:r>
          </w:p>
          <w:p w:rsidR="000E3885" w:rsidRDefault="000E3885" w:rsidP="00630351">
            <w:pPr>
              <w:pStyle w:val="NoSpacing"/>
              <w:numPr>
                <w:ilvl w:val="0"/>
                <w:numId w:val="22"/>
              </w:numPr>
            </w:pPr>
            <w:r>
              <w:t xml:space="preserve">Close with a </w:t>
            </w:r>
            <w:r w:rsidRPr="00BE7744">
              <w:rPr>
                <w:b/>
              </w:rPr>
              <w:t xml:space="preserve">strong ending – </w:t>
            </w:r>
            <w:r>
              <w:rPr>
                <w:b/>
              </w:rPr>
              <w:t>action, dialogue, thoughts, images, and whole-story reminders that make a lasting impression</w:t>
            </w:r>
            <w:r>
              <w:t>.</w:t>
            </w:r>
          </w:p>
          <w:p w:rsidR="000E3885" w:rsidRDefault="000E3885" w:rsidP="00630351">
            <w:pPr>
              <w:pStyle w:val="NoSpacing"/>
              <w:numPr>
                <w:ilvl w:val="0"/>
                <w:numId w:val="22"/>
              </w:numPr>
            </w:pPr>
            <w:r>
              <w:t xml:space="preserve">Reread your story to a partner or </w:t>
            </w:r>
            <w:r w:rsidRPr="009B7008">
              <w:t>through a stranger’s eyes,</w:t>
            </w:r>
            <w:r>
              <w:t xml:space="preserve"> look for confusing parts, and </w:t>
            </w:r>
            <w:r w:rsidRPr="009B7008">
              <w:rPr>
                <w:b/>
              </w:rPr>
              <w:t>revise for meaning</w:t>
            </w:r>
            <w:r>
              <w:t>.</w:t>
            </w:r>
          </w:p>
          <w:p w:rsidR="000E3885" w:rsidRPr="00F5506B" w:rsidRDefault="000E3885" w:rsidP="00630351">
            <w:pPr>
              <w:pStyle w:val="ListParagraph"/>
              <w:numPr>
                <w:ilvl w:val="0"/>
                <w:numId w:val="22"/>
              </w:numPr>
              <w:rPr>
                <w:b/>
                <w:sz w:val="20"/>
                <w:szCs w:val="20"/>
              </w:rPr>
            </w:pPr>
            <w:r w:rsidRPr="004B6B44">
              <w:t>Include</w:t>
            </w:r>
            <w:r>
              <w:rPr>
                <w:b/>
              </w:rPr>
              <w:t xml:space="preserve"> sensory details </w:t>
            </w:r>
            <w:r w:rsidRPr="004B6B44">
              <w:t>that tell</w:t>
            </w:r>
            <w:r>
              <w:t xml:space="preserve"> what you </w:t>
            </w:r>
            <w:r w:rsidRPr="004B6B44">
              <w:rPr>
                <w:b/>
              </w:rPr>
              <w:t>hear, feel, smell, taste, and see.</w:t>
            </w:r>
          </w:p>
          <w:p w:rsidR="000E3885" w:rsidRPr="00BE7744" w:rsidRDefault="000E3885" w:rsidP="00630351">
            <w:pPr>
              <w:pStyle w:val="ListParagraph"/>
              <w:numPr>
                <w:ilvl w:val="0"/>
                <w:numId w:val="22"/>
              </w:numPr>
              <w:rPr>
                <w:b/>
                <w:sz w:val="20"/>
                <w:szCs w:val="20"/>
              </w:rPr>
            </w:pPr>
            <w:r>
              <w:t xml:space="preserve">Use a </w:t>
            </w:r>
            <w:r w:rsidRPr="00A852F6">
              <w:rPr>
                <w:b/>
              </w:rPr>
              <w:t>story mountain</w:t>
            </w:r>
            <w:r>
              <w:t xml:space="preserve"> to help you organize your story.</w:t>
            </w:r>
          </w:p>
          <w:p w:rsidR="000E3885" w:rsidRDefault="000E3885" w:rsidP="00630351">
            <w:pPr>
              <w:pStyle w:val="NoSpacing"/>
              <w:numPr>
                <w:ilvl w:val="0"/>
                <w:numId w:val="22"/>
              </w:numPr>
            </w:pPr>
            <w:r>
              <w:rPr>
                <w:b/>
              </w:rPr>
              <w:t xml:space="preserve">Elaborate </w:t>
            </w:r>
            <w:r>
              <w:t xml:space="preserve">by writing more than one sentence about the </w:t>
            </w:r>
            <w:r w:rsidRPr="007B70D9">
              <w:rPr>
                <w:b/>
              </w:rPr>
              <w:t>inside story</w:t>
            </w:r>
            <w:r>
              <w:t>.</w:t>
            </w:r>
          </w:p>
          <w:p w:rsidR="000E3885" w:rsidRDefault="000E3885" w:rsidP="00630351">
            <w:pPr>
              <w:pStyle w:val="NoSpacing"/>
              <w:numPr>
                <w:ilvl w:val="0"/>
                <w:numId w:val="22"/>
              </w:numPr>
            </w:pPr>
            <w:r>
              <w:rPr>
                <w:b/>
              </w:rPr>
              <w:t xml:space="preserve">Elaborate </w:t>
            </w:r>
            <w:r>
              <w:t xml:space="preserve">by writing more than one sentence about the </w:t>
            </w:r>
            <w:r w:rsidRPr="007B70D9">
              <w:rPr>
                <w:b/>
              </w:rPr>
              <w:t>action</w:t>
            </w:r>
            <w:r>
              <w:t xml:space="preserve"> in a story.</w:t>
            </w:r>
          </w:p>
          <w:p w:rsidR="000E3885" w:rsidRDefault="000E3885" w:rsidP="00630351">
            <w:pPr>
              <w:pStyle w:val="NoSpacing"/>
              <w:numPr>
                <w:ilvl w:val="0"/>
                <w:numId w:val="22"/>
              </w:numPr>
            </w:pPr>
            <w:r>
              <w:rPr>
                <w:b/>
              </w:rPr>
              <w:t xml:space="preserve">Elaborate </w:t>
            </w:r>
            <w:r>
              <w:t xml:space="preserve">by writing more than one sentence describing a </w:t>
            </w:r>
            <w:r w:rsidRPr="007B70D9">
              <w:rPr>
                <w:b/>
              </w:rPr>
              <w:t>character or setting</w:t>
            </w:r>
            <w:r>
              <w:t>.</w:t>
            </w:r>
          </w:p>
          <w:p w:rsidR="000E3885" w:rsidRDefault="000E3885" w:rsidP="00630351">
            <w:pPr>
              <w:pStyle w:val="NoSpacing"/>
              <w:numPr>
                <w:ilvl w:val="0"/>
                <w:numId w:val="22"/>
              </w:numPr>
            </w:pPr>
            <w:r>
              <w:rPr>
                <w:b/>
              </w:rPr>
              <w:t xml:space="preserve">Elaborate </w:t>
            </w:r>
            <w:r>
              <w:t xml:space="preserve">by including </w:t>
            </w:r>
            <w:r>
              <w:rPr>
                <w:b/>
              </w:rPr>
              <w:t>effective</w:t>
            </w:r>
            <w:r>
              <w:t xml:space="preserve"> </w:t>
            </w:r>
            <w:r w:rsidRPr="007B70D9">
              <w:rPr>
                <w:b/>
              </w:rPr>
              <w:t>dialogue</w:t>
            </w:r>
            <w:r>
              <w:t xml:space="preserve"> in a story.</w:t>
            </w:r>
          </w:p>
          <w:p w:rsidR="000F1F35" w:rsidRPr="000F1F35" w:rsidRDefault="000F1F35" w:rsidP="00630351">
            <w:pPr>
              <w:pStyle w:val="NoSpacing"/>
              <w:numPr>
                <w:ilvl w:val="0"/>
                <w:numId w:val="22"/>
              </w:numPr>
            </w:pPr>
            <w:r w:rsidRPr="000F1F35">
              <w:t xml:space="preserve">Include </w:t>
            </w:r>
            <w:r w:rsidRPr="000F1F35">
              <w:rPr>
                <w:b/>
              </w:rPr>
              <w:t>repetition</w:t>
            </w:r>
            <w:r>
              <w:t xml:space="preserve"> to emphasize an action or idea.</w:t>
            </w:r>
          </w:p>
          <w:p w:rsidR="000E3885" w:rsidRPr="00CA708C" w:rsidRDefault="000E3885" w:rsidP="00630F02">
            <w:pPr>
              <w:pStyle w:val="NoSpacing"/>
            </w:pPr>
          </w:p>
        </w:tc>
      </w:tr>
    </w:tbl>
    <w:p w:rsidR="000E3885" w:rsidRDefault="000E3885" w:rsidP="0070015C">
      <w:pPr>
        <w:rPr>
          <w:sz w:val="20"/>
          <w:szCs w:val="20"/>
        </w:rPr>
      </w:pPr>
    </w:p>
    <w:p w:rsidR="0070015C" w:rsidRDefault="0070015C" w:rsidP="0070015C">
      <w:pPr>
        <w:rPr>
          <w:sz w:val="20"/>
          <w:szCs w:val="20"/>
        </w:rPr>
      </w:pPr>
    </w:p>
    <w:p w:rsidR="0070015C" w:rsidRDefault="0070015C" w:rsidP="0070015C">
      <w:pPr>
        <w:rPr>
          <w:sz w:val="20"/>
          <w:szCs w:val="20"/>
        </w:rPr>
      </w:pPr>
    </w:p>
    <w:p w:rsidR="0070015C" w:rsidRDefault="0070015C" w:rsidP="0070015C">
      <w:pPr>
        <w:rPr>
          <w:sz w:val="20"/>
          <w:szCs w:val="20"/>
        </w:rPr>
      </w:pPr>
    </w:p>
    <w:p w:rsidR="0070015C" w:rsidRDefault="0070015C" w:rsidP="0070015C">
      <w:pPr>
        <w:rPr>
          <w:sz w:val="20"/>
          <w:szCs w:val="20"/>
        </w:rPr>
      </w:pPr>
    </w:p>
    <w:p w:rsidR="0070015C" w:rsidRDefault="0070015C" w:rsidP="0070015C">
      <w:pPr>
        <w:rPr>
          <w:sz w:val="20"/>
          <w:szCs w:val="20"/>
        </w:rPr>
      </w:pPr>
    </w:p>
    <w:p w:rsidR="0070015C" w:rsidRDefault="0070015C" w:rsidP="0070015C">
      <w:pPr>
        <w:rPr>
          <w:sz w:val="20"/>
          <w:szCs w:val="20"/>
        </w:rPr>
      </w:pPr>
    </w:p>
    <w:p w:rsidR="0070015C" w:rsidRDefault="0070015C" w:rsidP="0070015C">
      <w:pPr>
        <w:rPr>
          <w:sz w:val="20"/>
          <w:szCs w:val="20"/>
        </w:rPr>
      </w:pPr>
    </w:p>
    <w:p w:rsidR="0070015C" w:rsidRDefault="0070015C" w:rsidP="0070015C">
      <w:pPr>
        <w:rPr>
          <w:sz w:val="20"/>
          <w:szCs w:val="20"/>
        </w:rPr>
      </w:pPr>
    </w:p>
    <w:p w:rsidR="0070015C" w:rsidRDefault="0070015C" w:rsidP="0070015C">
      <w:pPr>
        <w:rPr>
          <w:sz w:val="20"/>
          <w:szCs w:val="20"/>
        </w:rPr>
      </w:pPr>
    </w:p>
    <w:p w:rsidR="0070015C" w:rsidRDefault="0070015C" w:rsidP="0070015C">
      <w:pPr>
        <w:rPr>
          <w:sz w:val="20"/>
          <w:szCs w:val="20"/>
        </w:rPr>
      </w:pPr>
    </w:p>
    <w:p w:rsidR="0070015C" w:rsidRDefault="0070015C" w:rsidP="0070015C">
      <w:pPr>
        <w:rPr>
          <w:sz w:val="20"/>
          <w:szCs w:val="20"/>
        </w:rPr>
      </w:pPr>
    </w:p>
    <w:tbl>
      <w:tblPr>
        <w:tblStyle w:val="TableGrid"/>
        <w:tblW w:w="0" w:type="auto"/>
        <w:tblInd w:w="288" w:type="dxa"/>
        <w:tblLook w:val="04A0" w:firstRow="1" w:lastRow="0" w:firstColumn="1" w:lastColumn="0" w:noHBand="0" w:noVBand="1"/>
      </w:tblPr>
      <w:tblGrid>
        <w:gridCol w:w="1710"/>
        <w:gridCol w:w="9000"/>
      </w:tblGrid>
      <w:tr w:rsidR="0070015C" w:rsidRPr="00CA708C" w:rsidTr="00630F02">
        <w:tc>
          <w:tcPr>
            <w:tcW w:w="10710" w:type="dxa"/>
            <w:gridSpan w:val="2"/>
            <w:tcBorders>
              <w:top w:val="single" w:sz="12" w:space="0" w:color="auto"/>
              <w:left w:val="single" w:sz="12" w:space="0" w:color="auto"/>
              <w:bottom w:val="single" w:sz="4" w:space="0" w:color="auto"/>
              <w:right w:val="single" w:sz="12" w:space="0" w:color="auto"/>
            </w:tcBorders>
            <w:hideMark/>
          </w:tcPr>
          <w:p w:rsidR="0070015C" w:rsidRPr="00293FE9" w:rsidRDefault="0070015C" w:rsidP="00630F02">
            <w:pPr>
              <w:pStyle w:val="NoSpacing"/>
              <w:jc w:val="center"/>
              <w:rPr>
                <w:b/>
              </w:rPr>
            </w:pPr>
            <w:r>
              <w:rPr>
                <w:b/>
              </w:rPr>
              <w:t>Session 12</w:t>
            </w:r>
          </w:p>
        </w:tc>
      </w:tr>
      <w:tr w:rsidR="0070015C" w:rsidRPr="00CA708C" w:rsidTr="00630F02">
        <w:tc>
          <w:tcPr>
            <w:tcW w:w="1710" w:type="dxa"/>
            <w:tcBorders>
              <w:top w:val="single" w:sz="12" w:space="0" w:color="auto"/>
              <w:left w:val="single" w:sz="12" w:space="0" w:color="auto"/>
              <w:bottom w:val="single" w:sz="4" w:space="0" w:color="auto"/>
              <w:right w:val="single" w:sz="4" w:space="0" w:color="auto"/>
            </w:tcBorders>
            <w:hideMark/>
          </w:tcPr>
          <w:p w:rsidR="0070015C" w:rsidRPr="00293FE9" w:rsidRDefault="0070015C" w:rsidP="00630F02">
            <w:pPr>
              <w:pStyle w:val="NoSpacing"/>
              <w:rPr>
                <w:b/>
              </w:rPr>
            </w:pPr>
            <w:r w:rsidRPr="00293FE9">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70015C" w:rsidRPr="00CA708C" w:rsidRDefault="0070015C" w:rsidP="00630F02">
            <w:pPr>
              <w:pStyle w:val="NoSpacing"/>
            </w:pPr>
            <w:r>
              <w:t>Writers learn strategies for revising their personal narratives.</w:t>
            </w:r>
          </w:p>
        </w:tc>
      </w:tr>
      <w:tr w:rsidR="0070015C" w:rsidRPr="00CA708C" w:rsidTr="00630F02">
        <w:tc>
          <w:tcPr>
            <w:tcW w:w="1710" w:type="dxa"/>
            <w:tcBorders>
              <w:top w:val="single" w:sz="4" w:space="0" w:color="auto"/>
              <w:left w:val="single" w:sz="12" w:space="0" w:color="auto"/>
              <w:bottom w:val="single" w:sz="12" w:space="0" w:color="auto"/>
              <w:right w:val="single" w:sz="4" w:space="0" w:color="auto"/>
            </w:tcBorders>
            <w:hideMark/>
          </w:tcPr>
          <w:p w:rsidR="0070015C" w:rsidRPr="00293FE9" w:rsidRDefault="0070015C" w:rsidP="00630F02">
            <w:pPr>
              <w:pStyle w:val="NoSpacing"/>
              <w:rPr>
                <w:b/>
              </w:rPr>
            </w:pPr>
            <w:r w:rsidRPr="00293FE9">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70015C" w:rsidRPr="00CA708C" w:rsidRDefault="0070015C" w:rsidP="00630F02">
            <w:pPr>
              <w:pStyle w:val="NoSpacing"/>
            </w:pPr>
            <w:r>
              <w:t xml:space="preserve">Writers </w:t>
            </w:r>
            <w:r w:rsidRPr="000B585A">
              <w:rPr>
                <w:b/>
              </w:rPr>
              <w:t>revise their stories for meaning</w:t>
            </w:r>
            <w:r>
              <w:rPr>
                <w:b/>
              </w:rPr>
              <w:t xml:space="preserve"> and clarity</w:t>
            </w:r>
            <w:r>
              <w:t>.</w:t>
            </w:r>
          </w:p>
        </w:tc>
      </w:tr>
    </w:tbl>
    <w:p w:rsidR="0070015C" w:rsidRPr="00CA708C" w:rsidRDefault="0070015C" w:rsidP="0070015C">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70015C" w:rsidRPr="00CA708C" w:rsidTr="00630F02">
        <w:tc>
          <w:tcPr>
            <w:tcW w:w="4860" w:type="dxa"/>
            <w:hideMark/>
          </w:tcPr>
          <w:p w:rsidR="0070015C" w:rsidRPr="000B585A" w:rsidRDefault="0070015C" w:rsidP="00630F02">
            <w:pPr>
              <w:pStyle w:val="NoSpacing"/>
              <w:jc w:val="center"/>
              <w:rPr>
                <w:b/>
              </w:rPr>
            </w:pPr>
            <w:r w:rsidRPr="000B585A">
              <w:rPr>
                <w:b/>
              </w:rPr>
              <w:t>References</w:t>
            </w:r>
          </w:p>
        </w:tc>
        <w:tc>
          <w:tcPr>
            <w:tcW w:w="5850" w:type="dxa"/>
            <w:hideMark/>
          </w:tcPr>
          <w:p w:rsidR="0070015C" w:rsidRPr="000B585A" w:rsidRDefault="0070015C" w:rsidP="00630F02">
            <w:pPr>
              <w:pStyle w:val="NoSpacing"/>
              <w:jc w:val="center"/>
              <w:rPr>
                <w:b/>
              </w:rPr>
            </w:pPr>
            <w:r w:rsidRPr="000B585A">
              <w:rPr>
                <w:b/>
              </w:rPr>
              <w:t>Materials</w:t>
            </w:r>
          </w:p>
        </w:tc>
      </w:tr>
      <w:tr w:rsidR="0070015C" w:rsidRPr="00CA708C" w:rsidTr="00630F02">
        <w:tc>
          <w:tcPr>
            <w:tcW w:w="4860" w:type="dxa"/>
            <w:hideMark/>
          </w:tcPr>
          <w:p w:rsidR="0070015C" w:rsidRPr="0032050D" w:rsidRDefault="0070015C" w:rsidP="00221512">
            <w:pPr>
              <w:pStyle w:val="ListParagraph"/>
              <w:numPr>
                <w:ilvl w:val="0"/>
                <w:numId w:val="47"/>
              </w:numPr>
              <w:rPr>
                <w:b/>
              </w:rPr>
            </w:pPr>
            <w:r>
              <w:rPr>
                <w:b/>
                <w:i/>
              </w:rPr>
              <w:t>Lucy Calkins U</w:t>
            </w:r>
            <w:r w:rsidRPr="00E51713">
              <w:rPr>
                <w:b/>
                <w:i/>
              </w:rPr>
              <w:t>nits of Study for Teac</w:t>
            </w:r>
            <w:r>
              <w:rPr>
                <w:b/>
                <w:i/>
              </w:rPr>
              <w:t>hing Writing, Grades 3-5, Book 2</w:t>
            </w:r>
            <w:r w:rsidRPr="00E51713">
              <w:rPr>
                <w:b/>
                <w:i/>
              </w:rPr>
              <w:t xml:space="preserve">:  </w:t>
            </w:r>
            <w:r>
              <w:rPr>
                <w:b/>
                <w:i/>
              </w:rPr>
              <w:t>Raising the Quality of Narrative Writing</w:t>
            </w:r>
            <w:r w:rsidRPr="00E51713">
              <w:t>, Lucy Calkins</w:t>
            </w:r>
          </w:p>
          <w:p w:rsidR="0070015C" w:rsidRPr="00CA708C" w:rsidRDefault="0070015C" w:rsidP="00221512">
            <w:pPr>
              <w:pStyle w:val="NoSpacing"/>
              <w:numPr>
                <w:ilvl w:val="0"/>
                <w:numId w:val="47"/>
              </w:numPr>
            </w:pPr>
            <w:r>
              <w:rPr>
                <w:b/>
                <w:i/>
              </w:rPr>
              <w:t>A Curricular Plan for the Writing Workshop, Grade 3, 2011-2012</w:t>
            </w:r>
            <w:r>
              <w:rPr>
                <w:i/>
              </w:rPr>
              <w:t>, Lucy Calkins</w:t>
            </w:r>
          </w:p>
        </w:tc>
        <w:tc>
          <w:tcPr>
            <w:tcW w:w="5850" w:type="dxa"/>
            <w:hideMark/>
          </w:tcPr>
          <w:p w:rsidR="00DF1951" w:rsidRDefault="00DF1951" w:rsidP="00221512">
            <w:pPr>
              <w:pStyle w:val="NoSpacing"/>
              <w:numPr>
                <w:ilvl w:val="0"/>
                <w:numId w:val="47"/>
              </w:numPr>
            </w:pPr>
            <w:r>
              <w:t>Writing folders for each student</w:t>
            </w:r>
          </w:p>
          <w:p w:rsidR="00DF1951" w:rsidRDefault="00DF1951" w:rsidP="00221512">
            <w:pPr>
              <w:pStyle w:val="ListParagraph"/>
              <w:numPr>
                <w:ilvl w:val="0"/>
                <w:numId w:val="47"/>
              </w:numPr>
            </w:pPr>
            <w:r>
              <w:rPr>
                <w:b/>
                <w:i/>
              </w:rPr>
              <w:t>Because of Winn-Dixie</w:t>
            </w:r>
            <w:r>
              <w:rPr>
                <w:i/>
              </w:rPr>
              <w:t xml:space="preserve">, </w:t>
            </w:r>
            <w:r>
              <w:t xml:space="preserve">Kate </w:t>
            </w:r>
            <w:proofErr w:type="spellStart"/>
            <w:r>
              <w:t>DiCamillo</w:t>
            </w:r>
            <w:proofErr w:type="spellEnd"/>
          </w:p>
          <w:p w:rsidR="00DF1951" w:rsidRDefault="00DF1951" w:rsidP="00221512">
            <w:pPr>
              <w:pStyle w:val="NoSpacing"/>
              <w:numPr>
                <w:ilvl w:val="0"/>
                <w:numId w:val="47"/>
              </w:numPr>
            </w:pPr>
            <w:r>
              <w:t>Anchor chart:</w:t>
            </w:r>
          </w:p>
          <w:p w:rsidR="0070015C" w:rsidRPr="00DF1951" w:rsidRDefault="00DF1951" w:rsidP="00DF1951">
            <w:pPr>
              <w:pStyle w:val="ListParagraph"/>
              <w:numPr>
                <w:ilvl w:val="0"/>
                <w:numId w:val="28"/>
              </w:numPr>
              <w:rPr>
                <w:i/>
              </w:rPr>
            </w:pPr>
            <w:r w:rsidRPr="00DF1951">
              <w:rPr>
                <w:b/>
                <w:i/>
              </w:rPr>
              <w:t>Strategies for Writing Good Personal Narratives</w:t>
            </w:r>
            <w:r w:rsidRPr="00DF1951">
              <w:rPr>
                <w:i/>
              </w:rPr>
              <w:t xml:space="preserve"> </w:t>
            </w:r>
          </w:p>
        </w:tc>
      </w:tr>
    </w:tbl>
    <w:p w:rsidR="0070015C" w:rsidRPr="00CA708C" w:rsidRDefault="0070015C" w:rsidP="0070015C">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70015C" w:rsidRPr="00CA708C" w:rsidTr="00630F02">
        <w:tc>
          <w:tcPr>
            <w:tcW w:w="1405" w:type="dxa"/>
            <w:hideMark/>
          </w:tcPr>
          <w:p w:rsidR="0070015C" w:rsidRPr="00293FE9" w:rsidRDefault="0070015C" w:rsidP="00630F02">
            <w:pPr>
              <w:pStyle w:val="NoSpacing"/>
              <w:rPr>
                <w:b/>
              </w:rPr>
            </w:pPr>
            <w:r w:rsidRPr="00293FE9">
              <w:rPr>
                <w:b/>
              </w:rPr>
              <w:t>Connection</w:t>
            </w:r>
          </w:p>
        </w:tc>
        <w:tc>
          <w:tcPr>
            <w:tcW w:w="9270" w:type="dxa"/>
          </w:tcPr>
          <w:p w:rsidR="007033C3" w:rsidRDefault="007033C3" w:rsidP="00221512">
            <w:pPr>
              <w:pStyle w:val="NoSpacing"/>
              <w:numPr>
                <w:ilvl w:val="0"/>
                <w:numId w:val="48"/>
              </w:numPr>
            </w:pPr>
            <w:r>
              <w:t>Revision is not about cleaning up messes, it is about finding and developing powerful writing.  One way to develop writing is by adding more to the i</w:t>
            </w:r>
            <w:r w:rsidR="000F1F35">
              <w:t>mportant part of a</w:t>
            </w:r>
            <w:r>
              <w:t xml:space="preserve"> story. </w:t>
            </w:r>
          </w:p>
          <w:p w:rsidR="007033C3" w:rsidRPr="007033C3" w:rsidRDefault="0070015C" w:rsidP="00221512">
            <w:pPr>
              <w:pStyle w:val="NoSpacing"/>
              <w:numPr>
                <w:ilvl w:val="0"/>
                <w:numId w:val="48"/>
              </w:numPr>
            </w:pPr>
            <w:r>
              <w:t xml:space="preserve">Explain that today students will be rereading their stories and </w:t>
            </w:r>
            <w:r w:rsidRPr="007033C3">
              <w:t xml:space="preserve">revising them </w:t>
            </w:r>
            <w:r w:rsidR="003536B6">
              <w:t>in two ways</w:t>
            </w:r>
            <w:r w:rsidR="007033C3" w:rsidRPr="007033C3">
              <w:t>:</w:t>
            </w:r>
          </w:p>
          <w:p w:rsidR="007033C3" w:rsidRPr="007033C3" w:rsidRDefault="003536B6" w:rsidP="00221512">
            <w:pPr>
              <w:pStyle w:val="NoSpacing"/>
              <w:numPr>
                <w:ilvl w:val="0"/>
                <w:numId w:val="49"/>
              </w:numPr>
            </w:pPr>
            <w:r w:rsidRPr="003536B6">
              <w:rPr>
                <w:b/>
              </w:rPr>
              <w:t>Revising for clarity</w:t>
            </w:r>
            <w:r w:rsidR="00BF450C">
              <w:t xml:space="preserve"> – to make sure their stories</w:t>
            </w:r>
            <w:r w:rsidR="0070015C" w:rsidRPr="007033C3">
              <w:t xml:space="preserve"> make sense</w:t>
            </w:r>
            <w:r w:rsidR="007033C3" w:rsidRPr="007033C3">
              <w:t xml:space="preserve"> to som</w:t>
            </w:r>
            <w:r w:rsidR="00BF450C">
              <w:t>eone who doesn’t know their story.</w:t>
            </w:r>
          </w:p>
          <w:p w:rsidR="007033C3" w:rsidRPr="007033C3" w:rsidRDefault="003536B6" w:rsidP="00221512">
            <w:pPr>
              <w:pStyle w:val="NoSpacing"/>
              <w:numPr>
                <w:ilvl w:val="0"/>
                <w:numId w:val="49"/>
              </w:numPr>
            </w:pPr>
            <w:r w:rsidRPr="003536B6">
              <w:rPr>
                <w:b/>
              </w:rPr>
              <w:t>Revising for meaning</w:t>
            </w:r>
            <w:r>
              <w:t xml:space="preserve"> – to </w:t>
            </w:r>
            <w:r w:rsidR="00C00972">
              <w:t>develop the important part</w:t>
            </w:r>
            <w:r w:rsidR="007033C3" w:rsidRPr="007033C3">
              <w:t xml:space="preserve"> of the story</w:t>
            </w:r>
            <w:r w:rsidR="0070015C" w:rsidRPr="007033C3">
              <w:t>.</w:t>
            </w:r>
          </w:p>
          <w:p w:rsidR="0070015C" w:rsidRPr="00CA708C" w:rsidRDefault="0070015C" w:rsidP="00221512">
            <w:pPr>
              <w:pStyle w:val="NoSpacing"/>
              <w:numPr>
                <w:ilvl w:val="0"/>
                <w:numId w:val="48"/>
              </w:numPr>
            </w:pPr>
            <w:r>
              <w:t>Refer to this strategy on the</w:t>
            </w:r>
            <w:r>
              <w:rPr>
                <w:b/>
              </w:rPr>
              <w:t xml:space="preserve"> </w:t>
            </w:r>
            <w:r w:rsidRPr="00C00972">
              <w:rPr>
                <w:b/>
                <w:i/>
              </w:rPr>
              <w:t>Strategies for Writing Good Personal Narratives</w:t>
            </w:r>
            <w:r>
              <w:t xml:space="preserve"> chart.</w:t>
            </w:r>
          </w:p>
        </w:tc>
      </w:tr>
      <w:tr w:rsidR="0070015C" w:rsidRPr="00CA708C" w:rsidTr="00630F02">
        <w:tc>
          <w:tcPr>
            <w:tcW w:w="1405" w:type="dxa"/>
            <w:hideMark/>
          </w:tcPr>
          <w:p w:rsidR="0070015C" w:rsidRPr="00293FE9" w:rsidRDefault="0070015C" w:rsidP="00630F02">
            <w:pPr>
              <w:pStyle w:val="NoSpacing"/>
              <w:rPr>
                <w:b/>
              </w:rPr>
            </w:pPr>
            <w:r w:rsidRPr="00293FE9">
              <w:rPr>
                <w:b/>
              </w:rPr>
              <w:t>Demonstration/</w:t>
            </w:r>
          </w:p>
          <w:p w:rsidR="0070015C" w:rsidRPr="00293FE9" w:rsidRDefault="0070015C" w:rsidP="00630F02">
            <w:pPr>
              <w:pStyle w:val="NoSpacing"/>
              <w:rPr>
                <w:b/>
              </w:rPr>
            </w:pPr>
            <w:r w:rsidRPr="00293FE9">
              <w:rPr>
                <w:b/>
              </w:rPr>
              <w:t>Teaching</w:t>
            </w:r>
          </w:p>
        </w:tc>
        <w:tc>
          <w:tcPr>
            <w:tcW w:w="9270" w:type="dxa"/>
            <w:hideMark/>
          </w:tcPr>
          <w:p w:rsidR="0070015C" w:rsidRDefault="00C00972" w:rsidP="00221512">
            <w:pPr>
              <w:pStyle w:val="NoSpacing"/>
              <w:numPr>
                <w:ilvl w:val="0"/>
                <w:numId w:val="45"/>
              </w:numPr>
            </w:pPr>
            <w:r>
              <w:t>Demonstrate by rereading and revising your own story</w:t>
            </w:r>
            <w:r w:rsidR="000F1F35">
              <w:t xml:space="preserve"> for </w:t>
            </w:r>
            <w:r w:rsidR="000F1F35" w:rsidRPr="000F1F35">
              <w:rPr>
                <w:b/>
              </w:rPr>
              <w:t>clarity</w:t>
            </w:r>
            <w:r>
              <w:t xml:space="preserve"> with a partner:</w:t>
            </w:r>
          </w:p>
          <w:p w:rsidR="0070015C" w:rsidRDefault="0070015C" w:rsidP="00221512">
            <w:pPr>
              <w:pStyle w:val="NoSpacing"/>
              <w:numPr>
                <w:ilvl w:val="0"/>
                <w:numId w:val="46"/>
              </w:numPr>
            </w:pPr>
            <w:r>
              <w:t xml:space="preserve">Read </w:t>
            </w:r>
            <w:r w:rsidR="00C00972">
              <w:t>your story</w:t>
            </w:r>
            <w:r>
              <w:t xml:space="preserve"> aloud to </w:t>
            </w:r>
            <w:r w:rsidR="00C00972">
              <w:t>your partner</w:t>
            </w:r>
            <w:r>
              <w:t>.</w:t>
            </w:r>
          </w:p>
          <w:p w:rsidR="0070015C" w:rsidRDefault="0070015C" w:rsidP="00630351">
            <w:pPr>
              <w:pStyle w:val="NoSpacing"/>
              <w:numPr>
                <w:ilvl w:val="0"/>
                <w:numId w:val="19"/>
              </w:numPr>
            </w:pPr>
            <w:r>
              <w:t xml:space="preserve">Ask </w:t>
            </w:r>
            <w:r w:rsidR="00C00972">
              <w:t>your partner to stop you</w:t>
            </w:r>
            <w:r>
              <w:t xml:space="preserve"> if it sounds confusing and tell why it is confusing.</w:t>
            </w:r>
          </w:p>
          <w:p w:rsidR="00C00972" w:rsidRDefault="00C00972" w:rsidP="00630351">
            <w:pPr>
              <w:pStyle w:val="NoSpacing"/>
              <w:numPr>
                <w:ilvl w:val="0"/>
                <w:numId w:val="19"/>
              </w:numPr>
            </w:pPr>
            <w:r>
              <w:t>Rewrite that part of your story.</w:t>
            </w:r>
          </w:p>
          <w:p w:rsidR="000F1F35" w:rsidRDefault="000F1F35" w:rsidP="00221512">
            <w:pPr>
              <w:pStyle w:val="NoSpacing"/>
              <w:numPr>
                <w:ilvl w:val="0"/>
                <w:numId w:val="45"/>
              </w:numPr>
            </w:pPr>
            <w:r>
              <w:t xml:space="preserve">Now reread and revise your own story for </w:t>
            </w:r>
            <w:r>
              <w:rPr>
                <w:b/>
              </w:rPr>
              <w:t xml:space="preserve">meaning </w:t>
            </w:r>
            <w:r>
              <w:t>with a partner:</w:t>
            </w:r>
          </w:p>
          <w:p w:rsidR="00C00972" w:rsidRDefault="00C00972" w:rsidP="00630351">
            <w:pPr>
              <w:pStyle w:val="NoSpacing"/>
              <w:numPr>
                <w:ilvl w:val="0"/>
                <w:numId w:val="19"/>
              </w:numPr>
            </w:pPr>
            <w:r>
              <w:t>Reread the important part of your story.</w:t>
            </w:r>
          </w:p>
          <w:p w:rsidR="00C00972" w:rsidRDefault="00C00972" w:rsidP="00630351">
            <w:pPr>
              <w:pStyle w:val="NoSpacing"/>
              <w:numPr>
                <w:ilvl w:val="0"/>
                <w:numId w:val="19"/>
              </w:numPr>
            </w:pPr>
            <w:r>
              <w:t>Ask your partner to help you think of ways to develop this part of your story.</w:t>
            </w:r>
          </w:p>
          <w:p w:rsidR="00C00972" w:rsidRPr="00CA708C" w:rsidRDefault="00C00972" w:rsidP="00630351">
            <w:pPr>
              <w:pStyle w:val="NoSpacing"/>
              <w:numPr>
                <w:ilvl w:val="0"/>
                <w:numId w:val="19"/>
              </w:numPr>
            </w:pPr>
            <w:r>
              <w:t>Rewrite that part of your story.</w:t>
            </w:r>
          </w:p>
        </w:tc>
      </w:tr>
      <w:tr w:rsidR="0070015C" w:rsidRPr="00CA708C" w:rsidTr="00630F02">
        <w:tc>
          <w:tcPr>
            <w:tcW w:w="1405" w:type="dxa"/>
            <w:hideMark/>
          </w:tcPr>
          <w:p w:rsidR="0070015C" w:rsidRPr="00293FE9" w:rsidRDefault="0070015C" w:rsidP="00630F02">
            <w:pPr>
              <w:pStyle w:val="NoSpacing"/>
              <w:rPr>
                <w:b/>
              </w:rPr>
            </w:pPr>
            <w:r w:rsidRPr="00293FE9">
              <w:rPr>
                <w:b/>
              </w:rPr>
              <w:t>Active Engagement</w:t>
            </w:r>
          </w:p>
        </w:tc>
        <w:tc>
          <w:tcPr>
            <w:tcW w:w="9270" w:type="dxa"/>
          </w:tcPr>
          <w:p w:rsidR="0070015C" w:rsidRDefault="0070015C" w:rsidP="00221512">
            <w:pPr>
              <w:pStyle w:val="NoSpacing"/>
              <w:numPr>
                <w:ilvl w:val="0"/>
                <w:numId w:val="45"/>
              </w:numPr>
            </w:pPr>
            <w:r>
              <w:t>Have students take turns reading their stories aloud to a partner and have their partners stop them when something is confusing.  Have the writers mark the spots that are confusing so they can go back later and add details to make those parts clear.</w:t>
            </w:r>
          </w:p>
          <w:p w:rsidR="00C00972" w:rsidRDefault="00C00972" w:rsidP="00221512">
            <w:pPr>
              <w:pStyle w:val="NoSpacing"/>
              <w:numPr>
                <w:ilvl w:val="0"/>
                <w:numId w:val="45"/>
              </w:numPr>
            </w:pPr>
            <w:r>
              <w:t>Have partners reread the important part of their stories in the same way.</w:t>
            </w:r>
            <w:r w:rsidR="00391E10">
              <w:t xml:space="preserve">  Have them discuss ways to develop</w:t>
            </w:r>
            <w:r w:rsidR="00BF450C">
              <w:t xml:space="preserve"> the important part of their stories</w:t>
            </w:r>
            <w:r w:rsidR="00391E10">
              <w:t xml:space="preserve"> so they can go back later and make these revisions. </w:t>
            </w:r>
            <w:r>
              <w:t xml:space="preserve"> </w:t>
            </w:r>
          </w:p>
          <w:p w:rsidR="0070015C" w:rsidRPr="00CA708C" w:rsidRDefault="0070015C" w:rsidP="00221512">
            <w:pPr>
              <w:pStyle w:val="NoSpacing"/>
              <w:numPr>
                <w:ilvl w:val="0"/>
                <w:numId w:val="45"/>
              </w:numPr>
            </w:pPr>
            <w:r>
              <w:t xml:space="preserve">Have </w:t>
            </w:r>
            <w:r w:rsidR="000F1F35">
              <w:t>students make these revisions back at their seats.</w:t>
            </w:r>
          </w:p>
        </w:tc>
      </w:tr>
      <w:tr w:rsidR="0070015C" w:rsidRPr="00CA708C" w:rsidTr="00630F02">
        <w:tc>
          <w:tcPr>
            <w:tcW w:w="1405" w:type="dxa"/>
            <w:hideMark/>
          </w:tcPr>
          <w:p w:rsidR="0070015C" w:rsidRPr="00293FE9" w:rsidRDefault="0070015C" w:rsidP="00630F02">
            <w:pPr>
              <w:pStyle w:val="NoSpacing"/>
              <w:rPr>
                <w:b/>
              </w:rPr>
            </w:pPr>
            <w:r w:rsidRPr="00293FE9">
              <w:rPr>
                <w:b/>
              </w:rPr>
              <w:t>Link</w:t>
            </w:r>
          </w:p>
        </w:tc>
        <w:tc>
          <w:tcPr>
            <w:tcW w:w="9270" w:type="dxa"/>
            <w:hideMark/>
          </w:tcPr>
          <w:p w:rsidR="0070015C" w:rsidRPr="00CA708C" w:rsidRDefault="0070015C" w:rsidP="003536B6">
            <w:pPr>
              <w:pStyle w:val="NoSpacing"/>
              <w:rPr>
                <w:i/>
              </w:rPr>
            </w:pPr>
            <w:r w:rsidRPr="00CA708C">
              <w:rPr>
                <w:i/>
              </w:rPr>
              <w:t>So writers, as you work today and every day, remember that as writers</w:t>
            </w:r>
            <w:r>
              <w:rPr>
                <w:i/>
              </w:rPr>
              <w:t>,</w:t>
            </w:r>
            <w:r w:rsidRPr="00CA708C">
              <w:rPr>
                <w:i/>
              </w:rPr>
              <w:t xml:space="preserve"> we </w:t>
            </w:r>
            <w:r w:rsidR="003536B6">
              <w:rPr>
                <w:i/>
              </w:rPr>
              <w:t xml:space="preserve">revise for many reasons.  First of all, you will </w:t>
            </w:r>
            <w:r>
              <w:rPr>
                <w:i/>
              </w:rPr>
              <w:t xml:space="preserve">need to </w:t>
            </w:r>
            <w:r w:rsidRPr="003536B6">
              <w:rPr>
                <w:i/>
              </w:rPr>
              <w:t xml:space="preserve">read </w:t>
            </w:r>
            <w:r w:rsidR="003536B6" w:rsidRPr="003536B6">
              <w:rPr>
                <w:i/>
              </w:rPr>
              <w:t>y</w:t>
            </w:r>
            <w:r w:rsidRPr="003536B6">
              <w:rPr>
                <w:i/>
              </w:rPr>
              <w:t xml:space="preserve">our drafts to someone who doesn’t know </w:t>
            </w:r>
            <w:r w:rsidR="003536B6" w:rsidRPr="003536B6">
              <w:rPr>
                <w:i/>
              </w:rPr>
              <w:t>y</w:t>
            </w:r>
            <w:r w:rsidRPr="003536B6">
              <w:rPr>
                <w:i/>
              </w:rPr>
              <w:t xml:space="preserve">our story to find out if there are any </w:t>
            </w:r>
            <w:r w:rsidRPr="003536B6">
              <w:rPr>
                <w:b/>
                <w:i/>
              </w:rPr>
              <w:t>confusing parts</w:t>
            </w:r>
            <w:r w:rsidR="003536B6" w:rsidRPr="003536B6">
              <w:rPr>
                <w:i/>
              </w:rPr>
              <w:t>.</w:t>
            </w:r>
            <w:r w:rsidR="003536B6">
              <w:rPr>
                <w:i/>
              </w:rPr>
              <w:t xml:space="preserve">  Then you</w:t>
            </w:r>
            <w:r w:rsidR="00391E10">
              <w:rPr>
                <w:i/>
              </w:rPr>
              <w:t xml:space="preserve"> need to make sure that the </w:t>
            </w:r>
            <w:r w:rsidR="00391E10" w:rsidRPr="003536B6">
              <w:rPr>
                <w:b/>
                <w:i/>
              </w:rPr>
              <w:t xml:space="preserve">important parts of </w:t>
            </w:r>
            <w:r w:rsidR="003536B6" w:rsidRPr="003536B6">
              <w:rPr>
                <w:b/>
                <w:i/>
              </w:rPr>
              <w:lastRenderedPageBreak/>
              <w:t>y</w:t>
            </w:r>
            <w:r w:rsidR="00391E10" w:rsidRPr="003536B6">
              <w:rPr>
                <w:b/>
                <w:i/>
              </w:rPr>
              <w:t>our stories are</w:t>
            </w:r>
            <w:r w:rsidR="003536B6" w:rsidRPr="003536B6">
              <w:rPr>
                <w:b/>
                <w:i/>
              </w:rPr>
              <w:t xml:space="preserve"> well developed.</w:t>
            </w:r>
            <w:r w:rsidR="003536B6">
              <w:rPr>
                <w:i/>
              </w:rPr>
              <w:t xml:space="preserve">  You will want</w:t>
            </w:r>
            <w:r>
              <w:rPr>
                <w:i/>
              </w:rPr>
              <w:t xml:space="preserve"> </w:t>
            </w:r>
            <w:r w:rsidR="003536B6">
              <w:rPr>
                <w:i/>
              </w:rPr>
              <w:t xml:space="preserve">to make changes to make sure that your stories are the very best they can be.  </w:t>
            </w:r>
            <w:r w:rsidR="003536B6">
              <w:rPr>
                <w:b/>
                <w:i/>
              </w:rPr>
              <w:t xml:space="preserve"> </w:t>
            </w:r>
          </w:p>
        </w:tc>
      </w:tr>
      <w:tr w:rsidR="0070015C" w:rsidRPr="00CA708C" w:rsidTr="00630F02">
        <w:tc>
          <w:tcPr>
            <w:tcW w:w="1405" w:type="dxa"/>
            <w:hideMark/>
          </w:tcPr>
          <w:p w:rsidR="0070015C" w:rsidRPr="00293FE9" w:rsidRDefault="0070015C" w:rsidP="00630F02">
            <w:pPr>
              <w:pStyle w:val="NoSpacing"/>
              <w:rPr>
                <w:b/>
              </w:rPr>
            </w:pPr>
            <w:r w:rsidRPr="00293FE9">
              <w:rPr>
                <w:b/>
              </w:rPr>
              <w:lastRenderedPageBreak/>
              <w:t xml:space="preserve">Writing and </w:t>
            </w:r>
          </w:p>
          <w:p w:rsidR="0070015C" w:rsidRPr="00293FE9" w:rsidRDefault="0070015C" w:rsidP="00630F02">
            <w:pPr>
              <w:pStyle w:val="NoSpacing"/>
              <w:rPr>
                <w:b/>
              </w:rPr>
            </w:pPr>
            <w:r w:rsidRPr="00293FE9">
              <w:rPr>
                <w:b/>
              </w:rPr>
              <w:t>Conferring</w:t>
            </w:r>
          </w:p>
        </w:tc>
        <w:tc>
          <w:tcPr>
            <w:tcW w:w="9270" w:type="dxa"/>
            <w:hideMark/>
          </w:tcPr>
          <w:p w:rsidR="0070015C" w:rsidRPr="00CA708C" w:rsidRDefault="0070015C" w:rsidP="00630351">
            <w:pPr>
              <w:pStyle w:val="NoSpacing"/>
              <w:numPr>
                <w:ilvl w:val="0"/>
                <w:numId w:val="11"/>
              </w:numPr>
            </w:pPr>
            <w:r>
              <w:t xml:space="preserve">Conduct individual student conferences to make sure that students are </w:t>
            </w:r>
            <w:r w:rsidRPr="000B585A">
              <w:rPr>
                <w:b/>
              </w:rPr>
              <w:t>revising for meaning</w:t>
            </w:r>
            <w:r>
              <w:rPr>
                <w:b/>
              </w:rPr>
              <w:t xml:space="preserve"> and clarity</w:t>
            </w:r>
            <w:r w:rsidRPr="000B585A">
              <w:rPr>
                <w:b/>
              </w:rPr>
              <w:t>.</w:t>
            </w:r>
          </w:p>
        </w:tc>
      </w:tr>
      <w:tr w:rsidR="0070015C" w:rsidRPr="00CA708C" w:rsidTr="00630F02">
        <w:tc>
          <w:tcPr>
            <w:tcW w:w="1405" w:type="dxa"/>
            <w:hideMark/>
          </w:tcPr>
          <w:p w:rsidR="0070015C" w:rsidRPr="00293FE9" w:rsidRDefault="0070015C" w:rsidP="00630F02">
            <w:pPr>
              <w:pStyle w:val="NoSpacing"/>
              <w:rPr>
                <w:b/>
              </w:rPr>
            </w:pPr>
            <w:r w:rsidRPr="00293FE9">
              <w:rPr>
                <w:b/>
              </w:rPr>
              <w:t>Mid-Workshop</w:t>
            </w:r>
          </w:p>
          <w:p w:rsidR="0070015C" w:rsidRPr="00293FE9" w:rsidRDefault="0070015C" w:rsidP="00630F02">
            <w:pPr>
              <w:pStyle w:val="NoSpacing"/>
              <w:rPr>
                <w:b/>
              </w:rPr>
            </w:pPr>
            <w:r w:rsidRPr="00293FE9">
              <w:rPr>
                <w:b/>
              </w:rPr>
              <w:t>Teaching Point</w:t>
            </w:r>
          </w:p>
        </w:tc>
        <w:tc>
          <w:tcPr>
            <w:tcW w:w="9270" w:type="dxa"/>
            <w:hideMark/>
          </w:tcPr>
          <w:p w:rsidR="0070015C" w:rsidRPr="00CA708C" w:rsidRDefault="00391E10" w:rsidP="00391E10">
            <w:pPr>
              <w:pStyle w:val="NoSpacing"/>
              <w:rPr>
                <w:i/>
              </w:rPr>
            </w:pPr>
            <w:r>
              <w:rPr>
                <w:i/>
              </w:rPr>
              <w:t>Remember, you can also</w:t>
            </w:r>
            <w:r w:rsidR="0070015C">
              <w:rPr>
                <w:i/>
              </w:rPr>
              <w:t xml:space="preserve"> </w:t>
            </w:r>
            <w:r w:rsidR="0070015C" w:rsidRPr="000B585A">
              <w:rPr>
                <w:b/>
                <w:i/>
              </w:rPr>
              <w:t>pret</w:t>
            </w:r>
            <w:r>
              <w:rPr>
                <w:b/>
                <w:i/>
              </w:rPr>
              <w:t>end to be a stranger and read your</w:t>
            </w:r>
            <w:r w:rsidR="0070015C" w:rsidRPr="000B585A">
              <w:rPr>
                <w:b/>
                <w:i/>
              </w:rPr>
              <w:t xml:space="preserve"> draft through the stranger’s eyes</w:t>
            </w:r>
            <w:r>
              <w:rPr>
                <w:i/>
              </w:rPr>
              <w:t>.  As you</w:t>
            </w:r>
            <w:r w:rsidR="0070015C">
              <w:rPr>
                <w:i/>
              </w:rPr>
              <w:t xml:space="preserve"> read </w:t>
            </w:r>
            <w:r>
              <w:rPr>
                <w:i/>
              </w:rPr>
              <w:t>and</w:t>
            </w:r>
            <w:r w:rsidR="0070015C">
              <w:rPr>
                <w:i/>
              </w:rPr>
              <w:t xml:space="preserve"> find places that are confusing</w:t>
            </w:r>
            <w:r w:rsidR="003536B6">
              <w:rPr>
                <w:i/>
              </w:rPr>
              <w:t xml:space="preserve"> or </w:t>
            </w:r>
            <w:r w:rsidR="00782D57">
              <w:rPr>
                <w:i/>
              </w:rPr>
              <w:t xml:space="preserve">important parts </w:t>
            </w:r>
            <w:r w:rsidR="003536B6">
              <w:rPr>
                <w:i/>
              </w:rPr>
              <w:t>that need to be developed</w:t>
            </w:r>
            <w:r>
              <w:rPr>
                <w:i/>
              </w:rPr>
              <w:t>,</w:t>
            </w:r>
            <w:r w:rsidR="0070015C">
              <w:rPr>
                <w:i/>
              </w:rPr>
              <w:t xml:space="preserve"> fix those places.  Could everyone take a moment right now and </w:t>
            </w:r>
            <w:r w:rsidR="0070015C" w:rsidRPr="00941F0E">
              <w:rPr>
                <w:b/>
                <w:i/>
              </w:rPr>
              <w:t>read your draft through a stranger’s eyes</w:t>
            </w:r>
            <w:r w:rsidR="0070015C">
              <w:rPr>
                <w:i/>
              </w:rPr>
              <w:t>?  If you find confusing places</w:t>
            </w:r>
            <w:r w:rsidR="003536B6">
              <w:rPr>
                <w:i/>
              </w:rPr>
              <w:t xml:space="preserve"> or places that need more development</w:t>
            </w:r>
            <w:r w:rsidR="0070015C">
              <w:rPr>
                <w:i/>
              </w:rPr>
              <w:t>, stop and revise.  You’ll need to do this from time to time from now on.</w:t>
            </w:r>
          </w:p>
        </w:tc>
      </w:tr>
      <w:tr w:rsidR="0070015C" w:rsidRPr="00CA708C" w:rsidTr="00630F02">
        <w:tc>
          <w:tcPr>
            <w:tcW w:w="1405" w:type="dxa"/>
            <w:hideMark/>
          </w:tcPr>
          <w:p w:rsidR="0070015C" w:rsidRDefault="0070015C" w:rsidP="00630F02">
            <w:pPr>
              <w:pStyle w:val="NoSpacing"/>
              <w:rPr>
                <w:b/>
              </w:rPr>
            </w:pPr>
            <w:r w:rsidRPr="00293FE9">
              <w:rPr>
                <w:b/>
              </w:rPr>
              <w:t>Share</w:t>
            </w:r>
          </w:p>
          <w:p w:rsidR="0070015C" w:rsidRPr="000B585A" w:rsidRDefault="0070015C" w:rsidP="00630F02">
            <w:pPr>
              <w:pStyle w:val="NoSpacing"/>
              <w:rPr>
                <w:i/>
              </w:rPr>
            </w:pPr>
            <w:r>
              <w:rPr>
                <w:i/>
              </w:rPr>
              <w:t>Choose one</w:t>
            </w:r>
          </w:p>
        </w:tc>
        <w:tc>
          <w:tcPr>
            <w:tcW w:w="9270" w:type="dxa"/>
            <w:hideMark/>
          </w:tcPr>
          <w:p w:rsidR="0070015C" w:rsidRDefault="0070015C" w:rsidP="00630351">
            <w:pPr>
              <w:pStyle w:val="NoSpacing"/>
              <w:numPr>
                <w:ilvl w:val="0"/>
                <w:numId w:val="11"/>
              </w:numPr>
            </w:pPr>
            <w:r>
              <w:t xml:space="preserve">Bring closure to today’s workshop by having one or two students who revised </w:t>
            </w:r>
            <w:r w:rsidR="00782D57">
              <w:t xml:space="preserve">their stories </w:t>
            </w:r>
            <w:r>
              <w:t>share with the class.  Summarize the strategy the student used.</w:t>
            </w:r>
          </w:p>
          <w:p w:rsidR="0070015C" w:rsidRPr="00CA708C" w:rsidRDefault="0070015C" w:rsidP="00630351">
            <w:pPr>
              <w:pStyle w:val="NoSpacing"/>
              <w:numPr>
                <w:ilvl w:val="0"/>
                <w:numId w:val="11"/>
              </w:numPr>
            </w:pPr>
            <w:r>
              <w:t xml:space="preserve">Have students recall and share one thing that they learned.  </w:t>
            </w:r>
          </w:p>
        </w:tc>
      </w:tr>
    </w:tbl>
    <w:p w:rsidR="0070015C" w:rsidRDefault="0070015C" w:rsidP="0070015C">
      <w:pPr>
        <w:pStyle w:val="NoSpacing"/>
      </w:pPr>
    </w:p>
    <w:p w:rsidR="0070015C" w:rsidRDefault="0070015C" w:rsidP="0070015C">
      <w:pPr>
        <w:pStyle w:val="NoSpacing"/>
      </w:pPr>
    </w:p>
    <w:p w:rsidR="0070015C" w:rsidRDefault="0070015C" w:rsidP="0070015C">
      <w:pPr>
        <w:pStyle w:val="NoSpacing"/>
      </w:pPr>
    </w:p>
    <w:p w:rsidR="0070015C" w:rsidRDefault="0070015C" w:rsidP="0070015C">
      <w:pPr>
        <w:rPr>
          <w:sz w:val="20"/>
          <w:szCs w:val="20"/>
        </w:rPr>
      </w:pPr>
    </w:p>
    <w:tbl>
      <w:tblPr>
        <w:tblStyle w:val="TableGrid"/>
        <w:tblW w:w="0" w:type="auto"/>
        <w:jc w:val="center"/>
        <w:tblInd w:w="27" w:type="dxa"/>
        <w:tblLook w:val="04A0" w:firstRow="1" w:lastRow="0" w:firstColumn="1" w:lastColumn="0" w:noHBand="0" w:noVBand="1"/>
      </w:tblPr>
      <w:tblGrid>
        <w:gridCol w:w="9387"/>
      </w:tblGrid>
      <w:tr w:rsidR="00C00972" w:rsidRPr="00CA708C" w:rsidTr="00630F02">
        <w:trPr>
          <w:trHeight w:val="1005"/>
          <w:jc w:val="center"/>
        </w:trPr>
        <w:tc>
          <w:tcPr>
            <w:tcW w:w="9387" w:type="dxa"/>
            <w:tcBorders>
              <w:top w:val="single" w:sz="12" w:space="0" w:color="auto"/>
              <w:left w:val="single" w:sz="12" w:space="0" w:color="auto"/>
              <w:bottom w:val="single" w:sz="12" w:space="0" w:color="auto"/>
              <w:right w:val="single" w:sz="12" w:space="0" w:color="auto"/>
            </w:tcBorders>
            <w:hideMark/>
          </w:tcPr>
          <w:p w:rsidR="00C00972" w:rsidRPr="00CA708C" w:rsidRDefault="00C00972" w:rsidP="00630F02">
            <w:pPr>
              <w:pStyle w:val="NoSpacing"/>
            </w:pPr>
          </w:p>
          <w:p w:rsidR="00C00972" w:rsidRDefault="00C00972" w:rsidP="00630F02">
            <w:pPr>
              <w:pStyle w:val="NoSpacing"/>
              <w:jc w:val="center"/>
              <w:rPr>
                <w:b/>
              </w:rPr>
            </w:pPr>
            <w:r>
              <w:rPr>
                <w:b/>
              </w:rPr>
              <w:t>Strategies for Writing Good Personal Narratives</w:t>
            </w:r>
          </w:p>
          <w:p w:rsidR="00C00972" w:rsidRDefault="00C00972" w:rsidP="00630351">
            <w:pPr>
              <w:pStyle w:val="NoSpacing"/>
              <w:numPr>
                <w:ilvl w:val="0"/>
                <w:numId w:val="22"/>
              </w:numPr>
            </w:pPr>
            <w:r>
              <w:t xml:space="preserve">Close your eyes and </w:t>
            </w:r>
            <w:r w:rsidRPr="00BF29F6">
              <w:rPr>
                <w:b/>
              </w:rPr>
              <w:t>make a movie in your mind</w:t>
            </w:r>
            <w:r>
              <w:t xml:space="preserve"> of a small moment.</w:t>
            </w:r>
          </w:p>
          <w:p w:rsidR="00C00972" w:rsidRDefault="00C00972" w:rsidP="00630351">
            <w:pPr>
              <w:pStyle w:val="NoSpacing"/>
              <w:numPr>
                <w:ilvl w:val="0"/>
                <w:numId w:val="22"/>
              </w:numPr>
            </w:pPr>
            <w:r w:rsidRPr="00BF29F6">
              <w:rPr>
                <w:b/>
              </w:rPr>
              <w:t>Zoom in</w:t>
            </w:r>
            <w:r>
              <w:t xml:space="preserve"> on the most important part of the story.</w:t>
            </w:r>
          </w:p>
          <w:p w:rsidR="00C00972" w:rsidRDefault="00C00972" w:rsidP="00630351">
            <w:pPr>
              <w:pStyle w:val="NoSpacing"/>
              <w:numPr>
                <w:ilvl w:val="0"/>
                <w:numId w:val="22"/>
              </w:numPr>
            </w:pPr>
            <w:r>
              <w:t xml:space="preserve">Focus in on </w:t>
            </w:r>
            <w:r w:rsidRPr="00BF29F6">
              <w:rPr>
                <w:b/>
              </w:rPr>
              <w:t>exact details</w:t>
            </w:r>
            <w:r>
              <w:t xml:space="preserve"> and </w:t>
            </w:r>
            <w:r w:rsidRPr="00BF29F6">
              <w:rPr>
                <w:b/>
              </w:rPr>
              <w:t>specific words</w:t>
            </w:r>
            <w:r>
              <w:t xml:space="preserve"> rather than general sentences.</w:t>
            </w:r>
          </w:p>
          <w:p w:rsidR="00C00972" w:rsidRPr="00BF29F6" w:rsidRDefault="00C00972" w:rsidP="00630351">
            <w:pPr>
              <w:pStyle w:val="NoSpacing"/>
              <w:numPr>
                <w:ilvl w:val="0"/>
                <w:numId w:val="22"/>
              </w:numPr>
              <w:rPr>
                <w:b/>
              </w:rPr>
            </w:pPr>
            <w:r w:rsidRPr="00BF29F6">
              <w:rPr>
                <w:b/>
              </w:rPr>
              <w:t>Leave out parts that don’t matter.</w:t>
            </w:r>
          </w:p>
          <w:p w:rsidR="00C00972" w:rsidRDefault="00C00972" w:rsidP="00630351">
            <w:pPr>
              <w:pStyle w:val="NoSpacing"/>
              <w:numPr>
                <w:ilvl w:val="0"/>
                <w:numId w:val="22"/>
              </w:numPr>
            </w:pPr>
            <w:proofErr w:type="spellStart"/>
            <w:r w:rsidRPr="00BF29F6">
              <w:rPr>
                <w:b/>
              </w:rPr>
              <w:t>Storytell</w:t>
            </w:r>
            <w:proofErr w:type="spellEnd"/>
            <w:r w:rsidRPr="00BF29F6">
              <w:rPr>
                <w:b/>
              </w:rPr>
              <w:t xml:space="preserve"> </w:t>
            </w:r>
            <w:r>
              <w:t xml:space="preserve">the events in your story </w:t>
            </w:r>
            <w:r w:rsidRPr="00BF29F6">
              <w:rPr>
                <w:b/>
              </w:rPr>
              <w:t>step-by-step</w:t>
            </w:r>
            <w:r w:rsidR="003700C0">
              <w:t xml:space="preserve"> across your fingers</w:t>
            </w:r>
            <w:r>
              <w:t>.</w:t>
            </w:r>
          </w:p>
          <w:p w:rsidR="00C00972" w:rsidRDefault="00C00972" w:rsidP="00630351">
            <w:pPr>
              <w:pStyle w:val="NoSpacing"/>
              <w:numPr>
                <w:ilvl w:val="0"/>
                <w:numId w:val="22"/>
              </w:numPr>
            </w:pPr>
            <w:r>
              <w:t>Tell the</w:t>
            </w:r>
            <w:r w:rsidRPr="00BF29F6">
              <w:rPr>
                <w:b/>
              </w:rPr>
              <w:t xml:space="preserve"> inside</w:t>
            </w:r>
            <w:r>
              <w:t xml:space="preserve"> story by including your </w:t>
            </w:r>
            <w:r w:rsidRPr="00BF29F6">
              <w:rPr>
                <w:b/>
              </w:rPr>
              <w:t>t</w:t>
            </w:r>
            <w:r>
              <w:rPr>
                <w:b/>
              </w:rPr>
              <w:t>houghts, feelings, and responses</w:t>
            </w:r>
            <w:r>
              <w:t xml:space="preserve"> to what is happening.</w:t>
            </w:r>
          </w:p>
          <w:p w:rsidR="00C00972" w:rsidRDefault="00C00972" w:rsidP="00630351">
            <w:pPr>
              <w:pStyle w:val="NoSpacing"/>
              <w:numPr>
                <w:ilvl w:val="0"/>
                <w:numId w:val="22"/>
              </w:numPr>
            </w:pPr>
            <w:r>
              <w:t xml:space="preserve">Begin with a </w:t>
            </w:r>
            <w:r w:rsidRPr="00BF29F6">
              <w:rPr>
                <w:b/>
              </w:rPr>
              <w:t>strong lead – action, setting, description, dialogue, or thoughts.</w:t>
            </w:r>
          </w:p>
          <w:p w:rsidR="00C00972" w:rsidRDefault="00C00972" w:rsidP="00630351">
            <w:pPr>
              <w:pStyle w:val="NoSpacing"/>
              <w:numPr>
                <w:ilvl w:val="0"/>
                <w:numId w:val="22"/>
              </w:numPr>
            </w:pPr>
            <w:r>
              <w:t xml:space="preserve">Close with a </w:t>
            </w:r>
            <w:r w:rsidRPr="00BE7744">
              <w:rPr>
                <w:b/>
              </w:rPr>
              <w:t xml:space="preserve">strong ending – </w:t>
            </w:r>
            <w:r>
              <w:rPr>
                <w:b/>
              </w:rPr>
              <w:t>action, dialogue, thoughts, images, and whole-story reminders that make a lasting impression</w:t>
            </w:r>
            <w:r>
              <w:t>.</w:t>
            </w:r>
          </w:p>
          <w:p w:rsidR="00C00972" w:rsidRDefault="00C00972" w:rsidP="00630351">
            <w:pPr>
              <w:pStyle w:val="NoSpacing"/>
              <w:numPr>
                <w:ilvl w:val="0"/>
                <w:numId w:val="22"/>
              </w:numPr>
            </w:pPr>
            <w:r>
              <w:t xml:space="preserve">Reread your story to a partner or </w:t>
            </w:r>
            <w:r w:rsidRPr="009B7008">
              <w:t>through a stranger’s eyes,</w:t>
            </w:r>
            <w:r>
              <w:t xml:space="preserve"> look for confusing parts, and </w:t>
            </w:r>
            <w:r w:rsidRPr="009B7008">
              <w:rPr>
                <w:b/>
              </w:rPr>
              <w:t>revise for meaning</w:t>
            </w:r>
            <w:r>
              <w:t>.</w:t>
            </w:r>
          </w:p>
          <w:p w:rsidR="00C00972" w:rsidRPr="00F5506B" w:rsidRDefault="00C00972" w:rsidP="00630351">
            <w:pPr>
              <w:pStyle w:val="ListParagraph"/>
              <w:numPr>
                <w:ilvl w:val="0"/>
                <w:numId w:val="22"/>
              </w:numPr>
              <w:rPr>
                <w:b/>
                <w:sz w:val="20"/>
                <w:szCs w:val="20"/>
              </w:rPr>
            </w:pPr>
            <w:r w:rsidRPr="004B6B44">
              <w:t>Include</w:t>
            </w:r>
            <w:r>
              <w:rPr>
                <w:b/>
              </w:rPr>
              <w:t xml:space="preserve"> sensory details </w:t>
            </w:r>
            <w:r w:rsidRPr="004B6B44">
              <w:t>that tell</w:t>
            </w:r>
            <w:r>
              <w:t xml:space="preserve"> what you </w:t>
            </w:r>
            <w:r w:rsidRPr="004B6B44">
              <w:rPr>
                <w:b/>
              </w:rPr>
              <w:t>hear, feel, smell, taste, and see.</w:t>
            </w:r>
          </w:p>
          <w:p w:rsidR="00C00972" w:rsidRPr="00BE7744" w:rsidRDefault="00C00972" w:rsidP="00630351">
            <w:pPr>
              <w:pStyle w:val="ListParagraph"/>
              <w:numPr>
                <w:ilvl w:val="0"/>
                <w:numId w:val="22"/>
              </w:numPr>
              <w:rPr>
                <w:b/>
                <w:sz w:val="20"/>
                <w:szCs w:val="20"/>
              </w:rPr>
            </w:pPr>
            <w:r>
              <w:t xml:space="preserve">Use a </w:t>
            </w:r>
            <w:r w:rsidRPr="00A852F6">
              <w:rPr>
                <w:b/>
              </w:rPr>
              <w:t>story mountain</w:t>
            </w:r>
            <w:r>
              <w:t xml:space="preserve"> to help you organize your story.</w:t>
            </w:r>
          </w:p>
          <w:p w:rsidR="00C00972" w:rsidRDefault="00C00972" w:rsidP="00630351">
            <w:pPr>
              <w:pStyle w:val="NoSpacing"/>
              <w:numPr>
                <w:ilvl w:val="0"/>
                <w:numId w:val="22"/>
              </w:numPr>
            </w:pPr>
            <w:r>
              <w:rPr>
                <w:b/>
              </w:rPr>
              <w:t xml:space="preserve">Elaborate </w:t>
            </w:r>
            <w:r>
              <w:t xml:space="preserve">by writing more than one sentence about the </w:t>
            </w:r>
            <w:r w:rsidRPr="007B70D9">
              <w:rPr>
                <w:b/>
              </w:rPr>
              <w:t>inside story</w:t>
            </w:r>
            <w:r>
              <w:t>.</w:t>
            </w:r>
          </w:p>
          <w:p w:rsidR="00C00972" w:rsidRDefault="00C00972" w:rsidP="00630351">
            <w:pPr>
              <w:pStyle w:val="NoSpacing"/>
              <w:numPr>
                <w:ilvl w:val="0"/>
                <w:numId w:val="22"/>
              </w:numPr>
            </w:pPr>
            <w:r>
              <w:rPr>
                <w:b/>
              </w:rPr>
              <w:t xml:space="preserve">Elaborate </w:t>
            </w:r>
            <w:r>
              <w:t xml:space="preserve">by writing more than one sentence about the </w:t>
            </w:r>
            <w:r w:rsidRPr="007B70D9">
              <w:rPr>
                <w:b/>
              </w:rPr>
              <w:t>action</w:t>
            </w:r>
            <w:r>
              <w:t xml:space="preserve"> in a story.</w:t>
            </w:r>
          </w:p>
          <w:p w:rsidR="00C00972" w:rsidRDefault="00C00972" w:rsidP="00630351">
            <w:pPr>
              <w:pStyle w:val="NoSpacing"/>
              <w:numPr>
                <w:ilvl w:val="0"/>
                <w:numId w:val="22"/>
              </w:numPr>
            </w:pPr>
            <w:r>
              <w:rPr>
                <w:b/>
              </w:rPr>
              <w:t xml:space="preserve">Elaborate </w:t>
            </w:r>
            <w:r>
              <w:t xml:space="preserve">by writing more than one sentence describing a </w:t>
            </w:r>
            <w:r w:rsidRPr="007B70D9">
              <w:rPr>
                <w:b/>
              </w:rPr>
              <w:t>character or setting</w:t>
            </w:r>
            <w:r>
              <w:t>.</w:t>
            </w:r>
          </w:p>
          <w:p w:rsidR="00C00972" w:rsidRDefault="00C00972" w:rsidP="00630351">
            <w:pPr>
              <w:pStyle w:val="NoSpacing"/>
              <w:numPr>
                <w:ilvl w:val="0"/>
                <w:numId w:val="22"/>
              </w:numPr>
            </w:pPr>
            <w:r>
              <w:rPr>
                <w:b/>
              </w:rPr>
              <w:t xml:space="preserve">Elaborate </w:t>
            </w:r>
            <w:r>
              <w:t xml:space="preserve">by including </w:t>
            </w:r>
            <w:r>
              <w:rPr>
                <w:b/>
              </w:rPr>
              <w:t>effective</w:t>
            </w:r>
            <w:r>
              <w:t xml:space="preserve"> </w:t>
            </w:r>
            <w:r w:rsidRPr="007B70D9">
              <w:rPr>
                <w:b/>
              </w:rPr>
              <w:t>dialogue</w:t>
            </w:r>
            <w:r>
              <w:t xml:space="preserve"> in a story.</w:t>
            </w:r>
          </w:p>
          <w:p w:rsidR="000F1F35" w:rsidRPr="00BE7744" w:rsidRDefault="000F1F35" w:rsidP="000F1F35">
            <w:pPr>
              <w:pStyle w:val="NoSpacing"/>
              <w:numPr>
                <w:ilvl w:val="0"/>
                <w:numId w:val="22"/>
              </w:numPr>
            </w:pPr>
            <w:r w:rsidRPr="000F1F35">
              <w:t xml:space="preserve">Include </w:t>
            </w:r>
            <w:r w:rsidRPr="000F1F35">
              <w:rPr>
                <w:b/>
              </w:rPr>
              <w:t>repetition</w:t>
            </w:r>
            <w:r>
              <w:t xml:space="preserve"> to emphasize an action or idea.</w:t>
            </w:r>
          </w:p>
          <w:p w:rsidR="00C00972" w:rsidRPr="00CA708C" w:rsidRDefault="00C00972" w:rsidP="00630F02">
            <w:pPr>
              <w:pStyle w:val="NoSpacing"/>
            </w:pPr>
          </w:p>
        </w:tc>
      </w:tr>
    </w:tbl>
    <w:p w:rsidR="00C00972" w:rsidRDefault="00C00972" w:rsidP="0070015C">
      <w:pPr>
        <w:rPr>
          <w:sz w:val="20"/>
          <w:szCs w:val="20"/>
        </w:rPr>
      </w:pPr>
    </w:p>
    <w:p w:rsidR="003536B6" w:rsidRDefault="003536B6" w:rsidP="0070015C">
      <w:pPr>
        <w:rPr>
          <w:sz w:val="20"/>
          <w:szCs w:val="20"/>
        </w:rPr>
      </w:pPr>
    </w:p>
    <w:p w:rsidR="003536B6" w:rsidRDefault="003536B6" w:rsidP="0070015C">
      <w:pPr>
        <w:rPr>
          <w:sz w:val="20"/>
          <w:szCs w:val="20"/>
        </w:rPr>
      </w:pPr>
    </w:p>
    <w:p w:rsidR="003536B6" w:rsidRDefault="003536B6" w:rsidP="0070015C">
      <w:pPr>
        <w:rPr>
          <w:sz w:val="20"/>
          <w:szCs w:val="20"/>
        </w:rPr>
      </w:pPr>
    </w:p>
    <w:p w:rsidR="003536B6" w:rsidRDefault="003536B6" w:rsidP="0070015C">
      <w:pPr>
        <w:rPr>
          <w:sz w:val="20"/>
          <w:szCs w:val="20"/>
        </w:rPr>
      </w:pPr>
    </w:p>
    <w:p w:rsidR="003536B6" w:rsidRDefault="003536B6" w:rsidP="0070015C">
      <w:pPr>
        <w:rPr>
          <w:sz w:val="20"/>
          <w:szCs w:val="20"/>
        </w:rPr>
      </w:pPr>
    </w:p>
    <w:p w:rsidR="003536B6" w:rsidRDefault="003536B6" w:rsidP="0070015C">
      <w:pPr>
        <w:rPr>
          <w:sz w:val="20"/>
          <w:szCs w:val="20"/>
        </w:rPr>
      </w:pPr>
    </w:p>
    <w:p w:rsidR="003536B6" w:rsidRDefault="003536B6" w:rsidP="0070015C">
      <w:pPr>
        <w:rPr>
          <w:sz w:val="20"/>
          <w:szCs w:val="20"/>
        </w:rPr>
      </w:pPr>
    </w:p>
    <w:p w:rsidR="003536B6" w:rsidRDefault="003536B6" w:rsidP="0070015C">
      <w:pPr>
        <w:rPr>
          <w:sz w:val="20"/>
          <w:szCs w:val="20"/>
        </w:rPr>
      </w:pPr>
    </w:p>
    <w:p w:rsidR="003536B6" w:rsidRDefault="003536B6" w:rsidP="0070015C">
      <w:pPr>
        <w:rPr>
          <w:sz w:val="20"/>
          <w:szCs w:val="20"/>
        </w:rPr>
      </w:pPr>
    </w:p>
    <w:tbl>
      <w:tblPr>
        <w:tblStyle w:val="TableGrid"/>
        <w:tblW w:w="0" w:type="auto"/>
        <w:tblInd w:w="288" w:type="dxa"/>
        <w:tblLook w:val="04A0" w:firstRow="1" w:lastRow="0" w:firstColumn="1" w:lastColumn="0" w:noHBand="0" w:noVBand="1"/>
      </w:tblPr>
      <w:tblGrid>
        <w:gridCol w:w="1710"/>
        <w:gridCol w:w="9000"/>
      </w:tblGrid>
      <w:tr w:rsidR="003536B6" w:rsidRPr="007C0882" w:rsidTr="00630F02">
        <w:tc>
          <w:tcPr>
            <w:tcW w:w="10710" w:type="dxa"/>
            <w:gridSpan w:val="2"/>
            <w:tcBorders>
              <w:top w:val="single" w:sz="12" w:space="0" w:color="auto"/>
              <w:left w:val="single" w:sz="12" w:space="0" w:color="auto"/>
              <w:bottom w:val="single" w:sz="4" w:space="0" w:color="auto"/>
              <w:right w:val="single" w:sz="12" w:space="0" w:color="auto"/>
            </w:tcBorders>
            <w:hideMark/>
          </w:tcPr>
          <w:p w:rsidR="003536B6" w:rsidRPr="009B7008" w:rsidRDefault="003536B6" w:rsidP="00630F02">
            <w:pPr>
              <w:pStyle w:val="NoSpacing"/>
              <w:jc w:val="center"/>
              <w:rPr>
                <w:b/>
              </w:rPr>
            </w:pPr>
            <w:r>
              <w:rPr>
                <w:b/>
              </w:rPr>
              <w:t>Session 13</w:t>
            </w:r>
          </w:p>
        </w:tc>
      </w:tr>
      <w:tr w:rsidR="003536B6" w:rsidRPr="007C0882" w:rsidTr="00630F02">
        <w:tc>
          <w:tcPr>
            <w:tcW w:w="1710" w:type="dxa"/>
            <w:tcBorders>
              <w:top w:val="single" w:sz="12" w:space="0" w:color="auto"/>
              <w:left w:val="single" w:sz="12" w:space="0" w:color="auto"/>
              <w:bottom w:val="single" w:sz="4" w:space="0" w:color="auto"/>
              <w:right w:val="single" w:sz="4" w:space="0" w:color="auto"/>
            </w:tcBorders>
            <w:hideMark/>
          </w:tcPr>
          <w:p w:rsidR="003536B6" w:rsidRPr="007C0882" w:rsidRDefault="003536B6" w:rsidP="00630F02">
            <w:pPr>
              <w:pStyle w:val="NoSpacing"/>
              <w:rPr>
                <w:b/>
              </w:rPr>
            </w:pPr>
            <w:r w:rsidRPr="007C0882">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3536B6" w:rsidRPr="007C0882" w:rsidRDefault="003536B6" w:rsidP="00630F02">
            <w:pPr>
              <w:pStyle w:val="NoSpacing"/>
            </w:pPr>
            <w:r>
              <w:t>Writers learn strategies for editing their personal narratives.</w:t>
            </w:r>
          </w:p>
        </w:tc>
      </w:tr>
      <w:tr w:rsidR="003536B6" w:rsidRPr="007C0882" w:rsidTr="00630F02">
        <w:tc>
          <w:tcPr>
            <w:tcW w:w="1710" w:type="dxa"/>
            <w:tcBorders>
              <w:top w:val="single" w:sz="4" w:space="0" w:color="auto"/>
              <w:left w:val="single" w:sz="12" w:space="0" w:color="auto"/>
              <w:bottom w:val="single" w:sz="12" w:space="0" w:color="auto"/>
              <w:right w:val="single" w:sz="4" w:space="0" w:color="auto"/>
            </w:tcBorders>
            <w:hideMark/>
          </w:tcPr>
          <w:p w:rsidR="003536B6" w:rsidRPr="007C0882" w:rsidRDefault="003536B6" w:rsidP="00630F02">
            <w:pPr>
              <w:pStyle w:val="NoSpacing"/>
              <w:rPr>
                <w:b/>
              </w:rPr>
            </w:pPr>
            <w:r w:rsidRPr="007C0882">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3536B6" w:rsidRPr="007C0882" w:rsidRDefault="003536B6" w:rsidP="00630F02">
            <w:pPr>
              <w:pStyle w:val="NoSpacing"/>
            </w:pPr>
            <w:r>
              <w:t xml:space="preserve">Writers use </w:t>
            </w:r>
            <w:r w:rsidRPr="00B333E1">
              <w:rPr>
                <w:b/>
              </w:rPr>
              <w:t>revision/</w:t>
            </w:r>
            <w:r w:rsidRPr="00E035AB">
              <w:rPr>
                <w:b/>
              </w:rPr>
              <w:t>editing checklists</w:t>
            </w:r>
            <w:r>
              <w:t xml:space="preserve"> to edit their writing</w:t>
            </w:r>
            <w:r w:rsidRPr="007C0882">
              <w:t>.</w:t>
            </w:r>
          </w:p>
        </w:tc>
      </w:tr>
    </w:tbl>
    <w:p w:rsidR="003536B6" w:rsidRPr="007C0882" w:rsidRDefault="003536B6" w:rsidP="003536B6">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3536B6" w:rsidRPr="007C0882" w:rsidTr="00630F02">
        <w:tc>
          <w:tcPr>
            <w:tcW w:w="4860" w:type="dxa"/>
            <w:hideMark/>
          </w:tcPr>
          <w:p w:rsidR="003536B6" w:rsidRPr="007C0882" w:rsidRDefault="003536B6" w:rsidP="00630F02">
            <w:pPr>
              <w:pStyle w:val="NoSpacing"/>
              <w:jc w:val="center"/>
              <w:rPr>
                <w:b/>
              </w:rPr>
            </w:pPr>
            <w:r w:rsidRPr="007C0882">
              <w:rPr>
                <w:b/>
              </w:rPr>
              <w:t>References</w:t>
            </w:r>
          </w:p>
        </w:tc>
        <w:tc>
          <w:tcPr>
            <w:tcW w:w="5850" w:type="dxa"/>
            <w:hideMark/>
          </w:tcPr>
          <w:p w:rsidR="003536B6" w:rsidRPr="007C0882" w:rsidRDefault="003536B6" w:rsidP="00630F02">
            <w:pPr>
              <w:pStyle w:val="NoSpacing"/>
              <w:jc w:val="center"/>
              <w:rPr>
                <w:b/>
              </w:rPr>
            </w:pPr>
            <w:r w:rsidRPr="007C0882">
              <w:rPr>
                <w:b/>
              </w:rPr>
              <w:t>Materials</w:t>
            </w:r>
          </w:p>
        </w:tc>
      </w:tr>
      <w:tr w:rsidR="003536B6" w:rsidRPr="007C0882" w:rsidTr="00630F02">
        <w:tc>
          <w:tcPr>
            <w:tcW w:w="4860" w:type="dxa"/>
            <w:hideMark/>
          </w:tcPr>
          <w:p w:rsidR="003536B6" w:rsidRPr="0032050D" w:rsidRDefault="003536B6" w:rsidP="00221512">
            <w:pPr>
              <w:pStyle w:val="ListParagraph"/>
              <w:numPr>
                <w:ilvl w:val="0"/>
                <w:numId w:val="51"/>
              </w:numPr>
              <w:rPr>
                <w:b/>
              </w:rPr>
            </w:pPr>
            <w:r>
              <w:rPr>
                <w:b/>
                <w:i/>
              </w:rPr>
              <w:t>Lucy Calkins U</w:t>
            </w:r>
            <w:r w:rsidRPr="00E51713">
              <w:rPr>
                <w:b/>
                <w:i/>
              </w:rPr>
              <w:t>nits of Study for Teac</w:t>
            </w:r>
            <w:r>
              <w:rPr>
                <w:b/>
                <w:i/>
              </w:rPr>
              <w:t>hing Writing, Grades 3-5, Book 2</w:t>
            </w:r>
            <w:r w:rsidRPr="00E51713">
              <w:rPr>
                <w:b/>
                <w:i/>
              </w:rPr>
              <w:t xml:space="preserve">:  </w:t>
            </w:r>
            <w:r>
              <w:rPr>
                <w:b/>
                <w:i/>
              </w:rPr>
              <w:t>Raising the Quality of Narrative Writing</w:t>
            </w:r>
            <w:r w:rsidRPr="00E51713">
              <w:t>, Lucy Calkins</w:t>
            </w:r>
          </w:p>
          <w:p w:rsidR="003536B6" w:rsidRPr="00AD366D" w:rsidRDefault="003536B6" w:rsidP="00221512">
            <w:pPr>
              <w:pStyle w:val="NoSpacing"/>
              <w:numPr>
                <w:ilvl w:val="0"/>
                <w:numId w:val="51"/>
              </w:numPr>
              <w:rPr>
                <w:b/>
              </w:rPr>
            </w:pPr>
            <w:r>
              <w:rPr>
                <w:b/>
                <w:i/>
              </w:rPr>
              <w:t>A Curricular Plan for the Writing Workshop, Grade 3, 2011-2012</w:t>
            </w:r>
            <w:r>
              <w:rPr>
                <w:i/>
              </w:rPr>
              <w:t>, Lucy Calkins</w:t>
            </w:r>
          </w:p>
        </w:tc>
        <w:tc>
          <w:tcPr>
            <w:tcW w:w="5850" w:type="dxa"/>
            <w:hideMark/>
          </w:tcPr>
          <w:p w:rsidR="003536B6" w:rsidRDefault="003536B6" w:rsidP="00221512">
            <w:pPr>
              <w:pStyle w:val="NoSpacing"/>
              <w:numPr>
                <w:ilvl w:val="0"/>
                <w:numId w:val="51"/>
              </w:numPr>
            </w:pPr>
            <w:r>
              <w:t>Writing folders</w:t>
            </w:r>
          </w:p>
          <w:p w:rsidR="00DF1951" w:rsidRDefault="00DF1951" w:rsidP="00221512">
            <w:pPr>
              <w:pStyle w:val="ListParagraph"/>
              <w:numPr>
                <w:ilvl w:val="0"/>
                <w:numId w:val="51"/>
              </w:numPr>
            </w:pPr>
            <w:r>
              <w:rPr>
                <w:b/>
                <w:i/>
              </w:rPr>
              <w:t>Because of Winn-Dixie</w:t>
            </w:r>
            <w:r>
              <w:rPr>
                <w:i/>
              </w:rPr>
              <w:t xml:space="preserve">, </w:t>
            </w:r>
            <w:r>
              <w:t xml:space="preserve">Kate </w:t>
            </w:r>
            <w:proofErr w:type="spellStart"/>
            <w:r>
              <w:t>DiCamillo</w:t>
            </w:r>
            <w:proofErr w:type="spellEnd"/>
          </w:p>
          <w:p w:rsidR="003536B6" w:rsidRDefault="003536B6" w:rsidP="00221512">
            <w:pPr>
              <w:pStyle w:val="NoSpacing"/>
              <w:numPr>
                <w:ilvl w:val="0"/>
                <w:numId w:val="51"/>
              </w:numPr>
            </w:pPr>
            <w:r w:rsidRPr="003536B6">
              <w:rPr>
                <w:b/>
                <w:i/>
              </w:rPr>
              <w:t>Revision/Editing Checklist</w:t>
            </w:r>
            <w:r>
              <w:t xml:space="preserve"> for each student</w:t>
            </w:r>
          </w:p>
          <w:p w:rsidR="003536B6" w:rsidRPr="007C0882" w:rsidRDefault="003536B6" w:rsidP="00221512">
            <w:pPr>
              <w:pStyle w:val="NoSpacing"/>
              <w:numPr>
                <w:ilvl w:val="0"/>
                <w:numId w:val="51"/>
              </w:numPr>
            </w:pPr>
            <w:r>
              <w:t xml:space="preserve">Chart-sized </w:t>
            </w:r>
            <w:r w:rsidRPr="003536B6">
              <w:rPr>
                <w:b/>
                <w:i/>
              </w:rPr>
              <w:t>Revision/Editing Checklist</w:t>
            </w:r>
          </w:p>
        </w:tc>
      </w:tr>
    </w:tbl>
    <w:p w:rsidR="003536B6" w:rsidRPr="007C0882" w:rsidRDefault="003536B6" w:rsidP="003536B6">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3536B6" w:rsidRPr="007C0882" w:rsidTr="00630F02">
        <w:tc>
          <w:tcPr>
            <w:tcW w:w="1405" w:type="dxa"/>
            <w:hideMark/>
          </w:tcPr>
          <w:p w:rsidR="003536B6" w:rsidRPr="007C0882" w:rsidRDefault="003536B6" w:rsidP="00630F02">
            <w:pPr>
              <w:pStyle w:val="NoSpacing"/>
              <w:rPr>
                <w:b/>
              </w:rPr>
            </w:pPr>
            <w:r>
              <w:rPr>
                <w:b/>
              </w:rPr>
              <w:t>Note</w:t>
            </w:r>
          </w:p>
        </w:tc>
        <w:tc>
          <w:tcPr>
            <w:tcW w:w="9270" w:type="dxa"/>
          </w:tcPr>
          <w:p w:rsidR="003536B6" w:rsidRPr="00761A18" w:rsidRDefault="00800841" w:rsidP="00630351">
            <w:pPr>
              <w:pStyle w:val="NoSpacing"/>
              <w:numPr>
                <w:ilvl w:val="0"/>
                <w:numId w:val="11"/>
              </w:numPr>
            </w:pPr>
            <w:r>
              <w:t>Put a</w:t>
            </w:r>
            <w:r w:rsidR="003536B6">
              <w:t xml:space="preserve"> </w:t>
            </w:r>
            <w:r w:rsidR="003536B6" w:rsidRPr="00B333E1">
              <w:rPr>
                <w:b/>
                <w:i/>
              </w:rPr>
              <w:t>Revision/Editing Checklist</w:t>
            </w:r>
            <w:r w:rsidR="003536B6">
              <w:t xml:space="preserve"> inside each student’s writing folder.</w:t>
            </w:r>
          </w:p>
        </w:tc>
      </w:tr>
      <w:tr w:rsidR="003536B6" w:rsidRPr="007C0882" w:rsidTr="00630F02">
        <w:tc>
          <w:tcPr>
            <w:tcW w:w="1405" w:type="dxa"/>
            <w:hideMark/>
          </w:tcPr>
          <w:p w:rsidR="003536B6" w:rsidRPr="007C0882" w:rsidRDefault="003536B6" w:rsidP="00630F02">
            <w:pPr>
              <w:pStyle w:val="NoSpacing"/>
              <w:rPr>
                <w:b/>
              </w:rPr>
            </w:pPr>
            <w:r w:rsidRPr="007C0882">
              <w:rPr>
                <w:b/>
              </w:rPr>
              <w:t>Connection</w:t>
            </w:r>
          </w:p>
        </w:tc>
        <w:tc>
          <w:tcPr>
            <w:tcW w:w="9270" w:type="dxa"/>
          </w:tcPr>
          <w:p w:rsidR="003536B6" w:rsidRPr="00761A18" w:rsidRDefault="003536B6" w:rsidP="00630351">
            <w:pPr>
              <w:pStyle w:val="NoSpacing"/>
              <w:numPr>
                <w:ilvl w:val="0"/>
                <w:numId w:val="11"/>
              </w:numPr>
            </w:pPr>
            <w:r w:rsidRPr="00761A18">
              <w:t xml:space="preserve">Today students will </w:t>
            </w:r>
            <w:r w:rsidR="00630F02">
              <w:t>continue to use</w:t>
            </w:r>
            <w:r w:rsidRPr="00761A18">
              <w:t xml:space="preserve"> strategies</w:t>
            </w:r>
            <w:r w:rsidR="00630F02">
              <w:t xml:space="preserve"> they learned</w:t>
            </w:r>
            <w:r w:rsidRPr="00761A18">
              <w:t xml:space="preserve"> to edit their writing.</w:t>
            </w:r>
          </w:p>
        </w:tc>
      </w:tr>
      <w:tr w:rsidR="003536B6" w:rsidRPr="007C0882" w:rsidTr="00630F02">
        <w:tc>
          <w:tcPr>
            <w:tcW w:w="1405" w:type="dxa"/>
            <w:hideMark/>
          </w:tcPr>
          <w:p w:rsidR="003536B6" w:rsidRPr="007C0882" w:rsidRDefault="003536B6" w:rsidP="00630F02">
            <w:pPr>
              <w:pStyle w:val="NoSpacing"/>
              <w:rPr>
                <w:b/>
              </w:rPr>
            </w:pPr>
            <w:r w:rsidRPr="007C0882">
              <w:rPr>
                <w:b/>
              </w:rPr>
              <w:t>Demonstration/</w:t>
            </w:r>
          </w:p>
          <w:p w:rsidR="003536B6" w:rsidRPr="007C0882" w:rsidRDefault="003536B6" w:rsidP="00630F02">
            <w:pPr>
              <w:pStyle w:val="NoSpacing"/>
              <w:rPr>
                <w:b/>
              </w:rPr>
            </w:pPr>
            <w:r w:rsidRPr="007C0882">
              <w:rPr>
                <w:b/>
              </w:rPr>
              <w:t>Teaching</w:t>
            </w:r>
          </w:p>
        </w:tc>
        <w:tc>
          <w:tcPr>
            <w:tcW w:w="9270" w:type="dxa"/>
            <w:hideMark/>
          </w:tcPr>
          <w:p w:rsidR="003536B6" w:rsidRDefault="003536B6" w:rsidP="00630351">
            <w:pPr>
              <w:pStyle w:val="NoSpacing"/>
              <w:numPr>
                <w:ilvl w:val="0"/>
                <w:numId w:val="11"/>
              </w:numPr>
            </w:pPr>
            <w:r>
              <w:t xml:space="preserve">Demonstrate how to use an item on the </w:t>
            </w:r>
            <w:r w:rsidRPr="00F6670E">
              <w:rPr>
                <w:b/>
                <w:i/>
              </w:rPr>
              <w:t>Revision/Editing Checklist</w:t>
            </w:r>
            <w:r w:rsidRPr="00E035AB">
              <w:t xml:space="preserve"> as a </w:t>
            </w:r>
            <w:r>
              <w:rPr>
                <w:b/>
              </w:rPr>
              <w:t xml:space="preserve">lens </w:t>
            </w:r>
            <w:r w:rsidRPr="009B7008">
              <w:t>by rereading</w:t>
            </w:r>
            <w:r>
              <w:t xml:space="preserve"> your own story through that </w:t>
            </w:r>
            <w:r w:rsidRPr="00E035AB">
              <w:rPr>
                <w:b/>
              </w:rPr>
              <w:t>lens</w:t>
            </w:r>
            <w:r>
              <w:t>.</w:t>
            </w:r>
          </w:p>
          <w:p w:rsidR="003536B6" w:rsidRDefault="003536B6" w:rsidP="00221512">
            <w:pPr>
              <w:pStyle w:val="NoSpacing"/>
              <w:numPr>
                <w:ilvl w:val="0"/>
                <w:numId w:val="50"/>
              </w:numPr>
            </w:pPr>
            <w:r>
              <w:t>Read the first item on the checklist (Will this make sense to a stranger?)</w:t>
            </w:r>
          </w:p>
          <w:p w:rsidR="003536B6" w:rsidRDefault="003536B6" w:rsidP="00221512">
            <w:pPr>
              <w:pStyle w:val="NoSpacing"/>
              <w:numPr>
                <w:ilvl w:val="0"/>
                <w:numId w:val="50"/>
              </w:numPr>
            </w:pPr>
            <w:r>
              <w:t>Pretend you know nothing about the topic or the writer.  Read and mark places that are confusing.</w:t>
            </w:r>
          </w:p>
          <w:p w:rsidR="003536B6" w:rsidRPr="007C0882" w:rsidRDefault="003536B6" w:rsidP="00221512">
            <w:pPr>
              <w:pStyle w:val="NoSpacing"/>
              <w:numPr>
                <w:ilvl w:val="0"/>
                <w:numId w:val="50"/>
              </w:numPr>
            </w:pPr>
            <w:r>
              <w:t>Go back and rewrite those parts so they are clearer.</w:t>
            </w:r>
          </w:p>
        </w:tc>
      </w:tr>
      <w:tr w:rsidR="003536B6" w:rsidRPr="007C0882" w:rsidTr="00630F02">
        <w:tc>
          <w:tcPr>
            <w:tcW w:w="1405" w:type="dxa"/>
            <w:hideMark/>
          </w:tcPr>
          <w:p w:rsidR="003536B6" w:rsidRPr="007C0882" w:rsidRDefault="003536B6" w:rsidP="00630F02">
            <w:pPr>
              <w:pStyle w:val="NoSpacing"/>
              <w:rPr>
                <w:b/>
              </w:rPr>
            </w:pPr>
            <w:r w:rsidRPr="007C0882">
              <w:rPr>
                <w:b/>
              </w:rPr>
              <w:t>Active Engagement</w:t>
            </w:r>
          </w:p>
        </w:tc>
        <w:tc>
          <w:tcPr>
            <w:tcW w:w="9270" w:type="dxa"/>
          </w:tcPr>
          <w:p w:rsidR="003536B6" w:rsidRPr="007C0882" w:rsidRDefault="003536B6" w:rsidP="00782D57">
            <w:pPr>
              <w:pStyle w:val="NoSpacing"/>
              <w:numPr>
                <w:ilvl w:val="0"/>
                <w:numId w:val="11"/>
              </w:numPr>
            </w:pPr>
            <w:r>
              <w:t xml:space="preserve">Continue reading through the </w:t>
            </w:r>
            <w:r w:rsidRPr="008F5BC1">
              <w:rPr>
                <w:b/>
              </w:rPr>
              <w:t>lens</w:t>
            </w:r>
            <w:r>
              <w:t xml:space="preserve"> of </w:t>
            </w:r>
            <w:r w:rsidR="00782D57">
              <w:t xml:space="preserve">each item on the </w:t>
            </w:r>
            <w:r w:rsidR="00782D57" w:rsidRPr="00F6670E">
              <w:rPr>
                <w:b/>
                <w:i/>
              </w:rPr>
              <w:t>Revision/Editing Checklist</w:t>
            </w:r>
            <w:r w:rsidR="00782D57">
              <w:rPr>
                <w:i/>
              </w:rPr>
              <w:t xml:space="preserve"> </w:t>
            </w:r>
            <w:r>
              <w:t>and then edit your story with the students’ input.</w:t>
            </w:r>
          </w:p>
        </w:tc>
      </w:tr>
      <w:tr w:rsidR="003536B6" w:rsidRPr="007C0882" w:rsidTr="00630F02">
        <w:tc>
          <w:tcPr>
            <w:tcW w:w="1405" w:type="dxa"/>
            <w:hideMark/>
          </w:tcPr>
          <w:p w:rsidR="003536B6" w:rsidRPr="007C0882" w:rsidRDefault="003536B6" w:rsidP="00630F02">
            <w:pPr>
              <w:pStyle w:val="NoSpacing"/>
              <w:rPr>
                <w:b/>
              </w:rPr>
            </w:pPr>
            <w:r w:rsidRPr="007C0882">
              <w:rPr>
                <w:b/>
              </w:rPr>
              <w:t>Link</w:t>
            </w:r>
          </w:p>
        </w:tc>
        <w:tc>
          <w:tcPr>
            <w:tcW w:w="9270" w:type="dxa"/>
            <w:hideMark/>
          </w:tcPr>
          <w:p w:rsidR="003536B6" w:rsidRPr="007C0882" w:rsidRDefault="003536B6" w:rsidP="00800841">
            <w:pPr>
              <w:pStyle w:val="NoSpacing"/>
              <w:rPr>
                <w:i/>
              </w:rPr>
            </w:pPr>
            <w:r w:rsidRPr="007C0882">
              <w:rPr>
                <w:i/>
              </w:rPr>
              <w:t xml:space="preserve">So writers, </w:t>
            </w:r>
            <w:r>
              <w:rPr>
                <w:i/>
              </w:rPr>
              <w:t xml:space="preserve">as you work today, find the </w:t>
            </w:r>
            <w:r w:rsidRPr="00F6670E">
              <w:rPr>
                <w:b/>
                <w:i/>
              </w:rPr>
              <w:t>Revision/Editing Checklist</w:t>
            </w:r>
            <w:r>
              <w:rPr>
                <w:i/>
              </w:rPr>
              <w:t xml:space="preserve"> in your writing folders and use each item as a</w:t>
            </w:r>
            <w:r w:rsidRPr="00E035AB">
              <w:rPr>
                <w:b/>
                <w:i/>
              </w:rPr>
              <w:t xml:space="preserve"> lens</w:t>
            </w:r>
            <w:r>
              <w:rPr>
                <w:i/>
              </w:rPr>
              <w:t xml:space="preserve"> when you revise or edit your work.  From this day on, always remember that whenever you are going to publish your writing, you need to edit it very carefully so that the people reading it will see exactly what you intend for them to see.  This is your last chance to make the writing as perfect as you can get it.  </w:t>
            </w:r>
          </w:p>
        </w:tc>
      </w:tr>
      <w:tr w:rsidR="003536B6" w:rsidRPr="007C0882" w:rsidTr="00630F02">
        <w:tc>
          <w:tcPr>
            <w:tcW w:w="1405" w:type="dxa"/>
            <w:hideMark/>
          </w:tcPr>
          <w:p w:rsidR="003536B6" w:rsidRPr="007C0882" w:rsidRDefault="003536B6" w:rsidP="00630F02">
            <w:pPr>
              <w:pStyle w:val="NoSpacing"/>
              <w:rPr>
                <w:b/>
              </w:rPr>
            </w:pPr>
            <w:r w:rsidRPr="007C0882">
              <w:rPr>
                <w:b/>
              </w:rPr>
              <w:t xml:space="preserve">Writing and </w:t>
            </w:r>
          </w:p>
          <w:p w:rsidR="003536B6" w:rsidRPr="007C0882" w:rsidRDefault="003536B6" w:rsidP="00630F02">
            <w:pPr>
              <w:pStyle w:val="NoSpacing"/>
              <w:rPr>
                <w:b/>
              </w:rPr>
            </w:pPr>
            <w:r w:rsidRPr="007C0882">
              <w:rPr>
                <w:b/>
              </w:rPr>
              <w:t>Conferring</w:t>
            </w:r>
          </w:p>
        </w:tc>
        <w:tc>
          <w:tcPr>
            <w:tcW w:w="9270" w:type="dxa"/>
            <w:hideMark/>
          </w:tcPr>
          <w:p w:rsidR="003536B6" w:rsidRPr="007C0882" w:rsidRDefault="003536B6" w:rsidP="00630351">
            <w:pPr>
              <w:pStyle w:val="NoSpacing"/>
              <w:numPr>
                <w:ilvl w:val="0"/>
                <w:numId w:val="11"/>
              </w:numPr>
            </w:pPr>
            <w:r>
              <w:t xml:space="preserve">Conduct individual student conferences to support students’ efforts using the </w:t>
            </w:r>
            <w:r w:rsidRPr="00F6670E">
              <w:rPr>
                <w:b/>
                <w:i/>
              </w:rPr>
              <w:t>Revision/Editing Checklist</w:t>
            </w:r>
            <w:r>
              <w:t>.</w:t>
            </w:r>
          </w:p>
        </w:tc>
      </w:tr>
      <w:tr w:rsidR="003536B6" w:rsidRPr="007C0882" w:rsidTr="00630F02">
        <w:tc>
          <w:tcPr>
            <w:tcW w:w="1405" w:type="dxa"/>
            <w:hideMark/>
          </w:tcPr>
          <w:p w:rsidR="003536B6" w:rsidRPr="007C0882" w:rsidRDefault="003536B6" w:rsidP="00630F02">
            <w:pPr>
              <w:pStyle w:val="NoSpacing"/>
              <w:rPr>
                <w:b/>
              </w:rPr>
            </w:pPr>
            <w:r w:rsidRPr="007C0882">
              <w:rPr>
                <w:b/>
              </w:rPr>
              <w:t>Share</w:t>
            </w:r>
          </w:p>
        </w:tc>
        <w:tc>
          <w:tcPr>
            <w:tcW w:w="9270" w:type="dxa"/>
            <w:hideMark/>
          </w:tcPr>
          <w:p w:rsidR="003536B6" w:rsidRPr="007C0882" w:rsidRDefault="003536B6" w:rsidP="00782D57">
            <w:pPr>
              <w:pStyle w:val="NoSpacing"/>
              <w:numPr>
                <w:ilvl w:val="0"/>
                <w:numId w:val="11"/>
              </w:numPr>
            </w:pPr>
            <w:r>
              <w:t xml:space="preserve">Have students </w:t>
            </w:r>
            <w:r w:rsidR="00782D57">
              <w:t xml:space="preserve">share examples of their successful use of the </w:t>
            </w:r>
            <w:r w:rsidR="00782D57" w:rsidRPr="00F6670E">
              <w:rPr>
                <w:b/>
                <w:i/>
              </w:rPr>
              <w:t>Revision/Editing Checklist</w:t>
            </w:r>
            <w:r w:rsidR="00782D57">
              <w:rPr>
                <w:b/>
                <w:i/>
              </w:rPr>
              <w:t>.</w:t>
            </w:r>
          </w:p>
        </w:tc>
      </w:tr>
      <w:tr w:rsidR="003536B6" w:rsidRPr="007C0882" w:rsidTr="00630F02">
        <w:tc>
          <w:tcPr>
            <w:tcW w:w="1405" w:type="dxa"/>
            <w:hideMark/>
          </w:tcPr>
          <w:p w:rsidR="003536B6" w:rsidRPr="007C0882" w:rsidRDefault="003536B6" w:rsidP="00630F02">
            <w:pPr>
              <w:pStyle w:val="NoSpacing"/>
              <w:rPr>
                <w:b/>
              </w:rPr>
            </w:pPr>
            <w:r>
              <w:rPr>
                <w:b/>
              </w:rPr>
              <w:t>Note</w:t>
            </w:r>
          </w:p>
        </w:tc>
        <w:tc>
          <w:tcPr>
            <w:tcW w:w="9270" w:type="dxa"/>
            <w:hideMark/>
          </w:tcPr>
          <w:p w:rsidR="003536B6" w:rsidRPr="009F5E7D" w:rsidRDefault="003536B6" w:rsidP="00782D57">
            <w:pPr>
              <w:pStyle w:val="NoSpacing"/>
              <w:rPr>
                <w:i/>
              </w:rPr>
            </w:pPr>
            <w:r>
              <w:t xml:space="preserve">Say, </w:t>
            </w:r>
            <w:r>
              <w:rPr>
                <w:i/>
              </w:rPr>
              <w:t xml:space="preserve">Tonight I’m going to look over the drafts </w:t>
            </w:r>
            <w:r w:rsidR="00800841">
              <w:rPr>
                <w:i/>
              </w:rPr>
              <w:t xml:space="preserve">that you’ve edited today and </w:t>
            </w:r>
            <w:r>
              <w:rPr>
                <w:i/>
              </w:rPr>
              <w:t xml:space="preserve">be your copy editor.  Tomorrow, </w:t>
            </w:r>
            <w:r w:rsidR="00782D57">
              <w:rPr>
                <w:i/>
              </w:rPr>
              <w:t>you will be</w:t>
            </w:r>
            <w:r>
              <w:rPr>
                <w:i/>
              </w:rPr>
              <w:t xml:space="preserve"> making final copies of </w:t>
            </w:r>
            <w:r w:rsidR="00782D57">
              <w:rPr>
                <w:i/>
              </w:rPr>
              <w:t>y</w:t>
            </w:r>
            <w:r>
              <w:rPr>
                <w:i/>
              </w:rPr>
              <w:t>our stories.</w:t>
            </w:r>
          </w:p>
        </w:tc>
      </w:tr>
    </w:tbl>
    <w:p w:rsidR="003536B6" w:rsidRDefault="003536B6" w:rsidP="003536B6">
      <w:pPr>
        <w:pStyle w:val="NoSpacing"/>
      </w:pPr>
    </w:p>
    <w:p w:rsidR="003536B6" w:rsidRDefault="003536B6" w:rsidP="0070015C">
      <w:pPr>
        <w:rPr>
          <w:sz w:val="20"/>
          <w:szCs w:val="20"/>
        </w:rPr>
      </w:pPr>
    </w:p>
    <w:p w:rsidR="00630F02" w:rsidRDefault="00630F02" w:rsidP="0070015C">
      <w:pPr>
        <w:rPr>
          <w:sz w:val="20"/>
          <w:szCs w:val="20"/>
        </w:rPr>
      </w:pPr>
    </w:p>
    <w:p w:rsidR="00630F02" w:rsidRDefault="00630F02" w:rsidP="0070015C">
      <w:pPr>
        <w:rPr>
          <w:sz w:val="20"/>
          <w:szCs w:val="20"/>
        </w:rPr>
      </w:pPr>
    </w:p>
    <w:p w:rsidR="00630F02" w:rsidRDefault="00630F02" w:rsidP="0070015C">
      <w:pPr>
        <w:rPr>
          <w:sz w:val="20"/>
          <w:szCs w:val="20"/>
        </w:rPr>
      </w:pPr>
    </w:p>
    <w:p w:rsidR="00630F02" w:rsidRDefault="00630F02" w:rsidP="00630F02">
      <w:pPr>
        <w:pStyle w:val="NoSpacing"/>
        <w:jc w:val="center"/>
        <w:rPr>
          <w:rFonts w:ascii="Comic Sans MS" w:hAnsi="Comic Sans MS"/>
          <w:b/>
          <w:i/>
          <w:sz w:val="24"/>
          <w:szCs w:val="24"/>
        </w:rPr>
      </w:pPr>
    </w:p>
    <w:p w:rsidR="00800841" w:rsidRDefault="00800841" w:rsidP="00630F02">
      <w:pPr>
        <w:pStyle w:val="NoSpacing"/>
        <w:jc w:val="center"/>
        <w:rPr>
          <w:rFonts w:ascii="Comic Sans MS" w:hAnsi="Comic Sans MS"/>
          <w:b/>
          <w:i/>
          <w:sz w:val="24"/>
          <w:szCs w:val="24"/>
        </w:rPr>
      </w:pPr>
    </w:p>
    <w:p w:rsidR="00800841" w:rsidRDefault="00800841" w:rsidP="00630F02">
      <w:pPr>
        <w:pStyle w:val="NoSpacing"/>
        <w:jc w:val="center"/>
        <w:rPr>
          <w:rFonts w:ascii="Comic Sans MS" w:hAnsi="Comic Sans MS"/>
          <w:b/>
          <w:i/>
          <w:sz w:val="24"/>
          <w:szCs w:val="24"/>
        </w:rPr>
      </w:pPr>
    </w:p>
    <w:p w:rsidR="00782D57" w:rsidRDefault="00782D57" w:rsidP="00630F02">
      <w:pPr>
        <w:pStyle w:val="NoSpacing"/>
        <w:jc w:val="center"/>
        <w:rPr>
          <w:rFonts w:ascii="Comic Sans MS" w:hAnsi="Comic Sans MS"/>
          <w:b/>
          <w:i/>
          <w:sz w:val="24"/>
          <w:szCs w:val="24"/>
        </w:rPr>
      </w:pPr>
    </w:p>
    <w:p w:rsidR="00630F02" w:rsidRPr="004266CD" w:rsidRDefault="00630F02" w:rsidP="00630F02">
      <w:pPr>
        <w:pStyle w:val="NoSpacing"/>
        <w:jc w:val="center"/>
        <w:rPr>
          <w:rFonts w:ascii="Comic Sans MS" w:hAnsi="Comic Sans MS"/>
          <w:b/>
          <w:i/>
          <w:sz w:val="24"/>
          <w:szCs w:val="24"/>
        </w:rPr>
      </w:pPr>
      <w:r w:rsidRPr="004266CD">
        <w:rPr>
          <w:rFonts w:ascii="Comic Sans MS" w:hAnsi="Comic Sans MS"/>
          <w:b/>
          <w:i/>
          <w:sz w:val="24"/>
          <w:szCs w:val="24"/>
        </w:rPr>
        <w:t xml:space="preserve">Personal Narrative </w:t>
      </w:r>
      <w:r>
        <w:rPr>
          <w:rFonts w:ascii="Comic Sans MS" w:hAnsi="Comic Sans MS"/>
          <w:b/>
          <w:i/>
          <w:sz w:val="24"/>
          <w:szCs w:val="24"/>
        </w:rPr>
        <w:t>Revision/</w:t>
      </w:r>
      <w:r w:rsidRPr="004266CD">
        <w:rPr>
          <w:rFonts w:ascii="Comic Sans MS" w:hAnsi="Comic Sans MS"/>
          <w:b/>
          <w:i/>
          <w:sz w:val="24"/>
          <w:szCs w:val="24"/>
        </w:rPr>
        <w:t xml:space="preserve">Editing Checklist </w:t>
      </w:r>
    </w:p>
    <w:p w:rsidR="00630F02" w:rsidRDefault="00630F02" w:rsidP="00630F02">
      <w:pPr>
        <w:pStyle w:val="NoSpacing"/>
        <w:rPr>
          <w:rFonts w:ascii="Comic Sans MS" w:hAnsi="Comic Sans MS"/>
          <w:sz w:val="24"/>
          <w:szCs w:val="24"/>
        </w:rPr>
      </w:pPr>
    </w:p>
    <w:p w:rsidR="00630F02" w:rsidRDefault="00630F02" w:rsidP="00630F02">
      <w:pPr>
        <w:pStyle w:val="NoSpacing"/>
        <w:rPr>
          <w:rFonts w:ascii="Comic Sans MS" w:hAnsi="Comic Sans MS"/>
          <w:sz w:val="24"/>
          <w:szCs w:val="24"/>
        </w:rPr>
      </w:pPr>
      <w:r>
        <w:rPr>
          <w:rFonts w:ascii="Comic Sans MS" w:hAnsi="Comic Sans MS"/>
          <w:sz w:val="24"/>
          <w:szCs w:val="24"/>
        </w:rPr>
        <w:t xml:space="preserve">   </w:t>
      </w:r>
      <w:r w:rsidRPr="0018374F">
        <w:rPr>
          <w:rFonts w:ascii="Comic Sans MS" w:hAnsi="Comic Sans MS"/>
          <w:sz w:val="24"/>
          <w:szCs w:val="24"/>
        </w:rPr>
        <w:t>Name__________________________________</w:t>
      </w:r>
      <w:r>
        <w:rPr>
          <w:rFonts w:ascii="Comic Sans MS" w:hAnsi="Comic Sans MS"/>
          <w:sz w:val="24"/>
          <w:szCs w:val="24"/>
        </w:rPr>
        <w:t>_____________</w:t>
      </w:r>
      <w:r w:rsidRPr="0018374F">
        <w:rPr>
          <w:rFonts w:ascii="Comic Sans MS" w:hAnsi="Comic Sans MS"/>
          <w:sz w:val="24"/>
          <w:szCs w:val="24"/>
        </w:rPr>
        <w:t>Date_____________</w:t>
      </w:r>
      <w:r>
        <w:rPr>
          <w:rFonts w:ascii="Comic Sans MS" w:hAnsi="Comic Sans MS"/>
          <w:sz w:val="24"/>
          <w:szCs w:val="24"/>
        </w:rPr>
        <w:t>_</w:t>
      </w:r>
    </w:p>
    <w:p w:rsidR="00630F02" w:rsidRDefault="00630F02" w:rsidP="00630F02">
      <w:pPr>
        <w:pStyle w:val="NoSpacing"/>
        <w:rPr>
          <w:rFonts w:ascii="Comic Sans MS" w:hAnsi="Comic Sans MS"/>
          <w:sz w:val="24"/>
          <w:szCs w:val="24"/>
        </w:rPr>
      </w:pPr>
    </w:p>
    <w:p w:rsidR="00630F02" w:rsidRDefault="00630F02" w:rsidP="00630F02">
      <w:pPr>
        <w:pStyle w:val="NoSpacing"/>
        <w:rPr>
          <w:rFonts w:ascii="Comic Sans MS" w:hAnsi="Comic Sans MS"/>
          <w:sz w:val="24"/>
          <w:szCs w:val="24"/>
        </w:rPr>
      </w:pPr>
      <w:r>
        <w:rPr>
          <w:rFonts w:ascii="Comic Sans MS" w:hAnsi="Comic Sans MS"/>
          <w:sz w:val="24"/>
          <w:szCs w:val="24"/>
        </w:rPr>
        <w:t xml:space="preserve">   Title_________________________________________________________________</w:t>
      </w:r>
    </w:p>
    <w:p w:rsidR="00630F02" w:rsidRDefault="00630F02" w:rsidP="00630F02">
      <w:pPr>
        <w:pStyle w:val="NoSpacing"/>
        <w:rPr>
          <w:rFonts w:ascii="Comic Sans MS" w:hAnsi="Comic Sans MS"/>
          <w:sz w:val="24"/>
          <w:szCs w:val="24"/>
        </w:rPr>
      </w:pPr>
    </w:p>
    <w:p w:rsidR="00630F02" w:rsidRDefault="00630F02" w:rsidP="00630F02">
      <w:pPr>
        <w:pStyle w:val="NoSpacing"/>
        <w:rPr>
          <w:rFonts w:ascii="Comic Sans MS" w:hAnsi="Comic Sans MS"/>
          <w:sz w:val="24"/>
          <w:szCs w:val="24"/>
        </w:rPr>
      </w:pPr>
      <w:r>
        <w:rPr>
          <w:rFonts w:ascii="Comic Sans MS" w:hAnsi="Comic Sans MS"/>
          <w:sz w:val="24"/>
          <w:szCs w:val="24"/>
        </w:rPr>
        <w:t xml:space="preserve">   Reread your writing carefully.  Put a check in each box under </w:t>
      </w:r>
      <w:r w:rsidRPr="0018374F">
        <w:rPr>
          <w:rFonts w:ascii="Comic Sans MS" w:hAnsi="Comic Sans MS"/>
          <w:b/>
          <w:sz w:val="24"/>
          <w:szCs w:val="24"/>
        </w:rPr>
        <w:t>Author</w:t>
      </w:r>
      <w:r>
        <w:rPr>
          <w:rFonts w:ascii="Comic Sans MS" w:hAnsi="Comic Sans MS"/>
          <w:sz w:val="24"/>
          <w:szCs w:val="24"/>
        </w:rPr>
        <w:t xml:space="preserve"> as you complete each</w:t>
      </w:r>
    </w:p>
    <w:p w:rsidR="00630F02" w:rsidRDefault="00630F02" w:rsidP="00630F02">
      <w:pPr>
        <w:pStyle w:val="NoSpacing"/>
        <w:rPr>
          <w:rFonts w:ascii="Comic Sans MS" w:hAnsi="Comic Sans MS"/>
          <w:sz w:val="24"/>
          <w:szCs w:val="24"/>
        </w:rPr>
      </w:pPr>
      <w:r>
        <w:rPr>
          <w:rFonts w:ascii="Comic Sans MS" w:hAnsi="Comic Sans MS"/>
          <w:sz w:val="24"/>
          <w:szCs w:val="24"/>
        </w:rPr>
        <w:t xml:space="preserve">   </w:t>
      </w:r>
      <w:proofErr w:type="gramStart"/>
      <w:r>
        <w:rPr>
          <w:rFonts w:ascii="Comic Sans MS" w:hAnsi="Comic Sans MS"/>
          <w:sz w:val="24"/>
          <w:szCs w:val="24"/>
        </w:rPr>
        <w:t>item</w:t>
      </w:r>
      <w:proofErr w:type="gramEnd"/>
      <w:r>
        <w:rPr>
          <w:rFonts w:ascii="Comic Sans MS" w:hAnsi="Comic Sans MS"/>
          <w:sz w:val="24"/>
          <w:szCs w:val="24"/>
        </w:rPr>
        <w:t xml:space="preserve">.  Once all the boxes are checked, give this checklist to the teacher for the final edit.   </w:t>
      </w:r>
    </w:p>
    <w:p w:rsidR="00630F02" w:rsidRDefault="00630F02" w:rsidP="00630F02">
      <w:pPr>
        <w:pStyle w:val="NoSpacing"/>
        <w:rPr>
          <w:rFonts w:ascii="Comic Sans MS" w:hAnsi="Comic Sans MS"/>
          <w:sz w:val="24"/>
          <w:szCs w:val="24"/>
        </w:rPr>
      </w:pPr>
    </w:p>
    <w:tbl>
      <w:tblPr>
        <w:tblStyle w:val="TableGrid"/>
        <w:tblW w:w="0" w:type="auto"/>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100"/>
        <w:gridCol w:w="1170"/>
        <w:gridCol w:w="1170"/>
      </w:tblGrid>
      <w:tr w:rsidR="00630F02" w:rsidTr="00630F02">
        <w:tc>
          <w:tcPr>
            <w:tcW w:w="8100" w:type="dxa"/>
          </w:tcPr>
          <w:p w:rsidR="00630F02" w:rsidRPr="0018374F" w:rsidRDefault="00630F02" w:rsidP="00630F02">
            <w:pPr>
              <w:pStyle w:val="NoSpacing"/>
              <w:jc w:val="center"/>
              <w:rPr>
                <w:rFonts w:ascii="Comic Sans MS" w:hAnsi="Comic Sans MS"/>
                <w:b/>
                <w:sz w:val="24"/>
                <w:szCs w:val="24"/>
              </w:rPr>
            </w:pPr>
            <w:r>
              <w:rPr>
                <w:rFonts w:ascii="Comic Sans MS" w:hAnsi="Comic Sans MS"/>
                <w:b/>
                <w:sz w:val="24"/>
                <w:szCs w:val="24"/>
              </w:rPr>
              <w:t>Revise and edit for the following:</w:t>
            </w:r>
          </w:p>
        </w:tc>
        <w:tc>
          <w:tcPr>
            <w:tcW w:w="1170" w:type="dxa"/>
          </w:tcPr>
          <w:p w:rsidR="00630F02" w:rsidRPr="0018374F" w:rsidRDefault="00630F02" w:rsidP="00630F02">
            <w:pPr>
              <w:pStyle w:val="NoSpacing"/>
              <w:jc w:val="center"/>
              <w:rPr>
                <w:rFonts w:ascii="Comic Sans MS" w:hAnsi="Comic Sans MS"/>
                <w:b/>
                <w:sz w:val="24"/>
                <w:szCs w:val="24"/>
              </w:rPr>
            </w:pPr>
            <w:r>
              <w:rPr>
                <w:rFonts w:ascii="Comic Sans MS" w:hAnsi="Comic Sans MS"/>
                <w:b/>
                <w:sz w:val="24"/>
                <w:szCs w:val="24"/>
              </w:rPr>
              <w:t>Author</w:t>
            </w:r>
          </w:p>
        </w:tc>
        <w:tc>
          <w:tcPr>
            <w:tcW w:w="1170" w:type="dxa"/>
          </w:tcPr>
          <w:p w:rsidR="00630F02" w:rsidRPr="0018374F" w:rsidRDefault="00630F02" w:rsidP="00630F02">
            <w:pPr>
              <w:pStyle w:val="NoSpacing"/>
              <w:jc w:val="center"/>
              <w:rPr>
                <w:rFonts w:ascii="Comic Sans MS" w:hAnsi="Comic Sans MS"/>
                <w:b/>
                <w:sz w:val="24"/>
                <w:szCs w:val="24"/>
              </w:rPr>
            </w:pPr>
            <w:r>
              <w:rPr>
                <w:rFonts w:ascii="Comic Sans MS" w:hAnsi="Comic Sans MS"/>
                <w:b/>
                <w:sz w:val="24"/>
                <w:szCs w:val="24"/>
              </w:rPr>
              <w:t>Teacher</w:t>
            </w:r>
          </w:p>
        </w:tc>
      </w:tr>
      <w:tr w:rsidR="00630F02" w:rsidTr="00630F02">
        <w:tc>
          <w:tcPr>
            <w:tcW w:w="8100" w:type="dxa"/>
          </w:tcPr>
          <w:p w:rsidR="00630F02" w:rsidRDefault="00630F02" w:rsidP="00221512">
            <w:pPr>
              <w:pStyle w:val="NoSpacing"/>
              <w:numPr>
                <w:ilvl w:val="0"/>
                <w:numId w:val="53"/>
              </w:numPr>
              <w:rPr>
                <w:rFonts w:ascii="Comic Sans MS" w:hAnsi="Comic Sans MS"/>
                <w:sz w:val="24"/>
                <w:szCs w:val="24"/>
              </w:rPr>
            </w:pPr>
            <w:r>
              <w:rPr>
                <w:rFonts w:ascii="Comic Sans MS" w:hAnsi="Comic Sans MS"/>
                <w:b/>
                <w:sz w:val="24"/>
                <w:szCs w:val="24"/>
              </w:rPr>
              <w:t>Clarity</w:t>
            </w:r>
            <w:r w:rsidR="00BA476A">
              <w:rPr>
                <w:rFonts w:ascii="Comic Sans MS" w:hAnsi="Comic Sans MS"/>
                <w:b/>
                <w:sz w:val="24"/>
                <w:szCs w:val="24"/>
              </w:rPr>
              <w:t xml:space="preserve"> and Meaning</w:t>
            </w:r>
            <w:r>
              <w:rPr>
                <w:rFonts w:ascii="Comic Sans MS" w:hAnsi="Comic Sans MS"/>
                <w:b/>
                <w:sz w:val="24"/>
                <w:szCs w:val="24"/>
              </w:rPr>
              <w:t xml:space="preserve">.  </w:t>
            </w:r>
            <w:r>
              <w:rPr>
                <w:rFonts w:ascii="Comic Sans MS" w:hAnsi="Comic Sans MS"/>
                <w:sz w:val="24"/>
                <w:szCs w:val="24"/>
              </w:rPr>
              <w:t>Ask yourself,</w:t>
            </w:r>
            <w:r w:rsidRPr="0018374F">
              <w:rPr>
                <w:rFonts w:ascii="Comic Sans MS" w:hAnsi="Comic Sans MS"/>
                <w:sz w:val="24"/>
                <w:szCs w:val="24"/>
              </w:rPr>
              <w:t xml:space="preserve"> </w:t>
            </w:r>
          </w:p>
          <w:p w:rsidR="00FD5B38" w:rsidRDefault="00630F02" w:rsidP="00630F02">
            <w:pPr>
              <w:pStyle w:val="NoSpacing"/>
              <w:ind w:left="360"/>
              <w:rPr>
                <w:rFonts w:ascii="Comic Sans MS" w:hAnsi="Comic Sans MS"/>
                <w:sz w:val="24"/>
                <w:szCs w:val="24"/>
              </w:rPr>
            </w:pPr>
            <w:r w:rsidRPr="0018374F">
              <w:rPr>
                <w:rFonts w:ascii="Comic Sans MS" w:hAnsi="Comic Sans MS"/>
                <w:sz w:val="24"/>
                <w:szCs w:val="24"/>
              </w:rPr>
              <w:t xml:space="preserve">“Will this make sense to a stranger?” </w:t>
            </w:r>
          </w:p>
          <w:p w:rsidR="00630F02" w:rsidRDefault="00FD5B38" w:rsidP="00630F02">
            <w:pPr>
              <w:pStyle w:val="NoSpacing"/>
              <w:ind w:left="360"/>
              <w:rPr>
                <w:rFonts w:ascii="Comic Sans MS" w:hAnsi="Comic Sans MS"/>
                <w:sz w:val="24"/>
                <w:szCs w:val="24"/>
              </w:rPr>
            </w:pPr>
            <w:r>
              <w:rPr>
                <w:rFonts w:ascii="Comic Sans MS" w:hAnsi="Comic Sans MS"/>
                <w:sz w:val="24"/>
                <w:szCs w:val="24"/>
              </w:rPr>
              <w:t>“Have I developed the important part?”</w:t>
            </w:r>
            <w:r w:rsidR="00630F02" w:rsidRPr="0018374F">
              <w:rPr>
                <w:rFonts w:ascii="Comic Sans MS" w:hAnsi="Comic Sans MS"/>
                <w:sz w:val="24"/>
                <w:szCs w:val="24"/>
              </w:rPr>
              <w:t xml:space="preserve"> </w:t>
            </w:r>
          </w:p>
          <w:p w:rsidR="00630F02" w:rsidRPr="00A67132" w:rsidRDefault="00FD5B38" w:rsidP="00FD5B38">
            <w:pPr>
              <w:pStyle w:val="NoSpacing"/>
              <w:ind w:left="360"/>
              <w:rPr>
                <w:rFonts w:ascii="Comic Sans MS" w:hAnsi="Comic Sans MS"/>
                <w:sz w:val="24"/>
                <w:szCs w:val="24"/>
              </w:rPr>
            </w:pPr>
            <w:r>
              <w:rPr>
                <w:rFonts w:ascii="Comic Sans MS" w:hAnsi="Comic Sans MS"/>
                <w:sz w:val="24"/>
                <w:szCs w:val="24"/>
              </w:rPr>
              <w:t>R</w:t>
            </w:r>
            <w:r w:rsidR="00630F02" w:rsidRPr="0018374F">
              <w:rPr>
                <w:rFonts w:ascii="Comic Sans MS" w:hAnsi="Comic Sans MS"/>
                <w:sz w:val="24"/>
                <w:szCs w:val="24"/>
              </w:rPr>
              <w:t>e</w:t>
            </w:r>
            <w:r>
              <w:rPr>
                <w:rFonts w:ascii="Comic Sans MS" w:hAnsi="Comic Sans MS"/>
                <w:sz w:val="24"/>
                <w:szCs w:val="24"/>
              </w:rPr>
              <w:t>write parts that need revision</w:t>
            </w:r>
            <w:r w:rsidR="00630F02" w:rsidRPr="0018374F">
              <w:rPr>
                <w:rFonts w:ascii="Comic Sans MS" w:hAnsi="Comic Sans MS"/>
                <w:sz w:val="24"/>
                <w:szCs w:val="24"/>
              </w:rPr>
              <w:t xml:space="preserve">.  </w:t>
            </w:r>
          </w:p>
        </w:tc>
        <w:tc>
          <w:tcPr>
            <w:tcW w:w="1170" w:type="dxa"/>
          </w:tcPr>
          <w:p w:rsidR="00630F02" w:rsidRDefault="00630F02" w:rsidP="00630F02">
            <w:pPr>
              <w:pStyle w:val="NoSpacing"/>
              <w:rPr>
                <w:rFonts w:ascii="Comic Sans MS" w:hAnsi="Comic Sans MS"/>
                <w:sz w:val="24"/>
                <w:szCs w:val="24"/>
              </w:rPr>
            </w:pPr>
          </w:p>
        </w:tc>
        <w:tc>
          <w:tcPr>
            <w:tcW w:w="1170" w:type="dxa"/>
          </w:tcPr>
          <w:p w:rsidR="00630F02" w:rsidRDefault="00630F02" w:rsidP="00630F02">
            <w:pPr>
              <w:pStyle w:val="NoSpacing"/>
              <w:rPr>
                <w:rFonts w:ascii="Comic Sans MS" w:hAnsi="Comic Sans MS"/>
                <w:sz w:val="24"/>
                <w:szCs w:val="24"/>
              </w:rPr>
            </w:pPr>
          </w:p>
        </w:tc>
      </w:tr>
      <w:tr w:rsidR="00BA476A" w:rsidTr="00630F02">
        <w:tc>
          <w:tcPr>
            <w:tcW w:w="8100" w:type="dxa"/>
          </w:tcPr>
          <w:p w:rsidR="00857850" w:rsidRDefault="00857850" w:rsidP="00221512">
            <w:pPr>
              <w:pStyle w:val="NoSpacing"/>
              <w:numPr>
                <w:ilvl w:val="0"/>
                <w:numId w:val="53"/>
              </w:numPr>
              <w:rPr>
                <w:rFonts w:ascii="Comic Sans MS" w:hAnsi="Comic Sans MS"/>
                <w:sz w:val="24"/>
                <w:szCs w:val="24"/>
              </w:rPr>
            </w:pPr>
            <w:r>
              <w:rPr>
                <w:rFonts w:ascii="Comic Sans MS" w:hAnsi="Comic Sans MS"/>
                <w:b/>
                <w:sz w:val="24"/>
                <w:szCs w:val="24"/>
              </w:rPr>
              <w:t xml:space="preserve">Effective use of words and phrases.  </w:t>
            </w:r>
            <w:r>
              <w:rPr>
                <w:rFonts w:ascii="Comic Sans MS" w:hAnsi="Comic Sans MS"/>
                <w:sz w:val="24"/>
                <w:szCs w:val="24"/>
              </w:rPr>
              <w:t>Ask yourself,</w:t>
            </w:r>
          </w:p>
          <w:p w:rsidR="00857850" w:rsidRDefault="00857850" w:rsidP="00857850">
            <w:pPr>
              <w:pStyle w:val="NoSpacing"/>
              <w:rPr>
                <w:rFonts w:ascii="Comic Sans MS" w:hAnsi="Comic Sans MS"/>
                <w:sz w:val="24"/>
                <w:szCs w:val="24"/>
              </w:rPr>
            </w:pPr>
            <w:r>
              <w:rPr>
                <w:rFonts w:ascii="Comic Sans MS" w:hAnsi="Comic Sans MS"/>
                <w:sz w:val="24"/>
                <w:szCs w:val="24"/>
              </w:rPr>
              <w:t xml:space="preserve">     “Have I used exact details and specific words?”</w:t>
            </w:r>
          </w:p>
          <w:p w:rsidR="00857850" w:rsidRDefault="00857850" w:rsidP="00857850">
            <w:pPr>
              <w:pStyle w:val="NoSpacing"/>
              <w:ind w:left="360"/>
              <w:rPr>
                <w:rFonts w:ascii="Comic Sans MS" w:hAnsi="Comic Sans MS"/>
                <w:sz w:val="24"/>
                <w:szCs w:val="24"/>
              </w:rPr>
            </w:pPr>
            <w:r>
              <w:rPr>
                <w:rFonts w:ascii="Comic Sans MS" w:hAnsi="Comic Sans MS"/>
                <w:sz w:val="24"/>
                <w:szCs w:val="24"/>
              </w:rPr>
              <w:t>“Where can I elaborate?”</w:t>
            </w:r>
          </w:p>
          <w:p w:rsidR="00BA476A" w:rsidRDefault="00857850" w:rsidP="00857850">
            <w:pPr>
              <w:pStyle w:val="NoSpacing"/>
              <w:ind w:left="360"/>
              <w:rPr>
                <w:rFonts w:ascii="Comic Sans MS" w:hAnsi="Comic Sans MS"/>
                <w:sz w:val="24"/>
                <w:szCs w:val="24"/>
              </w:rPr>
            </w:pPr>
            <w:r>
              <w:rPr>
                <w:rFonts w:ascii="Comic Sans MS" w:hAnsi="Comic Sans MS"/>
                <w:sz w:val="24"/>
                <w:szCs w:val="24"/>
              </w:rPr>
              <w:t>Rewrite pa</w:t>
            </w:r>
            <w:r w:rsidR="003E6D15">
              <w:rPr>
                <w:rFonts w:ascii="Comic Sans MS" w:hAnsi="Comic Sans MS"/>
                <w:sz w:val="24"/>
                <w:szCs w:val="24"/>
              </w:rPr>
              <w:t>rts that need revision.</w:t>
            </w:r>
          </w:p>
        </w:tc>
        <w:tc>
          <w:tcPr>
            <w:tcW w:w="1170" w:type="dxa"/>
          </w:tcPr>
          <w:p w:rsidR="00BA476A" w:rsidRDefault="00BA476A" w:rsidP="00630F02">
            <w:pPr>
              <w:pStyle w:val="NoSpacing"/>
              <w:rPr>
                <w:rFonts w:ascii="Comic Sans MS" w:hAnsi="Comic Sans MS"/>
                <w:sz w:val="24"/>
                <w:szCs w:val="24"/>
              </w:rPr>
            </w:pPr>
          </w:p>
        </w:tc>
        <w:tc>
          <w:tcPr>
            <w:tcW w:w="1170" w:type="dxa"/>
          </w:tcPr>
          <w:p w:rsidR="00BA476A" w:rsidRDefault="00BA476A" w:rsidP="00630F02">
            <w:pPr>
              <w:pStyle w:val="NoSpacing"/>
              <w:rPr>
                <w:rFonts w:ascii="Comic Sans MS" w:hAnsi="Comic Sans MS"/>
                <w:sz w:val="24"/>
                <w:szCs w:val="24"/>
              </w:rPr>
            </w:pPr>
          </w:p>
        </w:tc>
      </w:tr>
      <w:tr w:rsidR="00630F02" w:rsidTr="00630F02">
        <w:tc>
          <w:tcPr>
            <w:tcW w:w="8100" w:type="dxa"/>
          </w:tcPr>
          <w:p w:rsidR="00630F02" w:rsidRPr="00B24003" w:rsidRDefault="00630F02" w:rsidP="00221512">
            <w:pPr>
              <w:pStyle w:val="NoSpacing"/>
              <w:numPr>
                <w:ilvl w:val="0"/>
                <w:numId w:val="53"/>
              </w:numPr>
              <w:rPr>
                <w:rFonts w:ascii="Comic Sans MS" w:hAnsi="Comic Sans MS"/>
                <w:b/>
                <w:sz w:val="24"/>
                <w:szCs w:val="24"/>
              </w:rPr>
            </w:pPr>
            <w:r w:rsidRPr="00A67132">
              <w:rPr>
                <w:rFonts w:ascii="Comic Sans MS" w:hAnsi="Comic Sans MS"/>
                <w:b/>
                <w:sz w:val="24"/>
                <w:szCs w:val="24"/>
              </w:rPr>
              <w:t>Capitalization.</w:t>
            </w:r>
            <w:r>
              <w:rPr>
                <w:rFonts w:ascii="Comic Sans MS" w:hAnsi="Comic Sans MS"/>
                <w:b/>
                <w:sz w:val="24"/>
                <w:szCs w:val="24"/>
              </w:rPr>
              <w:t xml:space="preserve">  </w:t>
            </w:r>
            <w:r>
              <w:rPr>
                <w:rFonts w:ascii="Comic Sans MS" w:hAnsi="Comic Sans MS"/>
                <w:sz w:val="24"/>
                <w:szCs w:val="24"/>
              </w:rPr>
              <w:t>Look for correct use of capital letters.</w:t>
            </w:r>
          </w:p>
          <w:p w:rsidR="00630F02" w:rsidRPr="003165D7" w:rsidRDefault="00630F02" w:rsidP="00630F02">
            <w:pPr>
              <w:pStyle w:val="NoSpacing"/>
              <w:ind w:left="360"/>
              <w:rPr>
                <w:rFonts w:ascii="Comic Sans MS" w:hAnsi="Comic Sans MS"/>
                <w:b/>
                <w:sz w:val="24"/>
                <w:szCs w:val="24"/>
              </w:rPr>
            </w:pPr>
            <w:r>
              <w:rPr>
                <w:rFonts w:ascii="Comic Sans MS" w:hAnsi="Comic Sans MS"/>
                <w:sz w:val="24"/>
                <w:szCs w:val="24"/>
              </w:rPr>
              <w:t xml:space="preserve">Use capitals at the beginning of each sentence and for every name.  </w:t>
            </w:r>
          </w:p>
          <w:p w:rsidR="00630F02" w:rsidRPr="00A67132" w:rsidRDefault="00630F02" w:rsidP="00630F02">
            <w:pPr>
              <w:pStyle w:val="NoSpacing"/>
              <w:ind w:left="360"/>
              <w:rPr>
                <w:rFonts w:ascii="Comic Sans MS" w:hAnsi="Comic Sans MS"/>
                <w:b/>
                <w:sz w:val="24"/>
                <w:szCs w:val="24"/>
              </w:rPr>
            </w:pPr>
            <w:r>
              <w:rPr>
                <w:rFonts w:ascii="Comic Sans MS" w:hAnsi="Comic Sans MS"/>
                <w:sz w:val="24"/>
                <w:szCs w:val="24"/>
              </w:rPr>
              <w:t xml:space="preserve">Make corrections if necessary. </w:t>
            </w:r>
          </w:p>
          <w:p w:rsidR="00630F02" w:rsidRPr="00A67132" w:rsidRDefault="00630F02" w:rsidP="00630F02">
            <w:pPr>
              <w:pStyle w:val="NoSpacing"/>
              <w:ind w:left="360"/>
              <w:rPr>
                <w:rFonts w:ascii="Comic Sans MS" w:hAnsi="Comic Sans MS"/>
                <w:b/>
                <w:sz w:val="24"/>
                <w:szCs w:val="24"/>
              </w:rPr>
            </w:pPr>
            <w:r>
              <w:rPr>
                <w:rFonts w:ascii="Comic Sans MS" w:hAnsi="Comic Sans MS"/>
                <w:sz w:val="24"/>
                <w:szCs w:val="24"/>
              </w:rPr>
              <w:t xml:space="preserve"> </w:t>
            </w:r>
          </w:p>
        </w:tc>
        <w:tc>
          <w:tcPr>
            <w:tcW w:w="1170" w:type="dxa"/>
          </w:tcPr>
          <w:p w:rsidR="00630F02" w:rsidRDefault="00630F02" w:rsidP="00630F02">
            <w:pPr>
              <w:pStyle w:val="NoSpacing"/>
              <w:rPr>
                <w:rFonts w:ascii="Comic Sans MS" w:hAnsi="Comic Sans MS"/>
                <w:sz w:val="24"/>
                <w:szCs w:val="24"/>
              </w:rPr>
            </w:pPr>
          </w:p>
        </w:tc>
        <w:tc>
          <w:tcPr>
            <w:tcW w:w="1170" w:type="dxa"/>
          </w:tcPr>
          <w:p w:rsidR="00630F02" w:rsidRDefault="00630F02" w:rsidP="00630F02">
            <w:pPr>
              <w:pStyle w:val="NoSpacing"/>
              <w:rPr>
                <w:rFonts w:ascii="Comic Sans MS" w:hAnsi="Comic Sans MS"/>
                <w:sz w:val="24"/>
                <w:szCs w:val="24"/>
              </w:rPr>
            </w:pPr>
          </w:p>
        </w:tc>
      </w:tr>
      <w:tr w:rsidR="00630F02" w:rsidTr="00630F02">
        <w:tc>
          <w:tcPr>
            <w:tcW w:w="8100" w:type="dxa"/>
          </w:tcPr>
          <w:p w:rsidR="00630F02" w:rsidRPr="00B24003" w:rsidRDefault="00630F02" w:rsidP="00221512">
            <w:pPr>
              <w:pStyle w:val="NoSpacing"/>
              <w:numPr>
                <w:ilvl w:val="0"/>
                <w:numId w:val="53"/>
              </w:numPr>
              <w:rPr>
                <w:rFonts w:ascii="Comic Sans MS" w:hAnsi="Comic Sans MS"/>
                <w:b/>
                <w:sz w:val="24"/>
                <w:szCs w:val="24"/>
              </w:rPr>
            </w:pPr>
            <w:r>
              <w:rPr>
                <w:rFonts w:ascii="Comic Sans MS" w:hAnsi="Comic Sans MS"/>
                <w:b/>
                <w:sz w:val="24"/>
                <w:szCs w:val="24"/>
              </w:rPr>
              <w:t>Ending p</w:t>
            </w:r>
            <w:r w:rsidRPr="00A67132">
              <w:rPr>
                <w:rFonts w:ascii="Comic Sans MS" w:hAnsi="Comic Sans MS"/>
                <w:b/>
                <w:sz w:val="24"/>
                <w:szCs w:val="24"/>
              </w:rPr>
              <w:t>unctuation.</w:t>
            </w:r>
            <w:r>
              <w:rPr>
                <w:rFonts w:ascii="Comic Sans MS" w:hAnsi="Comic Sans MS"/>
                <w:b/>
                <w:sz w:val="24"/>
                <w:szCs w:val="24"/>
              </w:rPr>
              <w:t xml:space="preserve">  </w:t>
            </w:r>
            <w:r w:rsidR="00782D57">
              <w:rPr>
                <w:rFonts w:ascii="Comic Sans MS" w:hAnsi="Comic Sans MS"/>
                <w:sz w:val="24"/>
                <w:szCs w:val="24"/>
              </w:rPr>
              <w:t xml:space="preserve">Look for correct use of </w:t>
            </w:r>
            <w:r>
              <w:rPr>
                <w:rFonts w:ascii="Comic Sans MS" w:hAnsi="Comic Sans MS"/>
                <w:sz w:val="24"/>
                <w:szCs w:val="24"/>
              </w:rPr>
              <w:t xml:space="preserve">punctuation.  </w:t>
            </w:r>
          </w:p>
          <w:p w:rsidR="003E6D15" w:rsidRDefault="00630F02" w:rsidP="00630F02">
            <w:pPr>
              <w:pStyle w:val="NoSpacing"/>
              <w:ind w:left="360"/>
              <w:rPr>
                <w:rFonts w:ascii="Comic Sans MS" w:hAnsi="Comic Sans MS"/>
                <w:sz w:val="24"/>
                <w:szCs w:val="24"/>
              </w:rPr>
            </w:pPr>
            <w:r>
              <w:rPr>
                <w:rFonts w:ascii="Comic Sans MS" w:hAnsi="Comic Sans MS"/>
                <w:sz w:val="24"/>
                <w:szCs w:val="24"/>
              </w:rPr>
              <w:t>Use periods, exclamation points, and question marks.</w:t>
            </w:r>
          </w:p>
          <w:p w:rsidR="00630F02" w:rsidRPr="003165D7" w:rsidRDefault="003E6D15" w:rsidP="00630F02">
            <w:pPr>
              <w:pStyle w:val="NoSpacing"/>
              <w:ind w:left="360"/>
              <w:rPr>
                <w:rFonts w:ascii="Comic Sans MS" w:hAnsi="Comic Sans MS"/>
                <w:b/>
                <w:sz w:val="24"/>
                <w:szCs w:val="24"/>
              </w:rPr>
            </w:pPr>
            <w:r>
              <w:rPr>
                <w:rFonts w:ascii="Comic Sans MS" w:hAnsi="Comic Sans MS"/>
                <w:sz w:val="24"/>
                <w:szCs w:val="24"/>
              </w:rPr>
              <w:t>Use quotation marks for dialogue.</w:t>
            </w:r>
            <w:r w:rsidR="00630F02">
              <w:rPr>
                <w:rFonts w:ascii="Comic Sans MS" w:hAnsi="Comic Sans MS"/>
                <w:sz w:val="24"/>
                <w:szCs w:val="24"/>
              </w:rPr>
              <w:t xml:space="preserve">  </w:t>
            </w:r>
          </w:p>
          <w:p w:rsidR="00630F02" w:rsidRPr="00A67132" w:rsidRDefault="00630F02" w:rsidP="003E6D15">
            <w:pPr>
              <w:pStyle w:val="NoSpacing"/>
              <w:ind w:left="360"/>
              <w:rPr>
                <w:rFonts w:ascii="Comic Sans MS" w:hAnsi="Comic Sans MS"/>
                <w:b/>
                <w:sz w:val="24"/>
                <w:szCs w:val="24"/>
              </w:rPr>
            </w:pPr>
            <w:r>
              <w:rPr>
                <w:rFonts w:ascii="Comic Sans MS" w:hAnsi="Comic Sans MS"/>
                <w:sz w:val="24"/>
                <w:szCs w:val="24"/>
              </w:rPr>
              <w:t xml:space="preserve">Make corrections if necessary.  </w:t>
            </w:r>
          </w:p>
        </w:tc>
        <w:tc>
          <w:tcPr>
            <w:tcW w:w="1170" w:type="dxa"/>
          </w:tcPr>
          <w:p w:rsidR="00630F02" w:rsidRDefault="00630F02" w:rsidP="00630F02">
            <w:pPr>
              <w:pStyle w:val="NoSpacing"/>
              <w:rPr>
                <w:rFonts w:ascii="Comic Sans MS" w:hAnsi="Comic Sans MS"/>
                <w:sz w:val="24"/>
                <w:szCs w:val="24"/>
              </w:rPr>
            </w:pPr>
          </w:p>
        </w:tc>
        <w:tc>
          <w:tcPr>
            <w:tcW w:w="1170" w:type="dxa"/>
          </w:tcPr>
          <w:p w:rsidR="00630F02" w:rsidRDefault="00630F02" w:rsidP="00630F02">
            <w:pPr>
              <w:pStyle w:val="NoSpacing"/>
              <w:rPr>
                <w:rFonts w:ascii="Comic Sans MS" w:hAnsi="Comic Sans MS"/>
                <w:sz w:val="24"/>
                <w:szCs w:val="24"/>
              </w:rPr>
            </w:pPr>
          </w:p>
        </w:tc>
      </w:tr>
      <w:tr w:rsidR="00630F02" w:rsidTr="00630F02">
        <w:tc>
          <w:tcPr>
            <w:tcW w:w="8100" w:type="dxa"/>
          </w:tcPr>
          <w:p w:rsidR="00630F02" w:rsidRPr="00B24003" w:rsidRDefault="00630F02" w:rsidP="00221512">
            <w:pPr>
              <w:pStyle w:val="NoSpacing"/>
              <w:numPr>
                <w:ilvl w:val="0"/>
                <w:numId w:val="53"/>
              </w:numPr>
              <w:rPr>
                <w:rFonts w:ascii="Comic Sans MS" w:hAnsi="Comic Sans MS"/>
                <w:b/>
                <w:sz w:val="24"/>
                <w:szCs w:val="24"/>
              </w:rPr>
            </w:pPr>
            <w:r w:rsidRPr="00A67132">
              <w:rPr>
                <w:rFonts w:ascii="Comic Sans MS" w:hAnsi="Comic Sans MS"/>
                <w:b/>
                <w:sz w:val="24"/>
                <w:szCs w:val="24"/>
              </w:rPr>
              <w:t>Spelling of high-frequency words.</w:t>
            </w:r>
            <w:r>
              <w:rPr>
                <w:rFonts w:ascii="Comic Sans MS" w:hAnsi="Comic Sans MS"/>
                <w:b/>
                <w:sz w:val="24"/>
                <w:szCs w:val="24"/>
              </w:rPr>
              <w:t xml:space="preserve">  </w:t>
            </w:r>
            <w:r>
              <w:rPr>
                <w:rFonts w:ascii="Comic Sans MS" w:hAnsi="Comic Sans MS"/>
                <w:sz w:val="24"/>
                <w:szCs w:val="24"/>
              </w:rPr>
              <w:t>Check your spelling.</w:t>
            </w:r>
          </w:p>
          <w:p w:rsidR="00630F02" w:rsidRPr="00B24003" w:rsidRDefault="00630F02" w:rsidP="00630F02">
            <w:pPr>
              <w:pStyle w:val="NoSpacing"/>
              <w:ind w:left="360"/>
              <w:rPr>
                <w:rFonts w:ascii="Comic Sans MS" w:hAnsi="Comic Sans MS"/>
                <w:b/>
                <w:sz w:val="24"/>
                <w:szCs w:val="24"/>
              </w:rPr>
            </w:pPr>
            <w:r>
              <w:rPr>
                <w:rFonts w:ascii="Comic Sans MS" w:hAnsi="Comic Sans MS"/>
                <w:sz w:val="24"/>
                <w:szCs w:val="24"/>
              </w:rPr>
              <w:t xml:space="preserve">Refer to a list of high-frequency words.  </w:t>
            </w:r>
          </w:p>
          <w:p w:rsidR="00630F02" w:rsidRPr="00A67132" w:rsidRDefault="00630F02" w:rsidP="00630F02">
            <w:pPr>
              <w:pStyle w:val="NoSpacing"/>
              <w:ind w:left="360"/>
              <w:rPr>
                <w:rFonts w:ascii="Comic Sans MS" w:hAnsi="Comic Sans MS"/>
                <w:b/>
                <w:sz w:val="24"/>
                <w:szCs w:val="24"/>
              </w:rPr>
            </w:pPr>
            <w:r>
              <w:rPr>
                <w:rFonts w:ascii="Comic Sans MS" w:hAnsi="Comic Sans MS"/>
                <w:sz w:val="24"/>
                <w:szCs w:val="24"/>
              </w:rPr>
              <w:t xml:space="preserve">Make corrections if necessary. </w:t>
            </w:r>
          </w:p>
          <w:p w:rsidR="00630F02" w:rsidRPr="00A67132" w:rsidRDefault="00630F02" w:rsidP="00630F02">
            <w:pPr>
              <w:pStyle w:val="NoSpacing"/>
              <w:ind w:left="360"/>
              <w:rPr>
                <w:rFonts w:ascii="Comic Sans MS" w:hAnsi="Comic Sans MS"/>
                <w:b/>
                <w:sz w:val="24"/>
                <w:szCs w:val="24"/>
              </w:rPr>
            </w:pPr>
            <w:r>
              <w:rPr>
                <w:rFonts w:ascii="Comic Sans MS" w:hAnsi="Comic Sans MS"/>
                <w:sz w:val="24"/>
                <w:szCs w:val="24"/>
              </w:rPr>
              <w:t xml:space="preserve"> </w:t>
            </w:r>
          </w:p>
        </w:tc>
        <w:tc>
          <w:tcPr>
            <w:tcW w:w="1170" w:type="dxa"/>
          </w:tcPr>
          <w:p w:rsidR="00630F02" w:rsidRDefault="00630F02" w:rsidP="00630F02">
            <w:pPr>
              <w:pStyle w:val="NoSpacing"/>
              <w:rPr>
                <w:rFonts w:ascii="Comic Sans MS" w:hAnsi="Comic Sans MS"/>
                <w:sz w:val="24"/>
                <w:szCs w:val="24"/>
              </w:rPr>
            </w:pPr>
          </w:p>
        </w:tc>
        <w:tc>
          <w:tcPr>
            <w:tcW w:w="1170" w:type="dxa"/>
          </w:tcPr>
          <w:p w:rsidR="00630F02" w:rsidRDefault="00630F02" w:rsidP="00630F02">
            <w:pPr>
              <w:pStyle w:val="NoSpacing"/>
              <w:rPr>
                <w:rFonts w:ascii="Comic Sans MS" w:hAnsi="Comic Sans MS"/>
                <w:sz w:val="24"/>
                <w:szCs w:val="24"/>
              </w:rPr>
            </w:pPr>
          </w:p>
        </w:tc>
      </w:tr>
    </w:tbl>
    <w:p w:rsidR="00630F02" w:rsidRPr="0018374F" w:rsidRDefault="00630F02" w:rsidP="00630F02">
      <w:pPr>
        <w:pStyle w:val="NoSpacing"/>
        <w:rPr>
          <w:rFonts w:ascii="Comic Sans MS" w:hAnsi="Comic Sans MS"/>
          <w:sz w:val="24"/>
          <w:szCs w:val="24"/>
        </w:rPr>
      </w:pPr>
    </w:p>
    <w:p w:rsidR="00630F02" w:rsidRDefault="00630F02" w:rsidP="00630F02">
      <w:pPr>
        <w:pStyle w:val="NoSpacing"/>
      </w:pPr>
    </w:p>
    <w:p w:rsidR="00630F02" w:rsidRDefault="00630F02" w:rsidP="00630F02">
      <w:pPr>
        <w:pStyle w:val="NoSpacing"/>
      </w:pPr>
    </w:p>
    <w:p w:rsidR="00630F02" w:rsidRDefault="00630F02" w:rsidP="00630F02">
      <w:pPr>
        <w:pStyle w:val="NoSpacing"/>
      </w:pPr>
    </w:p>
    <w:p w:rsidR="00630F02" w:rsidRDefault="00630F02" w:rsidP="00630F02">
      <w:pPr>
        <w:pStyle w:val="NoSpacing"/>
      </w:pPr>
    </w:p>
    <w:p w:rsidR="00630F02" w:rsidRDefault="00630F02" w:rsidP="00630F02">
      <w:pPr>
        <w:spacing w:after="0"/>
        <w:rPr>
          <w:sz w:val="20"/>
          <w:szCs w:val="20"/>
        </w:rPr>
      </w:pPr>
    </w:p>
    <w:p w:rsidR="00630F02" w:rsidRDefault="00630F02" w:rsidP="00630F02">
      <w:pPr>
        <w:spacing w:after="0"/>
        <w:rPr>
          <w:sz w:val="20"/>
          <w:szCs w:val="20"/>
        </w:rPr>
      </w:pPr>
    </w:p>
    <w:p w:rsidR="00630F02" w:rsidRDefault="00630F02" w:rsidP="00630F02">
      <w:pPr>
        <w:spacing w:after="0"/>
        <w:rPr>
          <w:sz w:val="20"/>
          <w:szCs w:val="20"/>
        </w:rPr>
      </w:pPr>
    </w:p>
    <w:p w:rsidR="00630F02" w:rsidRDefault="00630F02" w:rsidP="00630F02">
      <w:pPr>
        <w:spacing w:after="0"/>
        <w:rPr>
          <w:sz w:val="20"/>
          <w:szCs w:val="20"/>
        </w:rPr>
      </w:pPr>
    </w:p>
    <w:tbl>
      <w:tblPr>
        <w:tblStyle w:val="TableGrid"/>
        <w:tblW w:w="0" w:type="auto"/>
        <w:tblInd w:w="288" w:type="dxa"/>
        <w:tblLook w:val="04A0" w:firstRow="1" w:lastRow="0" w:firstColumn="1" w:lastColumn="0" w:noHBand="0" w:noVBand="1"/>
      </w:tblPr>
      <w:tblGrid>
        <w:gridCol w:w="1620"/>
        <w:gridCol w:w="9090"/>
      </w:tblGrid>
      <w:tr w:rsidR="00630F02" w:rsidRPr="009F5E7D" w:rsidTr="00630F02">
        <w:tc>
          <w:tcPr>
            <w:tcW w:w="10710" w:type="dxa"/>
            <w:gridSpan w:val="2"/>
            <w:tcBorders>
              <w:top w:val="single" w:sz="12" w:space="0" w:color="auto"/>
              <w:left w:val="single" w:sz="12" w:space="0" w:color="auto"/>
              <w:bottom w:val="single" w:sz="4" w:space="0" w:color="auto"/>
              <w:right w:val="single" w:sz="12" w:space="0" w:color="auto"/>
            </w:tcBorders>
            <w:hideMark/>
          </w:tcPr>
          <w:p w:rsidR="00630F02" w:rsidRPr="000A44BB" w:rsidRDefault="00630F02" w:rsidP="00630F02">
            <w:pPr>
              <w:pStyle w:val="NoSpacing"/>
              <w:jc w:val="center"/>
              <w:rPr>
                <w:b/>
              </w:rPr>
            </w:pPr>
            <w:r>
              <w:rPr>
                <w:b/>
              </w:rPr>
              <w:t>Sessions 14 and 15</w:t>
            </w:r>
          </w:p>
        </w:tc>
      </w:tr>
      <w:tr w:rsidR="00630F02" w:rsidRPr="009F5E7D" w:rsidTr="00630F02">
        <w:tc>
          <w:tcPr>
            <w:tcW w:w="1620" w:type="dxa"/>
            <w:tcBorders>
              <w:top w:val="single" w:sz="12" w:space="0" w:color="auto"/>
              <w:left w:val="single" w:sz="12" w:space="0" w:color="auto"/>
              <w:bottom w:val="single" w:sz="4" w:space="0" w:color="auto"/>
              <w:right w:val="single" w:sz="4" w:space="0" w:color="auto"/>
            </w:tcBorders>
            <w:hideMark/>
          </w:tcPr>
          <w:p w:rsidR="00630F02" w:rsidRPr="000A44BB" w:rsidRDefault="00630F02" w:rsidP="00630F02">
            <w:pPr>
              <w:pStyle w:val="NoSpacing"/>
              <w:rPr>
                <w:b/>
              </w:rPr>
            </w:pPr>
            <w:r w:rsidRPr="000A44BB">
              <w:rPr>
                <w:b/>
              </w:rPr>
              <w:t>Concept</w:t>
            </w:r>
          </w:p>
        </w:tc>
        <w:tc>
          <w:tcPr>
            <w:tcW w:w="9090" w:type="dxa"/>
            <w:tcBorders>
              <w:top w:val="single" w:sz="12" w:space="0" w:color="auto"/>
              <w:left w:val="single" w:sz="4" w:space="0" w:color="auto"/>
              <w:bottom w:val="single" w:sz="4" w:space="0" w:color="auto"/>
              <w:right w:val="single" w:sz="12" w:space="0" w:color="auto"/>
            </w:tcBorders>
            <w:hideMark/>
          </w:tcPr>
          <w:p w:rsidR="00630F02" w:rsidRPr="009F5E7D" w:rsidRDefault="00630F02" w:rsidP="00630F02">
            <w:pPr>
              <w:pStyle w:val="NoSpacing"/>
            </w:pPr>
            <w:r>
              <w:t>Writers publish and share their personal narratives.</w:t>
            </w:r>
          </w:p>
        </w:tc>
      </w:tr>
      <w:tr w:rsidR="00630F02" w:rsidRPr="009F5E7D" w:rsidTr="00630F02">
        <w:tc>
          <w:tcPr>
            <w:tcW w:w="1620" w:type="dxa"/>
            <w:tcBorders>
              <w:top w:val="single" w:sz="4" w:space="0" w:color="auto"/>
              <w:left w:val="single" w:sz="12" w:space="0" w:color="auto"/>
              <w:bottom w:val="single" w:sz="12" w:space="0" w:color="auto"/>
              <w:right w:val="single" w:sz="4" w:space="0" w:color="auto"/>
            </w:tcBorders>
            <w:hideMark/>
          </w:tcPr>
          <w:p w:rsidR="00630F02" w:rsidRPr="000A44BB" w:rsidRDefault="00630F02" w:rsidP="00630F02">
            <w:pPr>
              <w:pStyle w:val="NoSpacing"/>
              <w:rPr>
                <w:b/>
              </w:rPr>
            </w:pPr>
            <w:r w:rsidRPr="000A44BB">
              <w:rPr>
                <w:b/>
              </w:rPr>
              <w:t>Teaching Point</w:t>
            </w:r>
          </w:p>
        </w:tc>
        <w:tc>
          <w:tcPr>
            <w:tcW w:w="9090" w:type="dxa"/>
            <w:tcBorders>
              <w:top w:val="single" w:sz="4" w:space="0" w:color="auto"/>
              <w:left w:val="single" w:sz="4" w:space="0" w:color="auto"/>
              <w:bottom w:val="single" w:sz="12" w:space="0" w:color="auto"/>
              <w:right w:val="single" w:sz="12" w:space="0" w:color="auto"/>
            </w:tcBorders>
            <w:hideMark/>
          </w:tcPr>
          <w:p w:rsidR="00630F02" w:rsidRPr="009F5E7D" w:rsidRDefault="00630F02" w:rsidP="00630F02">
            <w:pPr>
              <w:pStyle w:val="NoSpacing"/>
            </w:pPr>
            <w:r>
              <w:t>A writing community celebrates.</w:t>
            </w:r>
          </w:p>
        </w:tc>
      </w:tr>
    </w:tbl>
    <w:p w:rsidR="00630F02" w:rsidRDefault="00630F02" w:rsidP="00630F02">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630F02" w:rsidTr="00630F02">
        <w:tc>
          <w:tcPr>
            <w:tcW w:w="4860" w:type="dxa"/>
            <w:hideMark/>
          </w:tcPr>
          <w:p w:rsidR="00630F02" w:rsidRDefault="00630F02" w:rsidP="00630F02">
            <w:pPr>
              <w:pStyle w:val="NoSpacing"/>
              <w:jc w:val="center"/>
              <w:rPr>
                <w:b/>
              </w:rPr>
            </w:pPr>
            <w:r>
              <w:rPr>
                <w:b/>
              </w:rPr>
              <w:t>References</w:t>
            </w:r>
          </w:p>
        </w:tc>
        <w:tc>
          <w:tcPr>
            <w:tcW w:w="5850" w:type="dxa"/>
            <w:hideMark/>
          </w:tcPr>
          <w:p w:rsidR="00630F02" w:rsidRDefault="00630F02" w:rsidP="00630F02">
            <w:pPr>
              <w:pStyle w:val="NoSpacing"/>
              <w:jc w:val="center"/>
              <w:rPr>
                <w:b/>
              </w:rPr>
            </w:pPr>
            <w:r>
              <w:rPr>
                <w:b/>
              </w:rPr>
              <w:t>Materials</w:t>
            </w:r>
          </w:p>
        </w:tc>
      </w:tr>
      <w:tr w:rsidR="00630F02" w:rsidTr="00630F02">
        <w:tc>
          <w:tcPr>
            <w:tcW w:w="4860" w:type="dxa"/>
            <w:hideMark/>
          </w:tcPr>
          <w:p w:rsidR="00630F02" w:rsidRPr="00E1762A" w:rsidRDefault="00630F02" w:rsidP="00221512">
            <w:pPr>
              <w:pStyle w:val="NoSpacing"/>
              <w:numPr>
                <w:ilvl w:val="0"/>
                <w:numId w:val="40"/>
              </w:numPr>
            </w:pPr>
            <w:r w:rsidRPr="00E1762A">
              <w:rPr>
                <w:b/>
                <w:i/>
              </w:rPr>
              <w:t>Assessing Writers</w:t>
            </w:r>
            <w:r>
              <w:t>, Carl Anderson</w:t>
            </w:r>
          </w:p>
          <w:p w:rsidR="00630F02" w:rsidRPr="00BA7CC7" w:rsidRDefault="00630F02" w:rsidP="00221512">
            <w:pPr>
              <w:pStyle w:val="NoSpacing"/>
              <w:numPr>
                <w:ilvl w:val="0"/>
                <w:numId w:val="40"/>
              </w:numPr>
            </w:pPr>
            <w:r>
              <w:rPr>
                <w:b/>
                <w:i/>
              </w:rPr>
              <w:t>Notebook Know-How:  Strategies for the Writer’s Notebook</w:t>
            </w:r>
            <w:r>
              <w:rPr>
                <w:i/>
              </w:rPr>
              <w:t>,</w:t>
            </w:r>
            <w:r>
              <w:t xml:space="preserve"> Aimee Buckner</w:t>
            </w:r>
          </w:p>
          <w:p w:rsidR="00800841" w:rsidRPr="0032050D" w:rsidRDefault="00800841" w:rsidP="00221512">
            <w:pPr>
              <w:pStyle w:val="ListParagraph"/>
              <w:numPr>
                <w:ilvl w:val="0"/>
                <w:numId w:val="40"/>
              </w:numPr>
              <w:rPr>
                <w:b/>
              </w:rPr>
            </w:pPr>
            <w:r>
              <w:rPr>
                <w:b/>
                <w:i/>
              </w:rPr>
              <w:t>Lucy Calkins U</w:t>
            </w:r>
            <w:r w:rsidRPr="00E51713">
              <w:rPr>
                <w:b/>
                <w:i/>
              </w:rPr>
              <w:t>nits of Study for Teac</w:t>
            </w:r>
            <w:r>
              <w:rPr>
                <w:b/>
                <w:i/>
              </w:rPr>
              <w:t>hing Writing, Grades 3-5, Book 2</w:t>
            </w:r>
            <w:r w:rsidRPr="00E51713">
              <w:rPr>
                <w:b/>
                <w:i/>
              </w:rPr>
              <w:t xml:space="preserve">:  </w:t>
            </w:r>
            <w:r>
              <w:rPr>
                <w:b/>
                <w:i/>
              </w:rPr>
              <w:t>Raising the Quality of Narrative Writing</w:t>
            </w:r>
            <w:r w:rsidRPr="00E51713">
              <w:t>, Lucy Calkins</w:t>
            </w:r>
          </w:p>
          <w:p w:rsidR="00630F02" w:rsidRDefault="00800841" w:rsidP="00221512">
            <w:pPr>
              <w:pStyle w:val="NoSpacing"/>
              <w:numPr>
                <w:ilvl w:val="0"/>
                <w:numId w:val="40"/>
              </w:numPr>
              <w:rPr>
                <w:b/>
              </w:rPr>
            </w:pPr>
            <w:r>
              <w:rPr>
                <w:b/>
                <w:i/>
              </w:rPr>
              <w:t>A Curricular Plan for the Writing Workshop, Grade 3, 2011-2012</w:t>
            </w:r>
            <w:r>
              <w:rPr>
                <w:i/>
              </w:rPr>
              <w:t>, Lucy Calkins</w:t>
            </w:r>
          </w:p>
        </w:tc>
        <w:tc>
          <w:tcPr>
            <w:tcW w:w="5850" w:type="dxa"/>
            <w:hideMark/>
          </w:tcPr>
          <w:p w:rsidR="00630F02" w:rsidRDefault="00630F02" w:rsidP="00221512">
            <w:pPr>
              <w:pStyle w:val="NoSpacing"/>
              <w:numPr>
                <w:ilvl w:val="0"/>
                <w:numId w:val="52"/>
              </w:numPr>
            </w:pPr>
            <w:r>
              <w:t>Writer’s notebooks</w:t>
            </w:r>
          </w:p>
          <w:p w:rsidR="00DF1951" w:rsidRDefault="00DF1951" w:rsidP="00221512">
            <w:pPr>
              <w:pStyle w:val="ListParagraph"/>
              <w:numPr>
                <w:ilvl w:val="0"/>
                <w:numId w:val="52"/>
              </w:numPr>
            </w:pPr>
            <w:r>
              <w:rPr>
                <w:b/>
                <w:i/>
              </w:rPr>
              <w:t>Because of Winn-Dixie</w:t>
            </w:r>
            <w:r>
              <w:rPr>
                <w:i/>
              </w:rPr>
              <w:t xml:space="preserve">, </w:t>
            </w:r>
            <w:r>
              <w:t xml:space="preserve">Kate </w:t>
            </w:r>
            <w:proofErr w:type="spellStart"/>
            <w:r>
              <w:t>DiCamillo</w:t>
            </w:r>
            <w:proofErr w:type="spellEnd"/>
          </w:p>
          <w:p w:rsidR="00DF1951" w:rsidRDefault="00DF1951" w:rsidP="00DF1951">
            <w:pPr>
              <w:pStyle w:val="NoSpacing"/>
            </w:pPr>
          </w:p>
          <w:p w:rsidR="00630F02" w:rsidRDefault="00630F02" w:rsidP="00630F02">
            <w:pPr>
              <w:pStyle w:val="NoSpacing"/>
            </w:pPr>
          </w:p>
        </w:tc>
      </w:tr>
    </w:tbl>
    <w:p w:rsidR="00630F02" w:rsidRPr="009F5E7D" w:rsidRDefault="00630F02" w:rsidP="00630F02">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20"/>
        <w:gridCol w:w="9090"/>
      </w:tblGrid>
      <w:tr w:rsidR="00630F02" w:rsidRPr="009F5E7D" w:rsidTr="00630F02">
        <w:tc>
          <w:tcPr>
            <w:tcW w:w="1620" w:type="dxa"/>
            <w:hideMark/>
          </w:tcPr>
          <w:p w:rsidR="00630F02" w:rsidRDefault="00800841" w:rsidP="00630F02">
            <w:pPr>
              <w:pStyle w:val="NoSpacing"/>
              <w:rPr>
                <w:b/>
              </w:rPr>
            </w:pPr>
            <w:r>
              <w:rPr>
                <w:b/>
              </w:rPr>
              <w:t>Day 14</w:t>
            </w:r>
          </w:p>
          <w:p w:rsidR="00630F02" w:rsidRPr="00AD689A" w:rsidRDefault="00630F02" w:rsidP="00630F02">
            <w:pPr>
              <w:pStyle w:val="NoSpacing"/>
              <w:rPr>
                <w:b/>
              </w:rPr>
            </w:pPr>
            <w:r w:rsidRPr="00AD689A">
              <w:rPr>
                <w:b/>
              </w:rPr>
              <w:t>Publishing</w:t>
            </w:r>
          </w:p>
        </w:tc>
        <w:tc>
          <w:tcPr>
            <w:tcW w:w="9090" w:type="dxa"/>
          </w:tcPr>
          <w:p w:rsidR="00630F02" w:rsidRDefault="00630F02" w:rsidP="00630351">
            <w:pPr>
              <w:pStyle w:val="NoSpacing"/>
              <w:numPr>
                <w:ilvl w:val="0"/>
                <w:numId w:val="11"/>
              </w:numPr>
            </w:pPr>
            <w:r>
              <w:t>Have students rewrite their revised and edited stories.</w:t>
            </w:r>
          </w:p>
          <w:p w:rsidR="00800841" w:rsidRPr="009F5E7D" w:rsidRDefault="00800841" w:rsidP="00630351">
            <w:pPr>
              <w:pStyle w:val="NoSpacing"/>
              <w:numPr>
                <w:ilvl w:val="0"/>
                <w:numId w:val="11"/>
              </w:numPr>
            </w:pPr>
            <w:r>
              <w:t xml:space="preserve">Finish reading the story, </w:t>
            </w:r>
            <w:r w:rsidRPr="00782D57">
              <w:rPr>
                <w:b/>
                <w:i/>
              </w:rPr>
              <w:t xml:space="preserve">Because of Winn-Dixie </w:t>
            </w:r>
            <w:r>
              <w:t>today</w:t>
            </w:r>
            <w:r w:rsidR="00961A7F">
              <w:t>, if you haven’t already</w:t>
            </w:r>
            <w:r>
              <w:t>.</w:t>
            </w:r>
          </w:p>
        </w:tc>
      </w:tr>
      <w:tr w:rsidR="00630F02" w:rsidRPr="009F5E7D" w:rsidTr="00630F02">
        <w:tc>
          <w:tcPr>
            <w:tcW w:w="1620" w:type="dxa"/>
            <w:hideMark/>
          </w:tcPr>
          <w:p w:rsidR="00630F02" w:rsidRPr="00AD689A" w:rsidRDefault="00630F02" w:rsidP="00630F02">
            <w:pPr>
              <w:pStyle w:val="NoSpacing"/>
              <w:rPr>
                <w:b/>
              </w:rPr>
            </w:pPr>
          </w:p>
        </w:tc>
        <w:tc>
          <w:tcPr>
            <w:tcW w:w="9090" w:type="dxa"/>
            <w:hideMark/>
          </w:tcPr>
          <w:p w:rsidR="00630F02" w:rsidRPr="009F5E7D" w:rsidRDefault="00630F02" w:rsidP="00630F02">
            <w:pPr>
              <w:pStyle w:val="NoSpacing"/>
            </w:pPr>
          </w:p>
        </w:tc>
      </w:tr>
      <w:tr w:rsidR="00630F02" w:rsidRPr="009F5E7D" w:rsidTr="00630F02">
        <w:trPr>
          <w:trHeight w:val="2033"/>
        </w:trPr>
        <w:tc>
          <w:tcPr>
            <w:tcW w:w="1620" w:type="dxa"/>
            <w:hideMark/>
          </w:tcPr>
          <w:p w:rsidR="00630F02" w:rsidRDefault="00800841" w:rsidP="00630F02">
            <w:pPr>
              <w:pStyle w:val="NoSpacing"/>
              <w:rPr>
                <w:b/>
              </w:rPr>
            </w:pPr>
            <w:r>
              <w:rPr>
                <w:b/>
              </w:rPr>
              <w:t>Day 15</w:t>
            </w:r>
          </w:p>
          <w:p w:rsidR="00630F02" w:rsidRPr="00AD689A" w:rsidRDefault="00630F02" w:rsidP="00630F02">
            <w:pPr>
              <w:pStyle w:val="NoSpacing"/>
              <w:rPr>
                <w:b/>
              </w:rPr>
            </w:pPr>
            <w:r w:rsidRPr="00AD689A">
              <w:rPr>
                <w:b/>
              </w:rPr>
              <w:t>Celebration</w:t>
            </w:r>
          </w:p>
        </w:tc>
        <w:tc>
          <w:tcPr>
            <w:tcW w:w="9090" w:type="dxa"/>
          </w:tcPr>
          <w:p w:rsidR="00630F02" w:rsidRDefault="00800841" w:rsidP="00630351">
            <w:pPr>
              <w:pStyle w:val="NoSpacing"/>
              <w:numPr>
                <w:ilvl w:val="0"/>
                <w:numId w:val="11"/>
              </w:numPr>
            </w:pPr>
            <w:r>
              <w:t>This second</w:t>
            </w:r>
            <w:r w:rsidR="00782D57">
              <w:t xml:space="preserve"> celebration needs to help</w:t>
            </w:r>
            <w:r w:rsidR="00630F02">
              <w:t xml:space="preserve"> writers </w:t>
            </w:r>
            <w:r>
              <w:t>realize how they have grown as writers</w:t>
            </w:r>
            <w:r w:rsidR="00630F02">
              <w:t>.</w:t>
            </w:r>
          </w:p>
          <w:p w:rsidR="00800841" w:rsidRDefault="00782D57" w:rsidP="00630351">
            <w:pPr>
              <w:pStyle w:val="NoSpacing"/>
              <w:numPr>
                <w:ilvl w:val="0"/>
                <w:numId w:val="11"/>
              </w:numPr>
            </w:pPr>
            <w:r>
              <w:t>Plan a party to celebrate students’ growth as writers.</w:t>
            </w:r>
            <w:r w:rsidR="00800841">
              <w:rPr>
                <w:i/>
              </w:rPr>
              <w:t xml:space="preserve">  </w:t>
            </w:r>
            <w:r w:rsidR="00800841">
              <w:t>You might want to have tea sandwiches and pickles and punch, just like in the story</w:t>
            </w:r>
            <w:r>
              <w:t xml:space="preserve">, </w:t>
            </w:r>
            <w:r w:rsidRPr="00782D57">
              <w:rPr>
                <w:b/>
                <w:i/>
              </w:rPr>
              <w:t>Because of Winn-Dixie</w:t>
            </w:r>
            <w:r>
              <w:rPr>
                <w:i/>
              </w:rPr>
              <w:t>.</w:t>
            </w:r>
          </w:p>
          <w:p w:rsidR="00630F02" w:rsidRDefault="00630F02" w:rsidP="00630351">
            <w:pPr>
              <w:pStyle w:val="NoSpacing"/>
              <w:numPr>
                <w:ilvl w:val="0"/>
                <w:numId w:val="11"/>
              </w:numPr>
            </w:pPr>
            <w:r>
              <w:t>Have authors read their stories aloud in small groups, leave a little bit of time for silence to let the story sink in, and then have the authors answer just one writing question.</w:t>
            </w:r>
          </w:p>
          <w:p w:rsidR="00630F02" w:rsidRDefault="00800841" w:rsidP="00630351">
            <w:pPr>
              <w:pStyle w:val="NoSpacing"/>
              <w:numPr>
                <w:ilvl w:val="0"/>
                <w:numId w:val="11"/>
              </w:numPr>
            </w:pPr>
            <w:r>
              <w:t>P</w:t>
            </w:r>
            <w:r w:rsidR="00630F02">
              <w:t xml:space="preserve">ost student writing to celebrate the </w:t>
            </w:r>
            <w:r>
              <w:t>growth of each writer</w:t>
            </w:r>
          </w:p>
          <w:p w:rsidR="00630F02" w:rsidRDefault="00630F02" w:rsidP="00630351">
            <w:pPr>
              <w:pStyle w:val="NoSpacing"/>
              <w:numPr>
                <w:ilvl w:val="0"/>
                <w:numId w:val="11"/>
              </w:numPr>
            </w:pPr>
            <w:r>
              <w:t>Assess students’ personal narratives using the Assessment Rubric.</w:t>
            </w:r>
          </w:p>
          <w:p w:rsidR="00630F02" w:rsidRPr="009F5E7D" w:rsidRDefault="00630F02" w:rsidP="00630351">
            <w:pPr>
              <w:pStyle w:val="NoSpacing"/>
              <w:numPr>
                <w:ilvl w:val="0"/>
                <w:numId w:val="11"/>
              </w:numPr>
            </w:pPr>
            <w:r>
              <w:t>Consider assessing the students’ writer’s notebooks.</w:t>
            </w:r>
          </w:p>
        </w:tc>
      </w:tr>
    </w:tbl>
    <w:p w:rsidR="00630F02" w:rsidRPr="009F5E7D" w:rsidRDefault="00630F02" w:rsidP="00630F02">
      <w:pPr>
        <w:pStyle w:val="NoSpacing"/>
      </w:pPr>
    </w:p>
    <w:p w:rsidR="00630F02" w:rsidRDefault="00630F02" w:rsidP="00630F02">
      <w:pPr>
        <w:rPr>
          <w:sz w:val="20"/>
          <w:szCs w:val="20"/>
        </w:rPr>
      </w:pPr>
    </w:p>
    <w:p w:rsidR="00630F02" w:rsidRDefault="00630F02" w:rsidP="00630F02">
      <w:pPr>
        <w:rPr>
          <w:sz w:val="20"/>
          <w:szCs w:val="20"/>
        </w:rPr>
      </w:pPr>
    </w:p>
    <w:p w:rsidR="00630F02" w:rsidRDefault="00630F02" w:rsidP="00630F02">
      <w:pPr>
        <w:rPr>
          <w:sz w:val="20"/>
          <w:szCs w:val="20"/>
        </w:rPr>
      </w:pPr>
    </w:p>
    <w:p w:rsidR="00630F02" w:rsidRDefault="00630F02" w:rsidP="00630F02">
      <w:pPr>
        <w:rPr>
          <w:sz w:val="20"/>
          <w:szCs w:val="20"/>
        </w:rPr>
      </w:pPr>
    </w:p>
    <w:p w:rsidR="00630F02" w:rsidRDefault="00630F02" w:rsidP="00630F02">
      <w:pPr>
        <w:rPr>
          <w:sz w:val="20"/>
          <w:szCs w:val="20"/>
        </w:rPr>
      </w:pPr>
    </w:p>
    <w:p w:rsidR="00630F02" w:rsidRDefault="00630F02" w:rsidP="00630F02">
      <w:pPr>
        <w:rPr>
          <w:sz w:val="20"/>
          <w:szCs w:val="20"/>
        </w:rPr>
      </w:pPr>
    </w:p>
    <w:p w:rsidR="00630F02" w:rsidRDefault="00630F02" w:rsidP="00630F02">
      <w:pPr>
        <w:rPr>
          <w:sz w:val="20"/>
          <w:szCs w:val="20"/>
        </w:rPr>
      </w:pPr>
    </w:p>
    <w:p w:rsidR="00630F02" w:rsidRDefault="00630F02" w:rsidP="00630F02">
      <w:pPr>
        <w:rPr>
          <w:sz w:val="20"/>
          <w:szCs w:val="20"/>
        </w:rPr>
      </w:pPr>
    </w:p>
    <w:p w:rsidR="00630F02" w:rsidRDefault="00630F02" w:rsidP="00630F02">
      <w:pPr>
        <w:rPr>
          <w:sz w:val="20"/>
          <w:szCs w:val="20"/>
        </w:rPr>
      </w:pPr>
    </w:p>
    <w:p w:rsidR="00630F02" w:rsidRDefault="00630F02" w:rsidP="00630F02">
      <w:pPr>
        <w:rPr>
          <w:sz w:val="20"/>
          <w:szCs w:val="20"/>
        </w:rPr>
      </w:pPr>
    </w:p>
    <w:p w:rsidR="00630F02" w:rsidRDefault="00630F02" w:rsidP="00630F02">
      <w:pPr>
        <w:rPr>
          <w:sz w:val="20"/>
          <w:szCs w:val="20"/>
        </w:rPr>
      </w:pPr>
    </w:p>
    <w:tbl>
      <w:tblPr>
        <w:tblStyle w:val="TableGrid"/>
        <w:tblW w:w="4869" w:type="pct"/>
        <w:tblInd w:w="28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879"/>
        <w:gridCol w:w="7848"/>
      </w:tblGrid>
      <w:tr w:rsidR="00630F02" w:rsidTr="00630F02">
        <w:tc>
          <w:tcPr>
            <w:tcW w:w="5000" w:type="pct"/>
            <w:gridSpan w:val="2"/>
            <w:hideMark/>
          </w:tcPr>
          <w:p w:rsidR="00630F02" w:rsidRDefault="00630F02" w:rsidP="00630F02">
            <w:pPr>
              <w:pStyle w:val="NoSpacing"/>
              <w:jc w:val="center"/>
              <w:rPr>
                <w:b/>
              </w:rPr>
            </w:pPr>
            <w:r>
              <w:rPr>
                <w:b/>
              </w:rPr>
              <w:t>Personal Narrative Conferring Checklist</w:t>
            </w:r>
          </w:p>
        </w:tc>
      </w:tr>
      <w:tr w:rsidR="00630F02" w:rsidTr="00630F02">
        <w:tc>
          <w:tcPr>
            <w:tcW w:w="5000" w:type="pct"/>
            <w:gridSpan w:val="2"/>
            <w:hideMark/>
          </w:tcPr>
          <w:p w:rsidR="00630F02" w:rsidRDefault="00630F02" w:rsidP="00630F02">
            <w:pPr>
              <w:pStyle w:val="NoSpacing"/>
            </w:pPr>
            <w:r>
              <w:t>Student Name:</w:t>
            </w:r>
          </w:p>
          <w:p w:rsidR="00630F02" w:rsidRDefault="00630F02" w:rsidP="00630F02">
            <w:pPr>
              <w:pStyle w:val="NoSpacing"/>
            </w:pPr>
            <w:r>
              <w:t xml:space="preserve">                                                                                                                                                                                       </w:t>
            </w:r>
          </w:p>
        </w:tc>
      </w:tr>
      <w:tr w:rsidR="00630F02" w:rsidTr="00630F02">
        <w:trPr>
          <w:trHeight w:val="936"/>
        </w:trPr>
        <w:tc>
          <w:tcPr>
            <w:tcW w:w="1342" w:type="pct"/>
            <w:hideMark/>
          </w:tcPr>
          <w:p w:rsidR="00630F02" w:rsidRDefault="00961A7F" w:rsidP="00630F02">
            <w:pPr>
              <w:pStyle w:val="NoSpacing"/>
            </w:pPr>
            <w:r>
              <w:t>Generating I</w:t>
            </w:r>
            <w:r w:rsidR="00630F02">
              <w:t xml:space="preserve">deas: </w:t>
            </w:r>
          </w:p>
          <w:p w:rsidR="00630F02" w:rsidRDefault="00630F02" w:rsidP="00961A7F">
            <w:pPr>
              <w:pStyle w:val="NoSpacing"/>
              <w:rPr>
                <w:b/>
              </w:rPr>
            </w:pPr>
            <w:r>
              <w:rPr>
                <w:b/>
              </w:rPr>
              <w:t>Lists ideas c</w:t>
            </w:r>
            <w:r w:rsidR="00961A7F">
              <w:rPr>
                <w:b/>
              </w:rPr>
              <w:t>onnected to a strong feeling.</w:t>
            </w:r>
          </w:p>
        </w:tc>
        <w:tc>
          <w:tcPr>
            <w:tcW w:w="3658" w:type="pct"/>
          </w:tcPr>
          <w:p w:rsidR="00630F02" w:rsidRDefault="00630F02" w:rsidP="00630F02">
            <w:pPr>
              <w:pStyle w:val="NoSpacing"/>
            </w:pPr>
          </w:p>
        </w:tc>
      </w:tr>
      <w:tr w:rsidR="00630F02" w:rsidTr="00630F02">
        <w:trPr>
          <w:trHeight w:val="936"/>
        </w:trPr>
        <w:tc>
          <w:tcPr>
            <w:tcW w:w="1342" w:type="pct"/>
            <w:hideMark/>
          </w:tcPr>
          <w:p w:rsidR="00630F02" w:rsidRDefault="00961A7F" w:rsidP="00630F02">
            <w:pPr>
              <w:pStyle w:val="NoSpacing"/>
            </w:pPr>
            <w:r>
              <w:t>Generating I</w:t>
            </w:r>
            <w:r w:rsidR="00630F02">
              <w:t>deas:</w:t>
            </w:r>
          </w:p>
          <w:p w:rsidR="00630F02" w:rsidRDefault="00630F02" w:rsidP="00961A7F">
            <w:pPr>
              <w:pStyle w:val="NoSpacing"/>
            </w:pPr>
            <w:r>
              <w:rPr>
                <w:b/>
              </w:rPr>
              <w:t xml:space="preserve">Lists ideas connected to a </w:t>
            </w:r>
            <w:r w:rsidR="00961A7F">
              <w:rPr>
                <w:b/>
              </w:rPr>
              <w:t>turning point/issue</w:t>
            </w:r>
            <w:r>
              <w:rPr>
                <w:b/>
              </w:rPr>
              <w:t>.</w:t>
            </w:r>
          </w:p>
        </w:tc>
        <w:tc>
          <w:tcPr>
            <w:tcW w:w="3658" w:type="pct"/>
          </w:tcPr>
          <w:p w:rsidR="00630F02" w:rsidRDefault="00630F02" w:rsidP="00630F02">
            <w:pPr>
              <w:pStyle w:val="NoSpacing"/>
            </w:pPr>
          </w:p>
        </w:tc>
      </w:tr>
      <w:tr w:rsidR="00630F02" w:rsidTr="00630F02">
        <w:trPr>
          <w:trHeight w:val="936"/>
        </w:trPr>
        <w:tc>
          <w:tcPr>
            <w:tcW w:w="1342" w:type="pct"/>
            <w:hideMark/>
          </w:tcPr>
          <w:p w:rsidR="00630F02" w:rsidRDefault="00630F02" w:rsidP="00630F02">
            <w:pPr>
              <w:pStyle w:val="NoSpacing"/>
            </w:pPr>
            <w:r>
              <w:t>Writing Strategy:</w:t>
            </w:r>
          </w:p>
          <w:p w:rsidR="00630F02" w:rsidRDefault="00961A7F" w:rsidP="00630F02">
            <w:pPr>
              <w:pStyle w:val="NoSpacing"/>
              <w:rPr>
                <w:b/>
              </w:rPr>
            </w:pPr>
            <w:r>
              <w:rPr>
                <w:b/>
              </w:rPr>
              <w:t>Includes sensory details</w:t>
            </w:r>
            <w:r w:rsidR="00630F02">
              <w:rPr>
                <w:b/>
              </w:rPr>
              <w:t>.</w:t>
            </w:r>
          </w:p>
        </w:tc>
        <w:tc>
          <w:tcPr>
            <w:tcW w:w="3658" w:type="pct"/>
          </w:tcPr>
          <w:p w:rsidR="00630F02" w:rsidRDefault="00630F02" w:rsidP="00630F02">
            <w:pPr>
              <w:pStyle w:val="NoSpacing"/>
            </w:pPr>
          </w:p>
        </w:tc>
      </w:tr>
      <w:tr w:rsidR="00630F02" w:rsidTr="00630F02">
        <w:trPr>
          <w:trHeight w:val="936"/>
        </w:trPr>
        <w:tc>
          <w:tcPr>
            <w:tcW w:w="1342" w:type="pct"/>
            <w:hideMark/>
          </w:tcPr>
          <w:p w:rsidR="00630F02" w:rsidRDefault="00961A7F" w:rsidP="00630F02">
            <w:pPr>
              <w:pStyle w:val="NoSpacing"/>
            </w:pPr>
            <w:r>
              <w:t>Writing strategy</w:t>
            </w:r>
            <w:r w:rsidR="00630F02">
              <w:t>:</w:t>
            </w:r>
          </w:p>
          <w:p w:rsidR="00630F02" w:rsidRDefault="00961A7F" w:rsidP="00630F02">
            <w:pPr>
              <w:pStyle w:val="NoSpacing"/>
              <w:rPr>
                <w:b/>
              </w:rPr>
            </w:pPr>
            <w:r>
              <w:rPr>
                <w:b/>
              </w:rPr>
              <w:t>U</w:t>
            </w:r>
            <w:r w:rsidR="00782D57">
              <w:rPr>
                <w:b/>
              </w:rPr>
              <w:t>ses a story mountain to plot a</w:t>
            </w:r>
            <w:r>
              <w:rPr>
                <w:b/>
              </w:rPr>
              <w:t xml:space="preserve"> story</w:t>
            </w:r>
            <w:r w:rsidR="00630F02">
              <w:rPr>
                <w:b/>
              </w:rPr>
              <w:t>.</w:t>
            </w:r>
          </w:p>
        </w:tc>
        <w:tc>
          <w:tcPr>
            <w:tcW w:w="3658" w:type="pct"/>
          </w:tcPr>
          <w:p w:rsidR="00630F02" w:rsidRDefault="00630F02" w:rsidP="00630F02">
            <w:pPr>
              <w:pStyle w:val="NoSpacing"/>
            </w:pPr>
          </w:p>
        </w:tc>
      </w:tr>
      <w:tr w:rsidR="00630F02" w:rsidTr="00630F02">
        <w:trPr>
          <w:trHeight w:val="936"/>
        </w:trPr>
        <w:tc>
          <w:tcPr>
            <w:tcW w:w="1342" w:type="pct"/>
            <w:hideMark/>
          </w:tcPr>
          <w:p w:rsidR="00630F02" w:rsidRDefault="00630F02" w:rsidP="00630F02">
            <w:pPr>
              <w:pStyle w:val="NoSpacing"/>
            </w:pPr>
            <w:r>
              <w:t>Writing Strategy:</w:t>
            </w:r>
          </w:p>
          <w:p w:rsidR="00630F02" w:rsidRDefault="00961A7F" w:rsidP="00630F02">
            <w:pPr>
              <w:pStyle w:val="NoSpacing"/>
              <w:rPr>
                <w:b/>
              </w:rPr>
            </w:pPr>
            <w:r>
              <w:rPr>
                <w:b/>
              </w:rPr>
              <w:t>Elaborates on the inside story</w:t>
            </w:r>
            <w:r w:rsidR="00630F02">
              <w:rPr>
                <w:b/>
              </w:rPr>
              <w:t>.</w:t>
            </w:r>
          </w:p>
        </w:tc>
        <w:tc>
          <w:tcPr>
            <w:tcW w:w="3658" w:type="pct"/>
          </w:tcPr>
          <w:p w:rsidR="00630F02" w:rsidRDefault="00630F02" w:rsidP="00630F02">
            <w:pPr>
              <w:pStyle w:val="NoSpacing"/>
            </w:pPr>
          </w:p>
        </w:tc>
      </w:tr>
      <w:tr w:rsidR="00630F02" w:rsidTr="00630F02">
        <w:trPr>
          <w:trHeight w:val="936"/>
        </w:trPr>
        <w:tc>
          <w:tcPr>
            <w:tcW w:w="1342" w:type="pct"/>
            <w:hideMark/>
          </w:tcPr>
          <w:p w:rsidR="00630F02" w:rsidRDefault="00630F02" w:rsidP="00630F02">
            <w:pPr>
              <w:pStyle w:val="NoSpacing"/>
            </w:pPr>
            <w:r>
              <w:t>Writing Strategy:</w:t>
            </w:r>
          </w:p>
          <w:p w:rsidR="00630F02" w:rsidRDefault="00961A7F" w:rsidP="00630F02">
            <w:pPr>
              <w:pStyle w:val="NoSpacing"/>
              <w:rPr>
                <w:b/>
              </w:rPr>
            </w:pPr>
            <w:r>
              <w:rPr>
                <w:b/>
              </w:rPr>
              <w:t>Elaborates on the action in the story</w:t>
            </w:r>
            <w:r w:rsidR="00630F02">
              <w:rPr>
                <w:b/>
              </w:rPr>
              <w:t>.</w:t>
            </w:r>
          </w:p>
        </w:tc>
        <w:tc>
          <w:tcPr>
            <w:tcW w:w="3658" w:type="pct"/>
          </w:tcPr>
          <w:p w:rsidR="00630F02" w:rsidRDefault="00630F02" w:rsidP="00630F02">
            <w:pPr>
              <w:pStyle w:val="NoSpacing"/>
              <w:rPr>
                <w:b/>
              </w:rPr>
            </w:pPr>
          </w:p>
        </w:tc>
      </w:tr>
      <w:tr w:rsidR="00630F02" w:rsidTr="00630F02">
        <w:trPr>
          <w:trHeight w:val="936"/>
        </w:trPr>
        <w:tc>
          <w:tcPr>
            <w:tcW w:w="1342" w:type="pct"/>
            <w:hideMark/>
          </w:tcPr>
          <w:p w:rsidR="00630F02" w:rsidRDefault="00630F02" w:rsidP="00630F02">
            <w:pPr>
              <w:pStyle w:val="NoSpacing"/>
            </w:pPr>
            <w:r>
              <w:t>Writing Strategy:</w:t>
            </w:r>
          </w:p>
          <w:p w:rsidR="00630F02" w:rsidRDefault="00961A7F" w:rsidP="00630F02">
            <w:pPr>
              <w:pStyle w:val="NoSpacing"/>
              <w:rPr>
                <w:b/>
              </w:rPr>
            </w:pPr>
            <w:r>
              <w:rPr>
                <w:b/>
              </w:rPr>
              <w:t>Elaborates by developing more detailed description.</w:t>
            </w:r>
          </w:p>
        </w:tc>
        <w:tc>
          <w:tcPr>
            <w:tcW w:w="3658" w:type="pct"/>
          </w:tcPr>
          <w:p w:rsidR="00630F02" w:rsidRDefault="00630F02" w:rsidP="00630F02">
            <w:pPr>
              <w:pStyle w:val="NoSpacing"/>
            </w:pPr>
          </w:p>
        </w:tc>
      </w:tr>
      <w:tr w:rsidR="00630F02" w:rsidTr="00630F02">
        <w:trPr>
          <w:trHeight w:val="936"/>
        </w:trPr>
        <w:tc>
          <w:tcPr>
            <w:tcW w:w="1342" w:type="pct"/>
            <w:hideMark/>
          </w:tcPr>
          <w:p w:rsidR="00630F02" w:rsidRDefault="00961A7F" w:rsidP="00630F02">
            <w:pPr>
              <w:pStyle w:val="NoSpacing"/>
            </w:pPr>
            <w:r>
              <w:t>Writing</w:t>
            </w:r>
            <w:r w:rsidR="00630F02">
              <w:t xml:space="preserve"> Strategy:</w:t>
            </w:r>
          </w:p>
          <w:p w:rsidR="00630F02" w:rsidRDefault="00961A7F" w:rsidP="00630F02">
            <w:pPr>
              <w:pStyle w:val="NoSpacing"/>
              <w:rPr>
                <w:b/>
              </w:rPr>
            </w:pPr>
            <w:r>
              <w:rPr>
                <w:b/>
              </w:rPr>
              <w:t>Elaborates by including effective dialogue.</w:t>
            </w:r>
          </w:p>
        </w:tc>
        <w:tc>
          <w:tcPr>
            <w:tcW w:w="3658" w:type="pct"/>
          </w:tcPr>
          <w:p w:rsidR="00630F02" w:rsidRDefault="00630F02" w:rsidP="00630F02">
            <w:pPr>
              <w:pStyle w:val="NoSpacing"/>
            </w:pPr>
          </w:p>
        </w:tc>
      </w:tr>
      <w:tr w:rsidR="00630F02" w:rsidTr="00630F02">
        <w:trPr>
          <w:trHeight w:val="936"/>
        </w:trPr>
        <w:tc>
          <w:tcPr>
            <w:tcW w:w="1342" w:type="pct"/>
            <w:hideMark/>
          </w:tcPr>
          <w:p w:rsidR="00630F02" w:rsidRDefault="00630F02" w:rsidP="00630F02">
            <w:pPr>
              <w:pStyle w:val="NoSpacing"/>
            </w:pPr>
            <w:r>
              <w:t>Revision Strategy:</w:t>
            </w:r>
          </w:p>
          <w:p w:rsidR="00630F02" w:rsidRDefault="00961A7F" w:rsidP="00630F02">
            <w:pPr>
              <w:pStyle w:val="NoSpacing"/>
            </w:pPr>
            <w:r>
              <w:rPr>
                <w:b/>
              </w:rPr>
              <w:t>Revises leads and endings</w:t>
            </w:r>
            <w:r w:rsidR="00630F02">
              <w:rPr>
                <w:b/>
              </w:rPr>
              <w:t>.</w:t>
            </w:r>
          </w:p>
        </w:tc>
        <w:tc>
          <w:tcPr>
            <w:tcW w:w="3658" w:type="pct"/>
          </w:tcPr>
          <w:p w:rsidR="00630F02" w:rsidRDefault="00630F02" w:rsidP="00630F02">
            <w:pPr>
              <w:pStyle w:val="NoSpacing"/>
            </w:pPr>
          </w:p>
        </w:tc>
      </w:tr>
      <w:tr w:rsidR="00630F02" w:rsidTr="00630F02">
        <w:trPr>
          <w:trHeight w:val="936"/>
        </w:trPr>
        <w:tc>
          <w:tcPr>
            <w:tcW w:w="1342" w:type="pct"/>
            <w:hideMark/>
          </w:tcPr>
          <w:p w:rsidR="00630F02" w:rsidRDefault="00630F02" w:rsidP="00630F02">
            <w:pPr>
              <w:pStyle w:val="NoSpacing"/>
            </w:pPr>
            <w:r>
              <w:t>Revision Strategy:</w:t>
            </w:r>
          </w:p>
          <w:p w:rsidR="00630F02" w:rsidRDefault="00961A7F" w:rsidP="00630F02">
            <w:pPr>
              <w:pStyle w:val="NoSpacing"/>
              <w:rPr>
                <w:b/>
              </w:rPr>
            </w:pPr>
            <w:r>
              <w:rPr>
                <w:b/>
              </w:rPr>
              <w:t>Includes repetition.</w:t>
            </w:r>
            <w:r w:rsidR="00630F02">
              <w:rPr>
                <w:b/>
              </w:rPr>
              <w:t xml:space="preserve">  </w:t>
            </w:r>
          </w:p>
        </w:tc>
        <w:tc>
          <w:tcPr>
            <w:tcW w:w="3658" w:type="pct"/>
          </w:tcPr>
          <w:p w:rsidR="00630F02" w:rsidRDefault="00630F02" w:rsidP="00630F02">
            <w:pPr>
              <w:pStyle w:val="NoSpacing"/>
            </w:pPr>
          </w:p>
        </w:tc>
      </w:tr>
      <w:tr w:rsidR="00961A7F" w:rsidTr="00630F02">
        <w:trPr>
          <w:trHeight w:val="936"/>
        </w:trPr>
        <w:tc>
          <w:tcPr>
            <w:tcW w:w="1342" w:type="pct"/>
          </w:tcPr>
          <w:p w:rsidR="00961A7F" w:rsidRDefault="00961A7F" w:rsidP="00630F02">
            <w:pPr>
              <w:pStyle w:val="NoSpacing"/>
            </w:pPr>
            <w:r>
              <w:lastRenderedPageBreak/>
              <w:t>Revision Strategy:</w:t>
            </w:r>
          </w:p>
          <w:p w:rsidR="00961A7F" w:rsidRPr="00961A7F" w:rsidRDefault="00961A7F" w:rsidP="00630F02">
            <w:pPr>
              <w:pStyle w:val="NoSpacing"/>
              <w:rPr>
                <w:b/>
              </w:rPr>
            </w:pPr>
            <w:r>
              <w:rPr>
                <w:b/>
              </w:rPr>
              <w:t>Revises for meaning and clarity.</w:t>
            </w:r>
          </w:p>
        </w:tc>
        <w:tc>
          <w:tcPr>
            <w:tcW w:w="3658" w:type="pct"/>
          </w:tcPr>
          <w:p w:rsidR="00961A7F" w:rsidRDefault="00961A7F" w:rsidP="00630F02">
            <w:pPr>
              <w:pStyle w:val="NoSpacing"/>
            </w:pPr>
          </w:p>
        </w:tc>
      </w:tr>
      <w:tr w:rsidR="00630F02" w:rsidTr="00630F02">
        <w:trPr>
          <w:trHeight w:val="936"/>
        </w:trPr>
        <w:tc>
          <w:tcPr>
            <w:tcW w:w="1342" w:type="pct"/>
            <w:hideMark/>
          </w:tcPr>
          <w:p w:rsidR="00630F02" w:rsidRDefault="00630F02" w:rsidP="00630F02">
            <w:pPr>
              <w:pStyle w:val="NoSpacing"/>
            </w:pPr>
            <w:r>
              <w:t>Editing Strategy:</w:t>
            </w:r>
          </w:p>
          <w:p w:rsidR="00630F02" w:rsidRDefault="00630F02" w:rsidP="00630F02">
            <w:pPr>
              <w:pStyle w:val="NoSpacing"/>
              <w:rPr>
                <w:b/>
              </w:rPr>
            </w:pPr>
            <w:r>
              <w:rPr>
                <w:b/>
              </w:rPr>
              <w:t>Uses a Revision/Editing Checklist.</w:t>
            </w:r>
          </w:p>
        </w:tc>
        <w:tc>
          <w:tcPr>
            <w:tcW w:w="3658" w:type="pct"/>
          </w:tcPr>
          <w:p w:rsidR="00630F02" w:rsidRDefault="00630F02" w:rsidP="00630F02">
            <w:pPr>
              <w:pStyle w:val="NoSpacing"/>
            </w:pPr>
          </w:p>
        </w:tc>
      </w:tr>
    </w:tbl>
    <w:p w:rsidR="00630F02" w:rsidRDefault="00630F02" w:rsidP="00630F02">
      <w:pPr>
        <w:rPr>
          <w:sz w:val="20"/>
          <w:szCs w:val="20"/>
        </w:rPr>
      </w:pPr>
    </w:p>
    <w:p w:rsidR="00F621B3" w:rsidRDefault="00F621B3" w:rsidP="00F621B3">
      <w:pPr>
        <w:pStyle w:val="NoSpacing"/>
        <w:jc w:val="center"/>
        <w:rPr>
          <w:b/>
          <w:sz w:val="36"/>
          <w:szCs w:val="36"/>
        </w:rPr>
      </w:pPr>
      <w:r>
        <w:rPr>
          <w:b/>
          <w:sz w:val="36"/>
          <w:szCs w:val="36"/>
        </w:rPr>
        <w:t>Personal Narrative Assessment Rubric</w:t>
      </w:r>
    </w:p>
    <w:tbl>
      <w:tblPr>
        <w:tblStyle w:val="TableGrid"/>
        <w:tblpPr w:leftFromText="180" w:rightFromText="180" w:vertAnchor="page" w:horzAnchor="margin" w:tblpX="288" w:tblpY="2236"/>
        <w:tblW w:w="4869"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925"/>
        <w:gridCol w:w="2201"/>
        <w:gridCol w:w="2201"/>
        <w:gridCol w:w="2201"/>
        <w:gridCol w:w="2199"/>
      </w:tblGrid>
      <w:tr w:rsidR="00F621B3" w:rsidTr="00FD61AC">
        <w:trPr>
          <w:trHeight w:val="70"/>
        </w:trPr>
        <w:tc>
          <w:tcPr>
            <w:tcW w:w="897" w:type="pct"/>
            <w:tcBorders>
              <w:top w:val="single" w:sz="12" w:space="0" w:color="000000" w:themeColor="text1"/>
              <w:left w:val="single" w:sz="12" w:space="0" w:color="000000" w:themeColor="text1"/>
              <w:bottom w:val="single" w:sz="6" w:space="0" w:color="000000" w:themeColor="text1"/>
              <w:right w:val="single" w:sz="6" w:space="0" w:color="000000" w:themeColor="text1"/>
            </w:tcBorders>
          </w:tcPr>
          <w:p w:rsidR="00F621B3" w:rsidRDefault="00F621B3" w:rsidP="00FD61AC"/>
        </w:tc>
        <w:tc>
          <w:tcPr>
            <w:tcW w:w="1026" w:type="pct"/>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rsidR="00F621B3" w:rsidRDefault="00F621B3" w:rsidP="00FD61AC">
            <w:pPr>
              <w:jc w:val="center"/>
              <w:rPr>
                <w:b/>
                <w:sz w:val="28"/>
                <w:szCs w:val="28"/>
              </w:rPr>
            </w:pPr>
            <w:r>
              <w:rPr>
                <w:b/>
                <w:sz w:val="28"/>
                <w:szCs w:val="28"/>
              </w:rPr>
              <w:t>4</w:t>
            </w:r>
          </w:p>
        </w:tc>
        <w:tc>
          <w:tcPr>
            <w:tcW w:w="1026" w:type="pct"/>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rsidR="00F621B3" w:rsidRDefault="00F621B3" w:rsidP="00FD61AC">
            <w:pPr>
              <w:jc w:val="center"/>
              <w:rPr>
                <w:b/>
                <w:sz w:val="28"/>
                <w:szCs w:val="28"/>
              </w:rPr>
            </w:pPr>
            <w:r>
              <w:rPr>
                <w:b/>
                <w:sz w:val="28"/>
                <w:szCs w:val="28"/>
              </w:rPr>
              <w:t>3</w:t>
            </w:r>
          </w:p>
        </w:tc>
        <w:tc>
          <w:tcPr>
            <w:tcW w:w="1026" w:type="pct"/>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rsidR="00F621B3" w:rsidRDefault="00F621B3" w:rsidP="00FD61AC">
            <w:pPr>
              <w:jc w:val="center"/>
              <w:rPr>
                <w:b/>
                <w:sz w:val="28"/>
                <w:szCs w:val="28"/>
              </w:rPr>
            </w:pPr>
            <w:r>
              <w:rPr>
                <w:b/>
                <w:sz w:val="28"/>
                <w:szCs w:val="28"/>
              </w:rPr>
              <w:t>2</w:t>
            </w:r>
          </w:p>
        </w:tc>
        <w:tc>
          <w:tcPr>
            <w:tcW w:w="1025" w:type="pct"/>
            <w:tcBorders>
              <w:top w:val="single" w:sz="12" w:space="0" w:color="000000" w:themeColor="text1"/>
              <w:left w:val="single" w:sz="6" w:space="0" w:color="000000" w:themeColor="text1"/>
              <w:bottom w:val="single" w:sz="6" w:space="0" w:color="000000" w:themeColor="text1"/>
              <w:right w:val="single" w:sz="12" w:space="0" w:color="000000" w:themeColor="text1"/>
            </w:tcBorders>
            <w:hideMark/>
          </w:tcPr>
          <w:p w:rsidR="00F621B3" w:rsidRDefault="00F621B3" w:rsidP="00FD61AC">
            <w:pPr>
              <w:jc w:val="center"/>
              <w:rPr>
                <w:b/>
                <w:sz w:val="28"/>
                <w:szCs w:val="28"/>
              </w:rPr>
            </w:pPr>
            <w:r>
              <w:rPr>
                <w:b/>
                <w:sz w:val="28"/>
                <w:szCs w:val="28"/>
              </w:rPr>
              <w:t>1</w:t>
            </w:r>
          </w:p>
        </w:tc>
      </w:tr>
      <w:tr w:rsidR="00F621B3" w:rsidTr="00FD61AC">
        <w:trPr>
          <w:trHeight w:val="1503"/>
        </w:trPr>
        <w:tc>
          <w:tcPr>
            <w:tcW w:w="897" w:type="pct"/>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F621B3" w:rsidRDefault="00F621B3" w:rsidP="00FD61AC">
            <w:pPr>
              <w:rPr>
                <w:b/>
              </w:rPr>
            </w:pPr>
          </w:p>
          <w:p w:rsidR="00F621B3" w:rsidRDefault="00F621B3" w:rsidP="00FD61AC">
            <w:pPr>
              <w:jc w:val="center"/>
              <w:rPr>
                <w:b/>
                <w:sz w:val="32"/>
                <w:szCs w:val="32"/>
              </w:rPr>
            </w:pPr>
            <w:r>
              <w:rPr>
                <w:b/>
                <w:sz w:val="32"/>
                <w:szCs w:val="32"/>
              </w:rPr>
              <w:t>Ideas</w:t>
            </w:r>
          </w:p>
          <w:p w:rsidR="00F621B3" w:rsidRDefault="00F621B3" w:rsidP="00FD61AC">
            <w:pPr>
              <w:jc w:val="center"/>
              <w:rPr>
                <w:b/>
                <w:sz w:val="32"/>
                <w:szCs w:val="32"/>
              </w:rPr>
            </w:pPr>
            <w:r>
              <w:rPr>
                <w:b/>
                <w:sz w:val="32"/>
                <w:szCs w:val="32"/>
              </w:rPr>
              <w:t>and</w:t>
            </w:r>
          </w:p>
          <w:p w:rsidR="00F621B3" w:rsidRDefault="00F621B3" w:rsidP="00FD61AC">
            <w:pPr>
              <w:jc w:val="center"/>
              <w:rPr>
                <w:b/>
              </w:rPr>
            </w:pPr>
            <w:r>
              <w:rPr>
                <w:b/>
                <w:sz w:val="32"/>
                <w:szCs w:val="32"/>
              </w:rPr>
              <w:t>Content</w:t>
            </w:r>
          </w:p>
        </w:tc>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621B3" w:rsidRPr="00036471" w:rsidRDefault="00F621B3" w:rsidP="00FD61AC">
            <w:pPr>
              <w:rPr>
                <w:sz w:val="24"/>
                <w:szCs w:val="24"/>
              </w:rPr>
            </w:pPr>
            <w:r w:rsidRPr="00036471">
              <w:rPr>
                <w:sz w:val="24"/>
                <w:szCs w:val="24"/>
              </w:rPr>
              <w:t>The writing tells a story with ideas that are very clearly focused. Ideas are well developed with exact details and specific words.</w:t>
            </w:r>
          </w:p>
          <w:p w:rsidR="00F621B3" w:rsidRPr="00036471" w:rsidRDefault="00F621B3" w:rsidP="00FD61AC">
            <w:pPr>
              <w:rPr>
                <w:sz w:val="24"/>
                <w:szCs w:val="24"/>
              </w:rPr>
            </w:pPr>
          </w:p>
        </w:tc>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F621B3" w:rsidRPr="00036471" w:rsidRDefault="00F621B3" w:rsidP="00FD61AC">
            <w:pPr>
              <w:rPr>
                <w:sz w:val="24"/>
                <w:szCs w:val="24"/>
              </w:rPr>
            </w:pPr>
            <w:r w:rsidRPr="00036471">
              <w:rPr>
                <w:sz w:val="24"/>
                <w:szCs w:val="24"/>
              </w:rPr>
              <w:t>The writing is generally clear and focused.  Ideas are developed with details and some specific words.</w:t>
            </w:r>
          </w:p>
        </w:tc>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F621B3" w:rsidRPr="00036471" w:rsidRDefault="00F621B3" w:rsidP="00FD61AC">
            <w:pPr>
              <w:rPr>
                <w:sz w:val="24"/>
                <w:szCs w:val="24"/>
              </w:rPr>
            </w:pPr>
            <w:r w:rsidRPr="00036471">
              <w:rPr>
                <w:sz w:val="24"/>
                <w:szCs w:val="24"/>
              </w:rPr>
              <w:t>The writing is somewhat clear and focused.   Ideas are developed with limited use of details.</w:t>
            </w:r>
          </w:p>
        </w:tc>
        <w:tc>
          <w:tcPr>
            <w:tcW w:w="1025" w:type="pct"/>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F621B3" w:rsidRPr="00036471" w:rsidRDefault="00F621B3" w:rsidP="00FD61AC">
            <w:pPr>
              <w:rPr>
                <w:sz w:val="24"/>
                <w:szCs w:val="24"/>
              </w:rPr>
            </w:pPr>
            <w:r w:rsidRPr="00036471">
              <w:rPr>
                <w:sz w:val="24"/>
                <w:szCs w:val="24"/>
              </w:rPr>
              <w:t>The writing is generally unclear and unfocused.  Ideas are not developed.</w:t>
            </w:r>
          </w:p>
        </w:tc>
      </w:tr>
      <w:tr w:rsidR="00F621B3" w:rsidTr="00FD61AC">
        <w:trPr>
          <w:trHeight w:val="1233"/>
        </w:trPr>
        <w:tc>
          <w:tcPr>
            <w:tcW w:w="897" w:type="pct"/>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F621B3" w:rsidRDefault="00F621B3" w:rsidP="00FD61AC">
            <w:pPr>
              <w:jc w:val="center"/>
              <w:rPr>
                <w:b/>
              </w:rPr>
            </w:pPr>
          </w:p>
          <w:p w:rsidR="00F621B3" w:rsidRDefault="00F621B3" w:rsidP="00FD61AC">
            <w:pPr>
              <w:jc w:val="center"/>
              <w:rPr>
                <w:b/>
              </w:rPr>
            </w:pPr>
          </w:p>
          <w:p w:rsidR="00F621B3" w:rsidRDefault="00F621B3" w:rsidP="00FD61AC">
            <w:pPr>
              <w:jc w:val="center"/>
              <w:rPr>
                <w:b/>
                <w:sz w:val="32"/>
                <w:szCs w:val="32"/>
              </w:rPr>
            </w:pPr>
            <w:r>
              <w:rPr>
                <w:b/>
                <w:sz w:val="32"/>
                <w:szCs w:val="32"/>
              </w:rPr>
              <w:t>Organization</w:t>
            </w:r>
          </w:p>
        </w:tc>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621B3" w:rsidRPr="00036471" w:rsidRDefault="00F621B3" w:rsidP="00FD61AC">
            <w:pPr>
              <w:rPr>
                <w:sz w:val="24"/>
                <w:szCs w:val="24"/>
              </w:rPr>
            </w:pPr>
            <w:r w:rsidRPr="00036471">
              <w:rPr>
                <w:sz w:val="24"/>
                <w:szCs w:val="24"/>
              </w:rPr>
              <w:t xml:space="preserve">The writing is well organized.  The organization seems natural and moves the reader smoothly though the text.   </w:t>
            </w:r>
          </w:p>
          <w:p w:rsidR="00F621B3" w:rsidRPr="00036471" w:rsidRDefault="00F621B3" w:rsidP="00FD61AC">
            <w:pPr>
              <w:rPr>
                <w:sz w:val="24"/>
                <w:szCs w:val="24"/>
              </w:rPr>
            </w:pPr>
          </w:p>
        </w:tc>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F621B3" w:rsidRPr="00036471" w:rsidRDefault="00F621B3" w:rsidP="00FD61AC">
            <w:pPr>
              <w:rPr>
                <w:sz w:val="24"/>
                <w:szCs w:val="24"/>
              </w:rPr>
            </w:pPr>
            <w:r w:rsidRPr="00036471">
              <w:rPr>
                <w:sz w:val="24"/>
                <w:szCs w:val="24"/>
              </w:rPr>
              <w:t>The writing is organized.  The ideas and events are logically sequenced.</w:t>
            </w:r>
          </w:p>
        </w:tc>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F621B3" w:rsidRPr="00036471" w:rsidRDefault="00F621B3" w:rsidP="00FD61AC">
            <w:pPr>
              <w:rPr>
                <w:sz w:val="24"/>
                <w:szCs w:val="24"/>
              </w:rPr>
            </w:pPr>
            <w:r w:rsidRPr="00036471">
              <w:rPr>
                <w:sz w:val="24"/>
                <w:szCs w:val="24"/>
              </w:rPr>
              <w:t>The writing shows some evidence of organization.  The connections between ideas and events are weak.</w:t>
            </w:r>
          </w:p>
        </w:tc>
        <w:tc>
          <w:tcPr>
            <w:tcW w:w="1025" w:type="pct"/>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F621B3" w:rsidRPr="00036471" w:rsidRDefault="00F621B3" w:rsidP="00FD61AC">
            <w:pPr>
              <w:rPr>
                <w:sz w:val="24"/>
                <w:szCs w:val="24"/>
              </w:rPr>
            </w:pPr>
            <w:r w:rsidRPr="00036471">
              <w:rPr>
                <w:sz w:val="24"/>
                <w:szCs w:val="24"/>
              </w:rPr>
              <w:t>The writing lacks recognizable organization.</w:t>
            </w:r>
          </w:p>
        </w:tc>
      </w:tr>
      <w:tr w:rsidR="00F621B3" w:rsidTr="00FD61AC">
        <w:trPr>
          <w:trHeight w:val="1278"/>
        </w:trPr>
        <w:tc>
          <w:tcPr>
            <w:tcW w:w="897" w:type="pct"/>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F621B3" w:rsidRDefault="00F621B3" w:rsidP="00FD61AC">
            <w:pPr>
              <w:jc w:val="center"/>
              <w:rPr>
                <w:b/>
              </w:rPr>
            </w:pPr>
          </w:p>
          <w:p w:rsidR="00F621B3" w:rsidRDefault="00F621B3" w:rsidP="00FD61AC">
            <w:pPr>
              <w:jc w:val="center"/>
              <w:rPr>
                <w:b/>
              </w:rPr>
            </w:pPr>
          </w:p>
          <w:p w:rsidR="00F621B3" w:rsidRDefault="00F621B3" w:rsidP="00FD61AC">
            <w:pPr>
              <w:jc w:val="center"/>
              <w:rPr>
                <w:b/>
                <w:sz w:val="32"/>
                <w:szCs w:val="32"/>
              </w:rPr>
            </w:pPr>
            <w:r>
              <w:rPr>
                <w:b/>
                <w:sz w:val="32"/>
                <w:szCs w:val="32"/>
              </w:rPr>
              <w:t>Style</w:t>
            </w:r>
          </w:p>
        </w:tc>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F621B3" w:rsidRPr="00036471" w:rsidRDefault="00F621B3" w:rsidP="00FD61AC">
            <w:pPr>
              <w:rPr>
                <w:sz w:val="24"/>
                <w:szCs w:val="24"/>
              </w:rPr>
            </w:pPr>
            <w:r w:rsidRPr="00036471">
              <w:rPr>
                <w:sz w:val="24"/>
                <w:szCs w:val="24"/>
              </w:rPr>
              <w:t>The writing includes an effective use of words and phrases that help the reader experience the story.</w:t>
            </w:r>
          </w:p>
        </w:tc>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F621B3" w:rsidRPr="00036471" w:rsidRDefault="00F621B3" w:rsidP="00FD61AC">
            <w:pPr>
              <w:rPr>
                <w:sz w:val="24"/>
                <w:szCs w:val="24"/>
              </w:rPr>
            </w:pPr>
            <w:r w:rsidRPr="00036471">
              <w:rPr>
                <w:sz w:val="24"/>
                <w:szCs w:val="24"/>
              </w:rPr>
              <w:t>The writing includes a somewhat effective use of words and phrases that help the reader experience the story.</w:t>
            </w:r>
          </w:p>
          <w:p w:rsidR="00F621B3" w:rsidRPr="00036471" w:rsidRDefault="00F621B3" w:rsidP="00FD61AC">
            <w:pPr>
              <w:rPr>
                <w:sz w:val="24"/>
                <w:szCs w:val="24"/>
              </w:rPr>
            </w:pPr>
          </w:p>
        </w:tc>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F621B3" w:rsidRPr="00036471" w:rsidRDefault="00F621B3" w:rsidP="00FD61AC">
            <w:pPr>
              <w:rPr>
                <w:sz w:val="24"/>
                <w:szCs w:val="24"/>
              </w:rPr>
            </w:pPr>
            <w:r w:rsidRPr="00036471">
              <w:rPr>
                <w:sz w:val="24"/>
                <w:szCs w:val="24"/>
              </w:rPr>
              <w:t>The writing includes a basic use of words and phrases.</w:t>
            </w:r>
          </w:p>
        </w:tc>
        <w:tc>
          <w:tcPr>
            <w:tcW w:w="1025" w:type="pct"/>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F621B3" w:rsidRPr="00036471" w:rsidRDefault="00F621B3" w:rsidP="00FD61AC">
            <w:pPr>
              <w:rPr>
                <w:sz w:val="24"/>
                <w:szCs w:val="24"/>
              </w:rPr>
            </w:pPr>
            <w:r w:rsidRPr="00036471">
              <w:rPr>
                <w:sz w:val="24"/>
                <w:szCs w:val="24"/>
              </w:rPr>
              <w:t>The writing includes an ineffective use of words and phrases.</w:t>
            </w:r>
          </w:p>
        </w:tc>
      </w:tr>
      <w:tr w:rsidR="00F621B3" w:rsidTr="00FD61AC">
        <w:trPr>
          <w:trHeight w:val="1485"/>
        </w:trPr>
        <w:tc>
          <w:tcPr>
            <w:tcW w:w="897" w:type="pct"/>
            <w:tcBorders>
              <w:top w:val="single" w:sz="6" w:space="0" w:color="000000" w:themeColor="text1"/>
              <w:left w:val="single" w:sz="12" w:space="0" w:color="000000" w:themeColor="text1"/>
              <w:bottom w:val="single" w:sz="12" w:space="0" w:color="000000" w:themeColor="text1"/>
              <w:right w:val="single" w:sz="6" w:space="0" w:color="000000" w:themeColor="text1"/>
            </w:tcBorders>
          </w:tcPr>
          <w:p w:rsidR="00F621B3" w:rsidRDefault="00F621B3" w:rsidP="00FD61AC">
            <w:pPr>
              <w:jc w:val="center"/>
              <w:rPr>
                <w:b/>
              </w:rPr>
            </w:pPr>
          </w:p>
          <w:p w:rsidR="00F621B3" w:rsidRDefault="00F621B3" w:rsidP="00FD61AC">
            <w:pPr>
              <w:jc w:val="center"/>
              <w:rPr>
                <w:b/>
              </w:rPr>
            </w:pPr>
          </w:p>
          <w:p w:rsidR="00F621B3" w:rsidRDefault="00F621B3" w:rsidP="00FD61AC">
            <w:pPr>
              <w:jc w:val="center"/>
              <w:rPr>
                <w:b/>
                <w:sz w:val="32"/>
                <w:szCs w:val="32"/>
              </w:rPr>
            </w:pPr>
            <w:r>
              <w:rPr>
                <w:b/>
                <w:sz w:val="32"/>
                <w:szCs w:val="32"/>
              </w:rPr>
              <w:t>Conventions</w:t>
            </w:r>
          </w:p>
        </w:tc>
        <w:tc>
          <w:tcPr>
            <w:tcW w:w="1026" w:type="pct"/>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rsidR="00F621B3" w:rsidRPr="00036471" w:rsidRDefault="00F621B3" w:rsidP="00FD61AC">
            <w:pPr>
              <w:rPr>
                <w:sz w:val="24"/>
                <w:szCs w:val="24"/>
              </w:rPr>
            </w:pPr>
            <w:r w:rsidRPr="00036471">
              <w:rPr>
                <w:sz w:val="24"/>
                <w:szCs w:val="24"/>
              </w:rPr>
              <w:t xml:space="preserve">The writing includes an effective control over language use and mastery of conventions.  </w:t>
            </w:r>
          </w:p>
          <w:p w:rsidR="00F621B3" w:rsidRPr="00036471" w:rsidRDefault="00F621B3" w:rsidP="00FD61AC">
            <w:pPr>
              <w:rPr>
                <w:sz w:val="24"/>
                <w:szCs w:val="24"/>
              </w:rPr>
            </w:pPr>
          </w:p>
        </w:tc>
        <w:tc>
          <w:tcPr>
            <w:tcW w:w="1026" w:type="pct"/>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rsidR="00F621B3" w:rsidRPr="00036471" w:rsidRDefault="00F621B3" w:rsidP="00FD61AC">
            <w:pPr>
              <w:rPr>
                <w:sz w:val="24"/>
                <w:szCs w:val="24"/>
              </w:rPr>
            </w:pPr>
            <w:r w:rsidRPr="00036471">
              <w:rPr>
                <w:sz w:val="24"/>
                <w:szCs w:val="24"/>
              </w:rPr>
              <w:t xml:space="preserve">The writing includes some control over language use and mastery of conventions.  </w:t>
            </w:r>
          </w:p>
        </w:tc>
        <w:tc>
          <w:tcPr>
            <w:tcW w:w="1026" w:type="pct"/>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rsidR="00F621B3" w:rsidRPr="00036471" w:rsidRDefault="00F621B3" w:rsidP="00FD61AC">
            <w:pPr>
              <w:pStyle w:val="Header"/>
              <w:rPr>
                <w:sz w:val="24"/>
                <w:szCs w:val="24"/>
              </w:rPr>
            </w:pPr>
            <w:r w:rsidRPr="00036471">
              <w:rPr>
                <w:sz w:val="24"/>
                <w:szCs w:val="24"/>
              </w:rPr>
              <w:t xml:space="preserve">The writing includes limited control over language use and mastery of conventions.  </w:t>
            </w:r>
          </w:p>
        </w:tc>
        <w:tc>
          <w:tcPr>
            <w:tcW w:w="1025" w:type="pct"/>
            <w:tcBorders>
              <w:top w:val="single" w:sz="6" w:space="0" w:color="000000" w:themeColor="text1"/>
              <w:left w:val="single" w:sz="6" w:space="0" w:color="000000" w:themeColor="text1"/>
              <w:bottom w:val="single" w:sz="12" w:space="0" w:color="000000" w:themeColor="text1"/>
              <w:right w:val="single" w:sz="12" w:space="0" w:color="000000" w:themeColor="text1"/>
            </w:tcBorders>
            <w:hideMark/>
          </w:tcPr>
          <w:p w:rsidR="00F621B3" w:rsidRPr="00036471" w:rsidRDefault="00F621B3" w:rsidP="00FD61AC">
            <w:pPr>
              <w:rPr>
                <w:sz w:val="24"/>
                <w:szCs w:val="24"/>
              </w:rPr>
            </w:pPr>
            <w:r w:rsidRPr="00036471">
              <w:rPr>
                <w:sz w:val="24"/>
                <w:szCs w:val="24"/>
              </w:rPr>
              <w:t>The writing includes minimal control over language use and mastery of conventions.</w:t>
            </w:r>
          </w:p>
        </w:tc>
      </w:tr>
    </w:tbl>
    <w:p w:rsidR="00F621B3" w:rsidRDefault="00F621B3" w:rsidP="00F621B3">
      <w:pPr>
        <w:pStyle w:val="NoSpacing"/>
        <w:jc w:val="center"/>
      </w:pPr>
    </w:p>
    <w:p w:rsidR="00F621B3" w:rsidRDefault="00F621B3" w:rsidP="00F621B3">
      <w:pPr>
        <w:pStyle w:val="NoSpacing"/>
        <w:rPr>
          <w:sz w:val="20"/>
          <w:szCs w:val="20"/>
        </w:rPr>
      </w:pPr>
    </w:p>
    <w:p w:rsidR="00F621B3" w:rsidRDefault="00F621B3" w:rsidP="00F621B3"/>
    <w:p w:rsidR="00F621B3" w:rsidRDefault="00F621B3" w:rsidP="00F621B3">
      <w:pPr>
        <w:rPr>
          <w:sz w:val="20"/>
          <w:szCs w:val="20"/>
        </w:rPr>
      </w:pPr>
    </w:p>
    <w:p w:rsidR="00630F02" w:rsidRDefault="00630F02" w:rsidP="0070015C">
      <w:pPr>
        <w:rPr>
          <w:sz w:val="20"/>
          <w:szCs w:val="20"/>
        </w:rPr>
      </w:pPr>
    </w:p>
    <w:sectPr w:rsidR="00630F02" w:rsidSect="004A5C3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4CF" w:rsidRDefault="00E454CF" w:rsidP="009F38E5">
      <w:pPr>
        <w:spacing w:after="0" w:line="240" w:lineRule="auto"/>
      </w:pPr>
      <w:r>
        <w:separator/>
      </w:r>
    </w:p>
  </w:endnote>
  <w:endnote w:type="continuationSeparator" w:id="0">
    <w:p w:rsidR="00E454CF" w:rsidRDefault="00E454CF" w:rsidP="009F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D2" w:rsidRDefault="001210D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16"/>
        <w:szCs w:val="16"/>
      </w:rPr>
      <w:t xml:space="preserve">06/11 TB. </w:t>
    </w:r>
    <w:r w:rsidRPr="009F38E5">
      <w:rPr>
        <w:rFonts w:asciiTheme="majorHAnsi" w:eastAsiaTheme="majorEastAsia" w:hAnsiTheme="majorHAnsi" w:cstheme="majorBidi"/>
        <w:sz w:val="16"/>
        <w:szCs w:val="16"/>
      </w:rPr>
      <w:t>This document is the property of Oakland Schools. For further information, please contact Michele.Farah@oakland.k12.mi.us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67E20" w:rsidRPr="00B67E20">
      <w:rPr>
        <w:rFonts w:asciiTheme="majorHAnsi" w:eastAsiaTheme="majorEastAsia" w:hAnsiTheme="majorHAnsi" w:cstheme="majorBidi"/>
        <w:noProof/>
      </w:rPr>
      <w:t>19</w:t>
    </w:r>
    <w:r>
      <w:rPr>
        <w:rFonts w:asciiTheme="majorHAnsi" w:eastAsiaTheme="majorEastAsia" w:hAnsiTheme="majorHAnsi" w:cstheme="majorBidi"/>
        <w:noProof/>
      </w:rPr>
      <w:fldChar w:fldCharType="end"/>
    </w:r>
  </w:p>
  <w:p w:rsidR="001210D2" w:rsidRDefault="00121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4CF" w:rsidRDefault="00E454CF" w:rsidP="009F38E5">
      <w:pPr>
        <w:spacing w:after="0" w:line="240" w:lineRule="auto"/>
      </w:pPr>
      <w:r>
        <w:separator/>
      </w:r>
    </w:p>
  </w:footnote>
  <w:footnote w:type="continuationSeparator" w:id="0">
    <w:p w:rsidR="00E454CF" w:rsidRDefault="00E454CF" w:rsidP="009F3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D2" w:rsidRPr="009F38E5" w:rsidRDefault="001210D2" w:rsidP="008A1AA8">
    <w:pPr>
      <w:spacing w:after="0"/>
      <w:ind w:left="-90"/>
      <w:rPr>
        <w:b/>
        <w:sz w:val="28"/>
        <w:szCs w:val="28"/>
      </w:rPr>
    </w:pPr>
    <w:r>
      <w:rPr>
        <w:b/>
        <w:sz w:val="28"/>
        <w:szCs w:val="28"/>
      </w:rPr>
      <w:t xml:space="preserve">    </w:t>
    </w:r>
    <w:sdt>
      <w:sdtPr>
        <w:rPr>
          <w:b/>
          <w:sz w:val="28"/>
          <w:szCs w:val="28"/>
        </w:rPr>
        <w:id w:val="692494904"/>
        <w:docPartObj>
          <w:docPartGallery w:val="Watermarks"/>
          <w:docPartUnique/>
        </w:docPartObj>
      </w:sdtPr>
      <w:sdtEndPr/>
      <w:sdtContent>
        <w:r w:rsidR="00E454CF">
          <w:rPr>
            <w:b/>
            <w:noProo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drawing>
        <wp:anchor distT="0" distB="0" distL="114300" distR="114300" simplePos="0" relativeHeight="251657216" behindDoc="0" locked="0" layoutInCell="1" allowOverlap="1" wp14:anchorId="31E04B07" wp14:editId="04AB162E">
          <wp:simplePos x="0" y="0"/>
          <wp:positionH relativeFrom="column">
            <wp:posOffset>5355590</wp:posOffset>
          </wp:positionH>
          <wp:positionV relativeFrom="paragraph">
            <wp:posOffset>-111760</wp:posOffset>
          </wp:positionV>
          <wp:extent cx="151257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570" cy="561975"/>
                  </a:xfrm>
                  <a:prstGeom prst="rect">
                    <a:avLst/>
                  </a:prstGeom>
                  <a:noFill/>
                  <a:ln>
                    <a:noFill/>
                  </a:ln>
                </pic:spPr>
              </pic:pic>
            </a:graphicData>
          </a:graphic>
        </wp:anchor>
      </w:drawing>
    </w:r>
    <w:r>
      <w:rPr>
        <w:b/>
        <w:sz w:val="28"/>
        <w:szCs w:val="28"/>
      </w:rPr>
      <w:t>Improving the Quality of Personal Narratives:  Grade 3</w:t>
    </w:r>
  </w:p>
  <w:p w:rsidR="001210D2" w:rsidRDefault="001210D2" w:rsidP="008A1AA8">
    <w:pPr>
      <w:spacing w:after="0"/>
      <w:ind w:left="-90"/>
      <w:rPr>
        <w:b/>
        <w:sz w:val="28"/>
        <w:szCs w:val="28"/>
      </w:rPr>
    </w:pPr>
    <w:r>
      <w:rPr>
        <w:b/>
        <w:sz w:val="28"/>
        <w:szCs w:val="28"/>
      </w:rPr>
      <w:t xml:space="preserve">    Writing Unit 2</w:t>
    </w:r>
  </w:p>
  <w:p w:rsidR="001210D2" w:rsidRPr="00B21541" w:rsidRDefault="001210D2" w:rsidP="008A1AA8">
    <w:pPr>
      <w:spacing w:after="0"/>
      <w:ind w:left="-90"/>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6CC"/>
    <w:multiLevelType w:val="hybridMultilevel"/>
    <w:tmpl w:val="78E6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524BD"/>
    <w:multiLevelType w:val="hybridMultilevel"/>
    <w:tmpl w:val="35FC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80CF7"/>
    <w:multiLevelType w:val="hybridMultilevel"/>
    <w:tmpl w:val="55400B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310B1B"/>
    <w:multiLevelType w:val="hybridMultilevel"/>
    <w:tmpl w:val="80D4E352"/>
    <w:lvl w:ilvl="0" w:tplc="0409000B">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nsid w:val="112E55C7"/>
    <w:multiLevelType w:val="hybridMultilevel"/>
    <w:tmpl w:val="03DE99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277E5"/>
    <w:multiLevelType w:val="hybridMultilevel"/>
    <w:tmpl w:val="99A6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B1E72"/>
    <w:multiLevelType w:val="hybridMultilevel"/>
    <w:tmpl w:val="D452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603FF"/>
    <w:multiLevelType w:val="hybridMultilevel"/>
    <w:tmpl w:val="2740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048E5"/>
    <w:multiLevelType w:val="hybridMultilevel"/>
    <w:tmpl w:val="8DB2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4D472B"/>
    <w:multiLevelType w:val="hybridMultilevel"/>
    <w:tmpl w:val="F8F8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9D4B43"/>
    <w:multiLevelType w:val="hybridMultilevel"/>
    <w:tmpl w:val="8C6809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F252C5"/>
    <w:multiLevelType w:val="hybridMultilevel"/>
    <w:tmpl w:val="61BA7770"/>
    <w:lvl w:ilvl="0" w:tplc="0409000B">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2">
    <w:nsid w:val="24DE1F1A"/>
    <w:multiLevelType w:val="hybridMultilevel"/>
    <w:tmpl w:val="D636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E3BD9"/>
    <w:multiLevelType w:val="hybridMultilevel"/>
    <w:tmpl w:val="BF86FC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2D079A"/>
    <w:multiLevelType w:val="hybridMultilevel"/>
    <w:tmpl w:val="84FE73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851643A"/>
    <w:multiLevelType w:val="hybridMultilevel"/>
    <w:tmpl w:val="8536D8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A8037EB"/>
    <w:multiLevelType w:val="hybridMultilevel"/>
    <w:tmpl w:val="31CA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021651"/>
    <w:multiLevelType w:val="hybridMultilevel"/>
    <w:tmpl w:val="9E861A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B936409"/>
    <w:multiLevelType w:val="hybridMultilevel"/>
    <w:tmpl w:val="624ED0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63403E"/>
    <w:multiLevelType w:val="hybridMultilevel"/>
    <w:tmpl w:val="CBBC9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A92893"/>
    <w:multiLevelType w:val="hybridMultilevel"/>
    <w:tmpl w:val="AC90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5C07A0"/>
    <w:multiLevelType w:val="hybridMultilevel"/>
    <w:tmpl w:val="63A6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A508C1"/>
    <w:multiLevelType w:val="hybridMultilevel"/>
    <w:tmpl w:val="2BCA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75382C"/>
    <w:multiLevelType w:val="hybridMultilevel"/>
    <w:tmpl w:val="E4B0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53406A"/>
    <w:multiLevelType w:val="hybridMultilevel"/>
    <w:tmpl w:val="B58C69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74E7BD1"/>
    <w:multiLevelType w:val="hybridMultilevel"/>
    <w:tmpl w:val="930831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76C7606"/>
    <w:multiLevelType w:val="hybridMultilevel"/>
    <w:tmpl w:val="59CA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B709B9"/>
    <w:multiLevelType w:val="hybridMultilevel"/>
    <w:tmpl w:val="CDE67820"/>
    <w:lvl w:ilvl="0" w:tplc="F468C05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D6917AF"/>
    <w:multiLevelType w:val="hybridMultilevel"/>
    <w:tmpl w:val="7054BB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D8711DC"/>
    <w:multiLevelType w:val="hybridMultilevel"/>
    <w:tmpl w:val="9218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452604"/>
    <w:multiLevelType w:val="hybridMultilevel"/>
    <w:tmpl w:val="BD78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0C6983"/>
    <w:multiLevelType w:val="hybridMultilevel"/>
    <w:tmpl w:val="3028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5265F8"/>
    <w:multiLevelType w:val="hybridMultilevel"/>
    <w:tmpl w:val="521E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650A9C"/>
    <w:multiLevelType w:val="hybridMultilevel"/>
    <w:tmpl w:val="4B44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6F2FD1"/>
    <w:multiLevelType w:val="hybridMultilevel"/>
    <w:tmpl w:val="009482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C8D6F62"/>
    <w:multiLevelType w:val="hybridMultilevel"/>
    <w:tmpl w:val="A5BEF4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E781AFE"/>
    <w:multiLevelType w:val="hybridMultilevel"/>
    <w:tmpl w:val="CF42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5D37E3"/>
    <w:multiLevelType w:val="hybridMultilevel"/>
    <w:tmpl w:val="C896CD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0982736"/>
    <w:multiLevelType w:val="hybridMultilevel"/>
    <w:tmpl w:val="E764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E069A5"/>
    <w:multiLevelType w:val="hybridMultilevel"/>
    <w:tmpl w:val="98BC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4E50E3"/>
    <w:multiLevelType w:val="hybridMultilevel"/>
    <w:tmpl w:val="A3AE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633221"/>
    <w:multiLevelType w:val="hybridMultilevel"/>
    <w:tmpl w:val="C53C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B93373"/>
    <w:multiLevelType w:val="hybridMultilevel"/>
    <w:tmpl w:val="26387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B2F561E"/>
    <w:multiLevelType w:val="hybridMultilevel"/>
    <w:tmpl w:val="116EF5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BE07852"/>
    <w:multiLevelType w:val="hybridMultilevel"/>
    <w:tmpl w:val="3EDCEE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2330B8F"/>
    <w:multiLevelType w:val="hybridMultilevel"/>
    <w:tmpl w:val="2502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FD4F29"/>
    <w:multiLevelType w:val="hybridMultilevel"/>
    <w:tmpl w:val="80EA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46E1AF6"/>
    <w:multiLevelType w:val="hybridMultilevel"/>
    <w:tmpl w:val="F0CA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7CE274F"/>
    <w:multiLevelType w:val="hybridMultilevel"/>
    <w:tmpl w:val="62D8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82E72F3"/>
    <w:multiLevelType w:val="hybridMultilevel"/>
    <w:tmpl w:val="0CC2D7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8525C0C"/>
    <w:multiLevelType w:val="hybridMultilevel"/>
    <w:tmpl w:val="16A4E9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C2C2B6A"/>
    <w:multiLevelType w:val="hybridMultilevel"/>
    <w:tmpl w:val="EA14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FB23F5D"/>
    <w:multiLevelType w:val="hybridMultilevel"/>
    <w:tmpl w:val="463A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5022B98"/>
    <w:multiLevelType w:val="hybridMultilevel"/>
    <w:tmpl w:val="6306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7136C80"/>
    <w:multiLevelType w:val="hybridMultilevel"/>
    <w:tmpl w:val="E8B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7D50AE5"/>
    <w:multiLevelType w:val="hybridMultilevel"/>
    <w:tmpl w:val="497C6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8E36219"/>
    <w:multiLevelType w:val="hybridMultilevel"/>
    <w:tmpl w:val="3D2E57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A833DE3"/>
    <w:multiLevelType w:val="hybridMultilevel"/>
    <w:tmpl w:val="213E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A9E5B4F"/>
    <w:multiLevelType w:val="hybridMultilevel"/>
    <w:tmpl w:val="AFDA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FF4125F"/>
    <w:multiLevelType w:val="hybridMultilevel"/>
    <w:tmpl w:val="9CB6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7"/>
  </w:num>
  <w:num w:numId="3">
    <w:abstractNumId w:val="52"/>
  </w:num>
  <w:num w:numId="4">
    <w:abstractNumId w:val="45"/>
  </w:num>
  <w:num w:numId="5">
    <w:abstractNumId w:val="12"/>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6"/>
  </w:num>
  <w:num w:numId="9">
    <w:abstractNumId w:val="58"/>
  </w:num>
  <w:num w:numId="10">
    <w:abstractNumId w:val="59"/>
  </w:num>
  <w:num w:numId="11">
    <w:abstractNumId w:val="54"/>
  </w:num>
  <w:num w:numId="12">
    <w:abstractNumId w:val="37"/>
  </w:num>
  <w:num w:numId="13">
    <w:abstractNumId w:val="29"/>
  </w:num>
  <w:num w:numId="14">
    <w:abstractNumId w:val="4"/>
  </w:num>
  <w:num w:numId="15">
    <w:abstractNumId w:val="19"/>
  </w:num>
  <w:num w:numId="1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4"/>
  </w:num>
  <w:num w:numId="19">
    <w:abstractNumId w:val="11"/>
  </w:num>
  <w:num w:numId="20">
    <w:abstractNumId w:val="20"/>
  </w:num>
  <w:num w:numId="21">
    <w:abstractNumId w:val="21"/>
  </w:num>
  <w:num w:numId="22">
    <w:abstractNumId w:val="53"/>
  </w:num>
  <w:num w:numId="23">
    <w:abstractNumId w:val="15"/>
  </w:num>
  <w:num w:numId="24">
    <w:abstractNumId w:val="14"/>
  </w:num>
  <w:num w:numId="25">
    <w:abstractNumId w:val="0"/>
  </w:num>
  <w:num w:numId="26">
    <w:abstractNumId w:val="49"/>
  </w:num>
  <w:num w:numId="27">
    <w:abstractNumId w:val="56"/>
  </w:num>
  <w:num w:numId="28">
    <w:abstractNumId w:val="10"/>
  </w:num>
  <w:num w:numId="29">
    <w:abstractNumId w:val="44"/>
  </w:num>
  <w:num w:numId="30">
    <w:abstractNumId w:val="58"/>
  </w:num>
  <w:num w:numId="3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9"/>
  </w:num>
  <w:num w:numId="35">
    <w:abstractNumId w:val="48"/>
  </w:num>
  <w:num w:numId="36">
    <w:abstractNumId w:val="40"/>
  </w:num>
  <w:num w:numId="37">
    <w:abstractNumId w:val="6"/>
  </w:num>
  <w:num w:numId="38">
    <w:abstractNumId w:val="26"/>
  </w:num>
  <w:num w:numId="39">
    <w:abstractNumId w:val="2"/>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38"/>
  </w:num>
  <w:num w:numId="43">
    <w:abstractNumId w:val="32"/>
  </w:num>
  <w:num w:numId="44">
    <w:abstractNumId w:val="50"/>
  </w:num>
  <w:num w:numId="45">
    <w:abstractNumId w:val="19"/>
  </w:num>
  <w:num w:numId="46">
    <w:abstractNumId w:val="3"/>
  </w:num>
  <w:num w:numId="47">
    <w:abstractNumId w:val="57"/>
  </w:num>
  <w:num w:numId="48">
    <w:abstractNumId w:val="47"/>
  </w:num>
  <w:num w:numId="49">
    <w:abstractNumId w:val="35"/>
  </w:num>
  <w:num w:numId="50">
    <w:abstractNumId w:val="25"/>
  </w:num>
  <w:num w:numId="51">
    <w:abstractNumId w:val="22"/>
  </w:num>
  <w:num w:numId="5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 w:numId="54">
    <w:abstractNumId w:val="42"/>
  </w:num>
  <w:num w:numId="55">
    <w:abstractNumId w:val="55"/>
  </w:num>
  <w:num w:numId="56">
    <w:abstractNumId w:val="51"/>
  </w:num>
  <w:num w:numId="57">
    <w:abstractNumId w:val="18"/>
  </w:num>
  <w:num w:numId="58">
    <w:abstractNumId w:val="33"/>
  </w:num>
  <w:num w:numId="59">
    <w:abstractNumId w:val="28"/>
  </w:num>
  <w:num w:numId="60">
    <w:abstractNumId w:val="1"/>
  </w:num>
  <w:num w:numId="61">
    <w:abstractNumId w:val="17"/>
  </w:num>
  <w:num w:numId="62">
    <w:abstractNumId w:val="5"/>
  </w:num>
  <w:num w:numId="63">
    <w:abstractNumId w:val="41"/>
  </w:num>
  <w:num w:numId="64">
    <w:abstractNumId w:val="3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35B6"/>
    <w:rsid w:val="0000741D"/>
    <w:rsid w:val="00031C51"/>
    <w:rsid w:val="00034BCF"/>
    <w:rsid w:val="00037665"/>
    <w:rsid w:val="00042C62"/>
    <w:rsid w:val="0005287A"/>
    <w:rsid w:val="00052F10"/>
    <w:rsid w:val="0006084D"/>
    <w:rsid w:val="000646DF"/>
    <w:rsid w:val="000649C7"/>
    <w:rsid w:val="0007336B"/>
    <w:rsid w:val="000859E3"/>
    <w:rsid w:val="00092F28"/>
    <w:rsid w:val="000A44BB"/>
    <w:rsid w:val="000B7EAC"/>
    <w:rsid w:val="000C2034"/>
    <w:rsid w:val="000C38D6"/>
    <w:rsid w:val="000C680B"/>
    <w:rsid w:val="000E3885"/>
    <w:rsid w:val="000E6D2B"/>
    <w:rsid w:val="000F1F35"/>
    <w:rsid w:val="000F2C92"/>
    <w:rsid w:val="000F3D45"/>
    <w:rsid w:val="00106734"/>
    <w:rsid w:val="00117794"/>
    <w:rsid w:val="001210D2"/>
    <w:rsid w:val="001352EF"/>
    <w:rsid w:val="0013689B"/>
    <w:rsid w:val="0014069F"/>
    <w:rsid w:val="00157F10"/>
    <w:rsid w:val="00181285"/>
    <w:rsid w:val="00195CCC"/>
    <w:rsid w:val="001A390C"/>
    <w:rsid w:val="001A7913"/>
    <w:rsid w:val="001B05CC"/>
    <w:rsid w:val="001D07F7"/>
    <w:rsid w:val="001E5728"/>
    <w:rsid w:val="001E5C7E"/>
    <w:rsid w:val="001F2267"/>
    <w:rsid w:val="001F2E4E"/>
    <w:rsid w:val="001F5865"/>
    <w:rsid w:val="00200D7A"/>
    <w:rsid w:val="00204549"/>
    <w:rsid w:val="0021057D"/>
    <w:rsid w:val="00211883"/>
    <w:rsid w:val="002128F5"/>
    <w:rsid w:val="00221512"/>
    <w:rsid w:val="002336BB"/>
    <w:rsid w:val="00234FC7"/>
    <w:rsid w:val="002403B2"/>
    <w:rsid w:val="0027338B"/>
    <w:rsid w:val="00294F9D"/>
    <w:rsid w:val="002A1F3B"/>
    <w:rsid w:val="002B06E3"/>
    <w:rsid w:val="002B1BCB"/>
    <w:rsid w:val="002C0C96"/>
    <w:rsid w:val="002D0A22"/>
    <w:rsid w:val="002D7581"/>
    <w:rsid w:val="002E6750"/>
    <w:rsid w:val="003165D7"/>
    <w:rsid w:val="0032050D"/>
    <w:rsid w:val="0032233E"/>
    <w:rsid w:val="003232AA"/>
    <w:rsid w:val="0033240D"/>
    <w:rsid w:val="003371B2"/>
    <w:rsid w:val="0034208C"/>
    <w:rsid w:val="003440B9"/>
    <w:rsid w:val="003535BB"/>
    <w:rsid w:val="003536B6"/>
    <w:rsid w:val="003629F2"/>
    <w:rsid w:val="00365F8F"/>
    <w:rsid w:val="003700C0"/>
    <w:rsid w:val="0038480B"/>
    <w:rsid w:val="0038493B"/>
    <w:rsid w:val="00387D53"/>
    <w:rsid w:val="00391E10"/>
    <w:rsid w:val="003A1E73"/>
    <w:rsid w:val="003A7271"/>
    <w:rsid w:val="003C1CD4"/>
    <w:rsid w:val="003D4801"/>
    <w:rsid w:val="003E0EF8"/>
    <w:rsid w:val="003E6D15"/>
    <w:rsid w:val="003F3BDD"/>
    <w:rsid w:val="00420D2D"/>
    <w:rsid w:val="004409D3"/>
    <w:rsid w:val="00441E3D"/>
    <w:rsid w:val="004435B6"/>
    <w:rsid w:val="00446557"/>
    <w:rsid w:val="00447D59"/>
    <w:rsid w:val="00451DEE"/>
    <w:rsid w:val="00497660"/>
    <w:rsid w:val="004A5C35"/>
    <w:rsid w:val="004B0C36"/>
    <w:rsid w:val="004D53DC"/>
    <w:rsid w:val="004F08D0"/>
    <w:rsid w:val="004F2B4F"/>
    <w:rsid w:val="004F5B27"/>
    <w:rsid w:val="00501B93"/>
    <w:rsid w:val="0050436B"/>
    <w:rsid w:val="00515041"/>
    <w:rsid w:val="00526601"/>
    <w:rsid w:val="0053067A"/>
    <w:rsid w:val="00531331"/>
    <w:rsid w:val="00532F9C"/>
    <w:rsid w:val="0054557C"/>
    <w:rsid w:val="00547A8A"/>
    <w:rsid w:val="0055271B"/>
    <w:rsid w:val="005607CE"/>
    <w:rsid w:val="00564650"/>
    <w:rsid w:val="00577341"/>
    <w:rsid w:val="00580081"/>
    <w:rsid w:val="00585CD5"/>
    <w:rsid w:val="00586F6A"/>
    <w:rsid w:val="00592785"/>
    <w:rsid w:val="00592B3C"/>
    <w:rsid w:val="005A3B6E"/>
    <w:rsid w:val="005A4CBB"/>
    <w:rsid w:val="005A597A"/>
    <w:rsid w:val="005A6DE6"/>
    <w:rsid w:val="005B096F"/>
    <w:rsid w:val="005B34D4"/>
    <w:rsid w:val="005B4259"/>
    <w:rsid w:val="005B6F41"/>
    <w:rsid w:val="005C17A9"/>
    <w:rsid w:val="005D141E"/>
    <w:rsid w:val="005E2542"/>
    <w:rsid w:val="005F724F"/>
    <w:rsid w:val="006007B8"/>
    <w:rsid w:val="00605719"/>
    <w:rsid w:val="0060616F"/>
    <w:rsid w:val="00626C98"/>
    <w:rsid w:val="00630351"/>
    <w:rsid w:val="00630F02"/>
    <w:rsid w:val="006334FB"/>
    <w:rsid w:val="0063664E"/>
    <w:rsid w:val="006405A7"/>
    <w:rsid w:val="00656384"/>
    <w:rsid w:val="006605CB"/>
    <w:rsid w:val="0067159B"/>
    <w:rsid w:val="00674646"/>
    <w:rsid w:val="006828A6"/>
    <w:rsid w:val="00684DD4"/>
    <w:rsid w:val="006A7E05"/>
    <w:rsid w:val="006B1C56"/>
    <w:rsid w:val="006B4C8F"/>
    <w:rsid w:val="006C2E69"/>
    <w:rsid w:val="006D0DF7"/>
    <w:rsid w:val="006D2846"/>
    <w:rsid w:val="006D3FB7"/>
    <w:rsid w:val="006E4483"/>
    <w:rsid w:val="006F113A"/>
    <w:rsid w:val="006F729E"/>
    <w:rsid w:val="0070015C"/>
    <w:rsid w:val="007033C3"/>
    <w:rsid w:val="007103C5"/>
    <w:rsid w:val="00715DC1"/>
    <w:rsid w:val="007220BE"/>
    <w:rsid w:val="0072278E"/>
    <w:rsid w:val="00722F00"/>
    <w:rsid w:val="00723E32"/>
    <w:rsid w:val="007355F0"/>
    <w:rsid w:val="00741D40"/>
    <w:rsid w:val="007425CF"/>
    <w:rsid w:val="0074359E"/>
    <w:rsid w:val="00745578"/>
    <w:rsid w:val="00761A18"/>
    <w:rsid w:val="007623E9"/>
    <w:rsid w:val="00772A64"/>
    <w:rsid w:val="00782D57"/>
    <w:rsid w:val="007848EB"/>
    <w:rsid w:val="00784DD4"/>
    <w:rsid w:val="00785275"/>
    <w:rsid w:val="00792913"/>
    <w:rsid w:val="007A5986"/>
    <w:rsid w:val="007A5D18"/>
    <w:rsid w:val="007B70D9"/>
    <w:rsid w:val="007C0882"/>
    <w:rsid w:val="007C5BA5"/>
    <w:rsid w:val="00800841"/>
    <w:rsid w:val="00805AD9"/>
    <w:rsid w:val="008124AB"/>
    <w:rsid w:val="00822BB9"/>
    <w:rsid w:val="00824B0D"/>
    <w:rsid w:val="00830F5C"/>
    <w:rsid w:val="00833A38"/>
    <w:rsid w:val="00837F36"/>
    <w:rsid w:val="00857850"/>
    <w:rsid w:val="00876EA1"/>
    <w:rsid w:val="0088164F"/>
    <w:rsid w:val="008827E1"/>
    <w:rsid w:val="00892680"/>
    <w:rsid w:val="008A1019"/>
    <w:rsid w:val="008A1AA8"/>
    <w:rsid w:val="008C2D8E"/>
    <w:rsid w:val="008C65A1"/>
    <w:rsid w:val="008D0EA8"/>
    <w:rsid w:val="008E2A5E"/>
    <w:rsid w:val="008E48D2"/>
    <w:rsid w:val="008E7A14"/>
    <w:rsid w:val="008F1BCF"/>
    <w:rsid w:val="008F3EAF"/>
    <w:rsid w:val="008F42D7"/>
    <w:rsid w:val="008F4C0C"/>
    <w:rsid w:val="008F5BC1"/>
    <w:rsid w:val="008F63AE"/>
    <w:rsid w:val="008F776C"/>
    <w:rsid w:val="0090211F"/>
    <w:rsid w:val="00910061"/>
    <w:rsid w:val="009139CD"/>
    <w:rsid w:val="009219AA"/>
    <w:rsid w:val="00922A3E"/>
    <w:rsid w:val="00931641"/>
    <w:rsid w:val="009471D0"/>
    <w:rsid w:val="00961A7F"/>
    <w:rsid w:val="0096261B"/>
    <w:rsid w:val="009671B8"/>
    <w:rsid w:val="00970B66"/>
    <w:rsid w:val="00975E0A"/>
    <w:rsid w:val="0098092C"/>
    <w:rsid w:val="00985CD5"/>
    <w:rsid w:val="009918ED"/>
    <w:rsid w:val="009938B3"/>
    <w:rsid w:val="009B7008"/>
    <w:rsid w:val="009C7913"/>
    <w:rsid w:val="009E41CC"/>
    <w:rsid w:val="009F0218"/>
    <w:rsid w:val="009F38E5"/>
    <w:rsid w:val="009F5E7D"/>
    <w:rsid w:val="00A07542"/>
    <w:rsid w:val="00A15BFF"/>
    <w:rsid w:val="00A2226D"/>
    <w:rsid w:val="00A22895"/>
    <w:rsid w:val="00A25AAC"/>
    <w:rsid w:val="00A53A31"/>
    <w:rsid w:val="00A60429"/>
    <w:rsid w:val="00A60BA2"/>
    <w:rsid w:val="00A62D14"/>
    <w:rsid w:val="00A87CB4"/>
    <w:rsid w:val="00AA4D61"/>
    <w:rsid w:val="00AA6E57"/>
    <w:rsid w:val="00AB4DF3"/>
    <w:rsid w:val="00AD2FFE"/>
    <w:rsid w:val="00AD366D"/>
    <w:rsid w:val="00AD689A"/>
    <w:rsid w:val="00AE769F"/>
    <w:rsid w:val="00AE7F86"/>
    <w:rsid w:val="00AF2866"/>
    <w:rsid w:val="00AF4AE7"/>
    <w:rsid w:val="00B21541"/>
    <w:rsid w:val="00B24003"/>
    <w:rsid w:val="00B31475"/>
    <w:rsid w:val="00B333E1"/>
    <w:rsid w:val="00B42CE9"/>
    <w:rsid w:val="00B60F59"/>
    <w:rsid w:val="00B67E20"/>
    <w:rsid w:val="00B84543"/>
    <w:rsid w:val="00B865E2"/>
    <w:rsid w:val="00B901E7"/>
    <w:rsid w:val="00BA476A"/>
    <w:rsid w:val="00BA5162"/>
    <w:rsid w:val="00BA7CC7"/>
    <w:rsid w:val="00BB0BB9"/>
    <w:rsid w:val="00BB0EF8"/>
    <w:rsid w:val="00BB68F6"/>
    <w:rsid w:val="00BB784E"/>
    <w:rsid w:val="00BC31C2"/>
    <w:rsid w:val="00BD2B82"/>
    <w:rsid w:val="00BD788E"/>
    <w:rsid w:val="00BE5360"/>
    <w:rsid w:val="00BE7744"/>
    <w:rsid w:val="00BF29F6"/>
    <w:rsid w:val="00BF450C"/>
    <w:rsid w:val="00C00972"/>
    <w:rsid w:val="00C13835"/>
    <w:rsid w:val="00C26252"/>
    <w:rsid w:val="00C42136"/>
    <w:rsid w:val="00C61447"/>
    <w:rsid w:val="00C71386"/>
    <w:rsid w:val="00C74733"/>
    <w:rsid w:val="00C962B9"/>
    <w:rsid w:val="00CA3269"/>
    <w:rsid w:val="00CA708C"/>
    <w:rsid w:val="00CA721C"/>
    <w:rsid w:val="00CB6410"/>
    <w:rsid w:val="00CC012F"/>
    <w:rsid w:val="00CC15FF"/>
    <w:rsid w:val="00CD037F"/>
    <w:rsid w:val="00CE3891"/>
    <w:rsid w:val="00CE6213"/>
    <w:rsid w:val="00CE7A57"/>
    <w:rsid w:val="00CF1C80"/>
    <w:rsid w:val="00D25268"/>
    <w:rsid w:val="00D25469"/>
    <w:rsid w:val="00D3585E"/>
    <w:rsid w:val="00D728BC"/>
    <w:rsid w:val="00D73344"/>
    <w:rsid w:val="00D7594E"/>
    <w:rsid w:val="00DB49D2"/>
    <w:rsid w:val="00DC28EF"/>
    <w:rsid w:val="00DE211D"/>
    <w:rsid w:val="00DF1951"/>
    <w:rsid w:val="00E018B8"/>
    <w:rsid w:val="00E035AB"/>
    <w:rsid w:val="00E057CF"/>
    <w:rsid w:val="00E15277"/>
    <w:rsid w:val="00E1762A"/>
    <w:rsid w:val="00E25244"/>
    <w:rsid w:val="00E43831"/>
    <w:rsid w:val="00E4508E"/>
    <w:rsid w:val="00E454CF"/>
    <w:rsid w:val="00E51713"/>
    <w:rsid w:val="00E51FE4"/>
    <w:rsid w:val="00E55668"/>
    <w:rsid w:val="00E7265B"/>
    <w:rsid w:val="00E76A5D"/>
    <w:rsid w:val="00EA3DB3"/>
    <w:rsid w:val="00EA6D75"/>
    <w:rsid w:val="00EA75B4"/>
    <w:rsid w:val="00EB6FE6"/>
    <w:rsid w:val="00EC13EF"/>
    <w:rsid w:val="00ED292D"/>
    <w:rsid w:val="00EE4E3E"/>
    <w:rsid w:val="00EF350A"/>
    <w:rsid w:val="00F02855"/>
    <w:rsid w:val="00F039E4"/>
    <w:rsid w:val="00F05DF5"/>
    <w:rsid w:val="00F1286E"/>
    <w:rsid w:val="00F14EA7"/>
    <w:rsid w:val="00F15E05"/>
    <w:rsid w:val="00F2612A"/>
    <w:rsid w:val="00F27A52"/>
    <w:rsid w:val="00F36777"/>
    <w:rsid w:val="00F42C91"/>
    <w:rsid w:val="00F5506B"/>
    <w:rsid w:val="00F56DAA"/>
    <w:rsid w:val="00F621B3"/>
    <w:rsid w:val="00F64E55"/>
    <w:rsid w:val="00F6670E"/>
    <w:rsid w:val="00F70592"/>
    <w:rsid w:val="00FA3BFB"/>
    <w:rsid w:val="00FA772C"/>
    <w:rsid w:val="00FB7C01"/>
    <w:rsid w:val="00FC0C0B"/>
    <w:rsid w:val="00FD5B38"/>
    <w:rsid w:val="00FD61AC"/>
    <w:rsid w:val="00FD74F0"/>
    <w:rsid w:val="00FE4522"/>
    <w:rsid w:val="00FF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8E5"/>
  </w:style>
  <w:style w:type="paragraph" w:styleId="Footer">
    <w:name w:val="footer"/>
    <w:basedOn w:val="Normal"/>
    <w:link w:val="FooterChar"/>
    <w:uiPriority w:val="99"/>
    <w:unhideWhenUsed/>
    <w:rsid w:val="009F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8E5"/>
  </w:style>
  <w:style w:type="paragraph" w:styleId="BalloonText">
    <w:name w:val="Balloon Text"/>
    <w:basedOn w:val="Normal"/>
    <w:link w:val="BalloonTextChar"/>
    <w:uiPriority w:val="99"/>
    <w:semiHidden/>
    <w:unhideWhenUsed/>
    <w:rsid w:val="009F3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8E5"/>
    <w:rPr>
      <w:rFonts w:ascii="Tahoma" w:hAnsi="Tahoma" w:cs="Tahoma"/>
      <w:sz w:val="16"/>
      <w:szCs w:val="16"/>
    </w:rPr>
  </w:style>
  <w:style w:type="table" w:styleId="TableGrid">
    <w:name w:val="Table Grid"/>
    <w:basedOn w:val="TableNormal"/>
    <w:uiPriority w:val="59"/>
    <w:rsid w:val="009F3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B66"/>
    <w:pPr>
      <w:ind w:left="720"/>
      <w:contextualSpacing/>
    </w:pPr>
  </w:style>
  <w:style w:type="paragraph" w:styleId="NoSpacing">
    <w:name w:val="No Spacing"/>
    <w:uiPriority w:val="1"/>
    <w:qFormat/>
    <w:rsid w:val="004F5B27"/>
    <w:pPr>
      <w:spacing w:after="0" w:line="240" w:lineRule="auto"/>
    </w:pPr>
  </w:style>
  <w:style w:type="character" w:styleId="Hyperlink">
    <w:name w:val="Hyperlink"/>
    <w:basedOn w:val="DefaultParagraphFont"/>
    <w:uiPriority w:val="99"/>
    <w:semiHidden/>
    <w:unhideWhenUsed/>
    <w:rsid w:val="008C2D8E"/>
    <w:rPr>
      <w:color w:val="004B91"/>
      <w:u w:val="single"/>
    </w:rPr>
  </w:style>
  <w:style w:type="character" w:customStyle="1" w:styleId="ptbrand3">
    <w:name w:val="ptbrand3"/>
    <w:basedOn w:val="DefaultParagraphFont"/>
    <w:rsid w:val="008C2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2275">
      <w:bodyDiv w:val="1"/>
      <w:marLeft w:val="0"/>
      <w:marRight w:val="0"/>
      <w:marTop w:val="0"/>
      <w:marBottom w:val="0"/>
      <w:divBdr>
        <w:top w:val="none" w:sz="0" w:space="0" w:color="auto"/>
        <w:left w:val="none" w:sz="0" w:space="0" w:color="auto"/>
        <w:bottom w:val="none" w:sz="0" w:space="0" w:color="auto"/>
        <w:right w:val="none" w:sz="0" w:space="0" w:color="auto"/>
      </w:divBdr>
    </w:div>
    <w:div w:id="98837437">
      <w:bodyDiv w:val="1"/>
      <w:marLeft w:val="0"/>
      <w:marRight w:val="0"/>
      <w:marTop w:val="0"/>
      <w:marBottom w:val="0"/>
      <w:divBdr>
        <w:top w:val="none" w:sz="0" w:space="0" w:color="auto"/>
        <w:left w:val="none" w:sz="0" w:space="0" w:color="auto"/>
        <w:bottom w:val="none" w:sz="0" w:space="0" w:color="auto"/>
        <w:right w:val="none" w:sz="0" w:space="0" w:color="auto"/>
      </w:divBdr>
    </w:div>
    <w:div w:id="139739695">
      <w:bodyDiv w:val="1"/>
      <w:marLeft w:val="0"/>
      <w:marRight w:val="0"/>
      <w:marTop w:val="0"/>
      <w:marBottom w:val="0"/>
      <w:divBdr>
        <w:top w:val="none" w:sz="0" w:space="0" w:color="auto"/>
        <w:left w:val="none" w:sz="0" w:space="0" w:color="auto"/>
        <w:bottom w:val="none" w:sz="0" w:space="0" w:color="auto"/>
        <w:right w:val="none" w:sz="0" w:space="0" w:color="auto"/>
      </w:divBdr>
    </w:div>
    <w:div w:id="185601738">
      <w:bodyDiv w:val="1"/>
      <w:marLeft w:val="0"/>
      <w:marRight w:val="0"/>
      <w:marTop w:val="0"/>
      <w:marBottom w:val="0"/>
      <w:divBdr>
        <w:top w:val="none" w:sz="0" w:space="0" w:color="auto"/>
        <w:left w:val="none" w:sz="0" w:space="0" w:color="auto"/>
        <w:bottom w:val="none" w:sz="0" w:space="0" w:color="auto"/>
        <w:right w:val="none" w:sz="0" w:space="0" w:color="auto"/>
      </w:divBdr>
    </w:div>
    <w:div w:id="191496268">
      <w:bodyDiv w:val="1"/>
      <w:marLeft w:val="0"/>
      <w:marRight w:val="0"/>
      <w:marTop w:val="0"/>
      <w:marBottom w:val="0"/>
      <w:divBdr>
        <w:top w:val="none" w:sz="0" w:space="0" w:color="auto"/>
        <w:left w:val="none" w:sz="0" w:space="0" w:color="auto"/>
        <w:bottom w:val="none" w:sz="0" w:space="0" w:color="auto"/>
        <w:right w:val="none" w:sz="0" w:space="0" w:color="auto"/>
      </w:divBdr>
    </w:div>
    <w:div w:id="345787905">
      <w:bodyDiv w:val="1"/>
      <w:marLeft w:val="0"/>
      <w:marRight w:val="0"/>
      <w:marTop w:val="0"/>
      <w:marBottom w:val="0"/>
      <w:divBdr>
        <w:top w:val="none" w:sz="0" w:space="0" w:color="auto"/>
        <w:left w:val="none" w:sz="0" w:space="0" w:color="auto"/>
        <w:bottom w:val="none" w:sz="0" w:space="0" w:color="auto"/>
        <w:right w:val="none" w:sz="0" w:space="0" w:color="auto"/>
      </w:divBdr>
    </w:div>
    <w:div w:id="351150108">
      <w:bodyDiv w:val="1"/>
      <w:marLeft w:val="0"/>
      <w:marRight w:val="0"/>
      <w:marTop w:val="0"/>
      <w:marBottom w:val="0"/>
      <w:divBdr>
        <w:top w:val="none" w:sz="0" w:space="0" w:color="auto"/>
        <w:left w:val="none" w:sz="0" w:space="0" w:color="auto"/>
        <w:bottom w:val="none" w:sz="0" w:space="0" w:color="auto"/>
        <w:right w:val="none" w:sz="0" w:space="0" w:color="auto"/>
      </w:divBdr>
    </w:div>
    <w:div w:id="358701605">
      <w:bodyDiv w:val="1"/>
      <w:marLeft w:val="0"/>
      <w:marRight w:val="0"/>
      <w:marTop w:val="0"/>
      <w:marBottom w:val="0"/>
      <w:divBdr>
        <w:top w:val="none" w:sz="0" w:space="0" w:color="auto"/>
        <w:left w:val="none" w:sz="0" w:space="0" w:color="auto"/>
        <w:bottom w:val="none" w:sz="0" w:space="0" w:color="auto"/>
        <w:right w:val="none" w:sz="0" w:space="0" w:color="auto"/>
      </w:divBdr>
    </w:div>
    <w:div w:id="382679504">
      <w:bodyDiv w:val="1"/>
      <w:marLeft w:val="0"/>
      <w:marRight w:val="0"/>
      <w:marTop w:val="0"/>
      <w:marBottom w:val="0"/>
      <w:divBdr>
        <w:top w:val="none" w:sz="0" w:space="0" w:color="auto"/>
        <w:left w:val="none" w:sz="0" w:space="0" w:color="auto"/>
        <w:bottom w:val="none" w:sz="0" w:space="0" w:color="auto"/>
        <w:right w:val="none" w:sz="0" w:space="0" w:color="auto"/>
      </w:divBdr>
    </w:div>
    <w:div w:id="389614829">
      <w:bodyDiv w:val="1"/>
      <w:marLeft w:val="0"/>
      <w:marRight w:val="0"/>
      <w:marTop w:val="0"/>
      <w:marBottom w:val="0"/>
      <w:divBdr>
        <w:top w:val="none" w:sz="0" w:space="0" w:color="auto"/>
        <w:left w:val="none" w:sz="0" w:space="0" w:color="auto"/>
        <w:bottom w:val="none" w:sz="0" w:space="0" w:color="auto"/>
        <w:right w:val="none" w:sz="0" w:space="0" w:color="auto"/>
      </w:divBdr>
    </w:div>
    <w:div w:id="431358698">
      <w:bodyDiv w:val="1"/>
      <w:marLeft w:val="0"/>
      <w:marRight w:val="0"/>
      <w:marTop w:val="0"/>
      <w:marBottom w:val="0"/>
      <w:divBdr>
        <w:top w:val="none" w:sz="0" w:space="0" w:color="auto"/>
        <w:left w:val="none" w:sz="0" w:space="0" w:color="auto"/>
        <w:bottom w:val="none" w:sz="0" w:space="0" w:color="auto"/>
        <w:right w:val="none" w:sz="0" w:space="0" w:color="auto"/>
      </w:divBdr>
    </w:div>
    <w:div w:id="536892622">
      <w:bodyDiv w:val="1"/>
      <w:marLeft w:val="0"/>
      <w:marRight w:val="0"/>
      <w:marTop w:val="0"/>
      <w:marBottom w:val="0"/>
      <w:divBdr>
        <w:top w:val="none" w:sz="0" w:space="0" w:color="auto"/>
        <w:left w:val="none" w:sz="0" w:space="0" w:color="auto"/>
        <w:bottom w:val="none" w:sz="0" w:space="0" w:color="auto"/>
        <w:right w:val="none" w:sz="0" w:space="0" w:color="auto"/>
      </w:divBdr>
    </w:div>
    <w:div w:id="541018754">
      <w:bodyDiv w:val="1"/>
      <w:marLeft w:val="0"/>
      <w:marRight w:val="0"/>
      <w:marTop w:val="0"/>
      <w:marBottom w:val="0"/>
      <w:divBdr>
        <w:top w:val="none" w:sz="0" w:space="0" w:color="auto"/>
        <w:left w:val="none" w:sz="0" w:space="0" w:color="auto"/>
        <w:bottom w:val="none" w:sz="0" w:space="0" w:color="auto"/>
        <w:right w:val="none" w:sz="0" w:space="0" w:color="auto"/>
      </w:divBdr>
    </w:div>
    <w:div w:id="584924865">
      <w:bodyDiv w:val="1"/>
      <w:marLeft w:val="0"/>
      <w:marRight w:val="0"/>
      <w:marTop w:val="0"/>
      <w:marBottom w:val="0"/>
      <w:divBdr>
        <w:top w:val="none" w:sz="0" w:space="0" w:color="auto"/>
        <w:left w:val="none" w:sz="0" w:space="0" w:color="auto"/>
        <w:bottom w:val="none" w:sz="0" w:space="0" w:color="auto"/>
        <w:right w:val="none" w:sz="0" w:space="0" w:color="auto"/>
      </w:divBdr>
    </w:div>
    <w:div w:id="677581441">
      <w:bodyDiv w:val="1"/>
      <w:marLeft w:val="0"/>
      <w:marRight w:val="0"/>
      <w:marTop w:val="0"/>
      <w:marBottom w:val="0"/>
      <w:divBdr>
        <w:top w:val="none" w:sz="0" w:space="0" w:color="auto"/>
        <w:left w:val="none" w:sz="0" w:space="0" w:color="auto"/>
        <w:bottom w:val="none" w:sz="0" w:space="0" w:color="auto"/>
        <w:right w:val="none" w:sz="0" w:space="0" w:color="auto"/>
      </w:divBdr>
    </w:div>
    <w:div w:id="702051861">
      <w:bodyDiv w:val="1"/>
      <w:marLeft w:val="0"/>
      <w:marRight w:val="0"/>
      <w:marTop w:val="0"/>
      <w:marBottom w:val="0"/>
      <w:divBdr>
        <w:top w:val="none" w:sz="0" w:space="0" w:color="auto"/>
        <w:left w:val="none" w:sz="0" w:space="0" w:color="auto"/>
        <w:bottom w:val="none" w:sz="0" w:space="0" w:color="auto"/>
        <w:right w:val="none" w:sz="0" w:space="0" w:color="auto"/>
      </w:divBdr>
    </w:div>
    <w:div w:id="742795359">
      <w:bodyDiv w:val="1"/>
      <w:marLeft w:val="0"/>
      <w:marRight w:val="0"/>
      <w:marTop w:val="0"/>
      <w:marBottom w:val="0"/>
      <w:divBdr>
        <w:top w:val="none" w:sz="0" w:space="0" w:color="auto"/>
        <w:left w:val="none" w:sz="0" w:space="0" w:color="auto"/>
        <w:bottom w:val="none" w:sz="0" w:space="0" w:color="auto"/>
        <w:right w:val="none" w:sz="0" w:space="0" w:color="auto"/>
      </w:divBdr>
    </w:div>
    <w:div w:id="808934839">
      <w:bodyDiv w:val="1"/>
      <w:marLeft w:val="0"/>
      <w:marRight w:val="0"/>
      <w:marTop w:val="0"/>
      <w:marBottom w:val="0"/>
      <w:divBdr>
        <w:top w:val="none" w:sz="0" w:space="0" w:color="auto"/>
        <w:left w:val="none" w:sz="0" w:space="0" w:color="auto"/>
        <w:bottom w:val="none" w:sz="0" w:space="0" w:color="auto"/>
        <w:right w:val="none" w:sz="0" w:space="0" w:color="auto"/>
      </w:divBdr>
    </w:div>
    <w:div w:id="826242390">
      <w:bodyDiv w:val="1"/>
      <w:marLeft w:val="0"/>
      <w:marRight w:val="0"/>
      <w:marTop w:val="0"/>
      <w:marBottom w:val="0"/>
      <w:divBdr>
        <w:top w:val="none" w:sz="0" w:space="0" w:color="auto"/>
        <w:left w:val="none" w:sz="0" w:space="0" w:color="auto"/>
        <w:bottom w:val="none" w:sz="0" w:space="0" w:color="auto"/>
        <w:right w:val="none" w:sz="0" w:space="0" w:color="auto"/>
      </w:divBdr>
    </w:div>
    <w:div w:id="834732461">
      <w:bodyDiv w:val="1"/>
      <w:marLeft w:val="0"/>
      <w:marRight w:val="0"/>
      <w:marTop w:val="0"/>
      <w:marBottom w:val="0"/>
      <w:divBdr>
        <w:top w:val="none" w:sz="0" w:space="0" w:color="auto"/>
        <w:left w:val="none" w:sz="0" w:space="0" w:color="auto"/>
        <w:bottom w:val="none" w:sz="0" w:space="0" w:color="auto"/>
        <w:right w:val="none" w:sz="0" w:space="0" w:color="auto"/>
      </w:divBdr>
    </w:div>
    <w:div w:id="870342541">
      <w:bodyDiv w:val="1"/>
      <w:marLeft w:val="0"/>
      <w:marRight w:val="0"/>
      <w:marTop w:val="0"/>
      <w:marBottom w:val="0"/>
      <w:divBdr>
        <w:top w:val="none" w:sz="0" w:space="0" w:color="auto"/>
        <w:left w:val="none" w:sz="0" w:space="0" w:color="auto"/>
        <w:bottom w:val="none" w:sz="0" w:space="0" w:color="auto"/>
        <w:right w:val="none" w:sz="0" w:space="0" w:color="auto"/>
      </w:divBdr>
    </w:div>
    <w:div w:id="940335611">
      <w:bodyDiv w:val="1"/>
      <w:marLeft w:val="0"/>
      <w:marRight w:val="0"/>
      <w:marTop w:val="0"/>
      <w:marBottom w:val="0"/>
      <w:divBdr>
        <w:top w:val="none" w:sz="0" w:space="0" w:color="auto"/>
        <w:left w:val="none" w:sz="0" w:space="0" w:color="auto"/>
        <w:bottom w:val="none" w:sz="0" w:space="0" w:color="auto"/>
        <w:right w:val="none" w:sz="0" w:space="0" w:color="auto"/>
      </w:divBdr>
    </w:div>
    <w:div w:id="960920664">
      <w:bodyDiv w:val="1"/>
      <w:marLeft w:val="0"/>
      <w:marRight w:val="0"/>
      <w:marTop w:val="0"/>
      <w:marBottom w:val="0"/>
      <w:divBdr>
        <w:top w:val="none" w:sz="0" w:space="0" w:color="auto"/>
        <w:left w:val="none" w:sz="0" w:space="0" w:color="auto"/>
        <w:bottom w:val="none" w:sz="0" w:space="0" w:color="auto"/>
        <w:right w:val="none" w:sz="0" w:space="0" w:color="auto"/>
      </w:divBdr>
    </w:div>
    <w:div w:id="970407333">
      <w:bodyDiv w:val="1"/>
      <w:marLeft w:val="0"/>
      <w:marRight w:val="0"/>
      <w:marTop w:val="0"/>
      <w:marBottom w:val="0"/>
      <w:divBdr>
        <w:top w:val="none" w:sz="0" w:space="0" w:color="auto"/>
        <w:left w:val="none" w:sz="0" w:space="0" w:color="auto"/>
        <w:bottom w:val="none" w:sz="0" w:space="0" w:color="auto"/>
        <w:right w:val="none" w:sz="0" w:space="0" w:color="auto"/>
      </w:divBdr>
    </w:div>
    <w:div w:id="1003969133">
      <w:bodyDiv w:val="1"/>
      <w:marLeft w:val="0"/>
      <w:marRight w:val="0"/>
      <w:marTop w:val="0"/>
      <w:marBottom w:val="0"/>
      <w:divBdr>
        <w:top w:val="none" w:sz="0" w:space="0" w:color="auto"/>
        <w:left w:val="none" w:sz="0" w:space="0" w:color="auto"/>
        <w:bottom w:val="none" w:sz="0" w:space="0" w:color="auto"/>
        <w:right w:val="none" w:sz="0" w:space="0" w:color="auto"/>
      </w:divBdr>
    </w:div>
    <w:div w:id="1031803420">
      <w:bodyDiv w:val="1"/>
      <w:marLeft w:val="0"/>
      <w:marRight w:val="0"/>
      <w:marTop w:val="0"/>
      <w:marBottom w:val="0"/>
      <w:divBdr>
        <w:top w:val="none" w:sz="0" w:space="0" w:color="auto"/>
        <w:left w:val="none" w:sz="0" w:space="0" w:color="auto"/>
        <w:bottom w:val="none" w:sz="0" w:space="0" w:color="auto"/>
        <w:right w:val="none" w:sz="0" w:space="0" w:color="auto"/>
      </w:divBdr>
    </w:div>
    <w:div w:id="1045183052">
      <w:bodyDiv w:val="1"/>
      <w:marLeft w:val="0"/>
      <w:marRight w:val="0"/>
      <w:marTop w:val="0"/>
      <w:marBottom w:val="0"/>
      <w:divBdr>
        <w:top w:val="none" w:sz="0" w:space="0" w:color="auto"/>
        <w:left w:val="none" w:sz="0" w:space="0" w:color="auto"/>
        <w:bottom w:val="none" w:sz="0" w:space="0" w:color="auto"/>
        <w:right w:val="none" w:sz="0" w:space="0" w:color="auto"/>
      </w:divBdr>
    </w:div>
    <w:div w:id="1046837425">
      <w:bodyDiv w:val="1"/>
      <w:marLeft w:val="0"/>
      <w:marRight w:val="0"/>
      <w:marTop w:val="0"/>
      <w:marBottom w:val="0"/>
      <w:divBdr>
        <w:top w:val="none" w:sz="0" w:space="0" w:color="auto"/>
        <w:left w:val="none" w:sz="0" w:space="0" w:color="auto"/>
        <w:bottom w:val="none" w:sz="0" w:space="0" w:color="auto"/>
        <w:right w:val="none" w:sz="0" w:space="0" w:color="auto"/>
      </w:divBdr>
    </w:div>
    <w:div w:id="1069038807">
      <w:bodyDiv w:val="1"/>
      <w:marLeft w:val="0"/>
      <w:marRight w:val="0"/>
      <w:marTop w:val="0"/>
      <w:marBottom w:val="0"/>
      <w:divBdr>
        <w:top w:val="none" w:sz="0" w:space="0" w:color="auto"/>
        <w:left w:val="none" w:sz="0" w:space="0" w:color="auto"/>
        <w:bottom w:val="none" w:sz="0" w:space="0" w:color="auto"/>
        <w:right w:val="none" w:sz="0" w:space="0" w:color="auto"/>
      </w:divBdr>
    </w:div>
    <w:div w:id="1321732530">
      <w:bodyDiv w:val="1"/>
      <w:marLeft w:val="0"/>
      <w:marRight w:val="0"/>
      <w:marTop w:val="0"/>
      <w:marBottom w:val="0"/>
      <w:divBdr>
        <w:top w:val="none" w:sz="0" w:space="0" w:color="auto"/>
        <w:left w:val="none" w:sz="0" w:space="0" w:color="auto"/>
        <w:bottom w:val="none" w:sz="0" w:space="0" w:color="auto"/>
        <w:right w:val="none" w:sz="0" w:space="0" w:color="auto"/>
      </w:divBdr>
    </w:div>
    <w:div w:id="1355812488">
      <w:bodyDiv w:val="1"/>
      <w:marLeft w:val="0"/>
      <w:marRight w:val="0"/>
      <w:marTop w:val="0"/>
      <w:marBottom w:val="0"/>
      <w:divBdr>
        <w:top w:val="none" w:sz="0" w:space="0" w:color="auto"/>
        <w:left w:val="none" w:sz="0" w:space="0" w:color="auto"/>
        <w:bottom w:val="none" w:sz="0" w:space="0" w:color="auto"/>
        <w:right w:val="none" w:sz="0" w:space="0" w:color="auto"/>
      </w:divBdr>
    </w:div>
    <w:div w:id="1357849663">
      <w:bodyDiv w:val="1"/>
      <w:marLeft w:val="0"/>
      <w:marRight w:val="0"/>
      <w:marTop w:val="0"/>
      <w:marBottom w:val="0"/>
      <w:divBdr>
        <w:top w:val="none" w:sz="0" w:space="0" w:color="auto"/>
        <w:left w:val="none" w:sz="0" w:space="0" w:color="auto"/>
        <w:bottom w:val="none" w:sz="0" w:space="0" w:color="auto"/>
        <w:right w:val="none" w:sz="0" w:space="0" w:color="auto"/>
      </w:divBdr>
    </w:div>
    <w:div w:id="1384409867">
      <w:bodyDiv w:val="1"/>
      <w:marLeft w:val="0"/>
      <w:marRight w:val="0"/>
      <w:marTop w:val="0"/>
      <w:marBottom w:val="0"/>
      <w:divBdr>
        <w:top w:val="none" w:sz="0" w:space="0" w:color="auto"/>
        <w:left w:val="none" w:sz="0" w:space="0" w:color="auto"/>
        <w:bottom w:val="none" w:sz="0" w:space="0" w:color="auto"/>
        <w:right w:val="none" w:sz="0" w:space="0" w:color="auto"/>
      </w:divBdr>
    </w:div>
    <w:div w:id="1385760397">
      <w:bodyDiv w:val="1"/>
      <w:marLeft w:val="0"/>
      <w:marRight w:val="0"/>
      <w:marTop w:val="0"/>
      <w:marBottom w:val="0"/>
      <w:divBdr>
        <w:top w:val="none" w:sz="0" w:space="0" w:color="auto"/>
        <w:left w:val="none" w:sz="0" w:space="0" w:color="auto"/>
        <w:bottom w:val="none" w:sz="0" w:space="0" w:color="auto"/>
        <w:right w:val="none" w:sz="0" w:space="0" w:color="auto"/>
      </w:divBdr>
    </w:div>
    <w:div w:id="1529369958">
      <w:bodyDiv w:val="1"/>
      <w:marLeft w:val="0"/>
      <w:marRight w:val="0"/>
      <w:marTop w:val="0"/>
      <w:marBottom w:val="0"/>
      <w:divBdr>
        <w:top w:val="none" w:sz="0" w:space="0" w:color="auto"/>
        <w:left w:val="none" w:sz="0" w:space="0" w:color="auto"/>
        <w:bottom w:val="none" w:sz="0" w:space="0" w:color="auto"/>
        <w:right w:val="none" w:sz="0" w:space="0" w:color="auto"/>
      </w:divBdr>
    </w:div>
    <w:div w:id="1641107640">
      <w:bodyDiv w:val="1"/>
      <w:marLeft w:val="0"/>
      <w:marRight w:val="0"/>
      <w:marTop w:val="0"/>
      <w:marBottom w:val="0"/>
      <w:divBdr>
        <w:top w:val="none" w:sz="0" w:space="0" w:color="auto"/>
        <w:left w:val="none" w:sz="0" w:space="0" w:color="auto"/>
        <w:bottom w:val="none" w:sz="0" w:space="0" w:color="auto"/>
        <w:right w:val="none" w:sz="0" w:space="0" w:color="auto"/>
      </w:divBdr>
    </w:div>
    <w:div w:id="1664506645">
      <w:bodyDiv w:val="1"/>
      <w:marLeft w:val="0"/>
      <w:marRight w:val="0"/>
      <w:marTop w:val="0"/>
      <w:marBottom w:val="0"/>
      <w:divBdr>
        <w:top w:val="none" w:sz="0" w:space="0" w:color="auto"/>
        <w:left w:val="none" w:sz="0" w:space="0" w:color="auto"/>
        <w:bottom w:val="none" w:sz="0" w:space="0" w:color="auto"/>
        <w:right w:val="none" w:sz="0" w:space="0" w:color="auto"/>
      </w:divBdr>
    </w:div>
    <w:div w:id="1719695810">
      <w:bodyDiv w:val="1"/>
      <w:marLeft w:val="0"/>
      <w:marRight w:val="0"/>
      <w:marTop w:val="0"/>
      <w:marBottom w:val="0"/>
      <w:divBdr>
        <w:top w:val="none" w:sz="0" w:space="0" w:color="auto"/>
        <w:left w:val="none" w:sz="0" w:space="0" w:color="auto"/>
        <w:bottom w:val="none" w:sz="0" w:space="0" w:color="auto"/>
        <w:right w:val="none" w:sz="0" w:space="0" w:color="auto"/>
      </w:divBdr>
    </w:div>
    <w:div w:id="1720087247">
      <w:bodyDiv w:val="1"/>
      <w:marLeft w:val="0"/>
      <w:marRight w:val="0"/>
      <w:marTop w:val="0"/>
      <w:marBottom w:val="0"/>
      <w:divBdr>
        <w:top w:val="none" w:sz="0" w:space="0" w:color="auto"/>
        <w:left w:val="none" w:sz="0" w:space="0" w:color="auto"/>
        <w:bottom w:val="none" w:sz="0" w:space="0" w:color="auto"/>
        <w:right w:val="none" w:sz="0" w:space="0" w:color="auto"/>
      </w:divBdr>
    </w:div>
    <w:div w:id="1720670966">
      <w:bodyDiv w:val="1"/>
      <w:marLeft w:val="0"/>
      <w:marRight w:val="0"/>
      <w:marTop w:val="0"/>
      <w:marBottom w:val="0"/>
      <w:divBdr>
        <w:top w:val="none" w:sz="0" w:space="0" w:color="auto"/>
        <w:left w:val="none" w:sz="0" w:space="0" w:color="auto"/>
        <w:bottom w:val="none" w:sz="0" w:space="0" w:color="auto"/>
        <w:right w:val="none" w:sz="0" w:space="0" w:color="auto"/>
      </w:divBdr>
    </w:div>
    <w:div w:id="1879009315">
      <w:bodyDiv w:val="1"/>
      <w:marLeft w:val="0"/>
      <w:marRight w:val="0"/>
      <w:marTop w:val="0"/>
      <w:marBottom w:val="0"/>
      <w:divBdr>
        <w:top w:val="none" w:sz="0" w:space="0" w:color="auto"/>
        <w:left w:val="none" w:sz="0" w:space="0" w:color="auto"/>
        <w:bottom w:val="none" w:sz="0" w:space="0" w:color="auto"/>
        <w:right w:val="none" w:sz="0" w:space="0" w:color="auto"/>
      </w:divBdr>
    </w:div>
    <w:div w:id="1942298065">
      <w:bodyDiv w:val="1"/>
      <w:marLeft w:val="0"/>
      <w:marRight w:val="0"/>
      <w:marTop w:val="0"/>
      <w:marBottom w:val="0"/>
      <w:divBdr>
        <w:top w:val="none" w:sz="0" w:space="0" w:color="auto"/>
        <w:left w:val="none" w:sz="0" w:space="0" w:color="auto"/>
        <w:bottom w:val="none" w:sz="0" w:space="0" w:color="auto"/>
        <w:right w:val="none" w:sz="0" w:space="0" w:color="auto"/>
      </w:divBdr>
    </w:div>
    <w:div w:id="1959608425">
      <w:bodyDiv w:val="1"/>
      <w:marLeft w:val="0"/>
      <w:marRight w:val="0"/>
      <w:marTop w:val="0"/>
      <w:marBottom w:val="0"/>
      <w:divBdr>
        <w:top w:val="none" w:sz="0" w:space="0" w:color="auto"/>
        <w:left w:val="none" w:sz="0" w:space="0" w:color="auto"/>
        <w:bottom w:val="none" w:sz="0" w:space="0" w:color="auto"/>
        <w:right w:val="none" w:sz="0" w:space="0" w:color="auto"/>
      </w:divBdr>
    </w:div>
    <w:div w:id="1995910139">
      <w:bodyDiv w:val="1"/>
      <w:marLeft w:val="0"/>
      <w:marRight w:val="0"/>
      <w:marTop w:val="0"/>
      <w:marBottom w:val="0"/>
      <w:divBdr>
        <w:top w:val="none" w:sz="0" w:space="0" w:color="auto"/>
        <w:left w:val="none" w:sz="0" w:space="0" w:color="auto"/>
        <w:bottom w:val="none" w:sz="0" w:space="0" w:color="auto"/>
        <w:right w:val="none" w:sz="0" w:space="0" w:color="auto"/>
      </w:divBdr>
    </w:div>
    <w:div w:id="2009169783">
      <w:bodyDiv w:val="1"/>
      <w:marLeft w:val="0"/>
      <w:marRight w:val="0"/>
      <w:marTop w:val="0"/>
      <w:marBottom w:val="0"/>
      <w:divBdr>
        <w:top w:val="none" w:sz="0" w:space="0" w:color="auto"/>
        <w:left w:val="none" w:sz="0" w:space="0" w:color="auto"/>
        <w:bottom w:val="none" w:sz="0" w:space="0" w:color="auto"/>
        <w:right w:val="none" w:sz="0" w:space="0" w:color="auto"/>
      </w:divBdr>
    </w:div>
    <w:div w:id="2080056086">
      <w:bodyDiv w:val="1"/>
      <w:marLeft w:val="0"/>
      <w:marRight w:val="0"/>
      <w:marTop w:val="0"/>
      <w:marBottom w:val="0"/>
      <w:divBdr>
        <w:top w:val="none" w:sz="0" w:space="0" w:color="auto"/>
        <w:left w:val="none" w:sz="0" w:space="0" w:color="auto"/>
        <w:bottom w:val="none" w:sz="0" w:space="0" w:color="auto"/>
        <w:right w:val="none" w:sz="0" w:space="0" w:color="auto"/>
      </w:divBdr>
    </w:div>
    <w:div w:id="2094550150">
      <w:bodyDiv w:val="1"/>
      <w:marLeft w:val="0"/>
      <w:marRight w:val="0"/>
      <w:marTop w:val="0"/>
      <w:marBottom w:val="0"/>
      <w:divBdr>
        <w:top w:val="none" w:sz="0" w:space="0" w:color="auto"/>
        <w:left w:val="none" w:sz="0" w:space="0" w:color="auto"/>
        <w:bottom w:val="none" w:sz="0" w:space="0" w:color="auto"/>
        <w:right w:val="none" w:sz="0" w:space="0" w:color="auto"/>
      </w:divBdr>
    </w:div>
    <w:div w:id="2119792130">
      <w:bodyDiv w:val="1"/>
      <w:marLeft w:val="0"/>
      <w:marRight w:val="0"/>
      <w:marTop w:val="0"/>
      <w:marBottom w:val="0"/>
      <w:divBdr>
        <w:top w:val="none" w:sz="0" w:space="0" w:color="auto"/>
        <w:left w:val="none" w:sz="0" w:space="0" w:color="auto"/>
        <w:bottom w:val="none" w:sz="0" w:space="0" w:color="auto"/>
        <w:right w:val="none" w:sz="0" w:space="0" w:color="auto"/>
      </w:divBdr>
    </w:div>
    <w:div w:id="21363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J:\Writing%20Unit%20-%20Launching%20Grad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41A20-9344-427A-B8A9-FCCEDC31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Writing Unit - Launching Grade 3.dotx</Template>
  <TotalTime>585</TotalTime>
  <Pages>32</Pages>
  <Words>9808</Words>
  <Characters>55910</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65587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geralds</dc:creator>
  <cp:lastModifiedBy>Cheryl</cp:lastModifiedBy>
  <cp:revision>6</cp:revision>
  <cp:lastPrinted>2011-09-09T20:24:00Z</cp:lastPrinted>
  <dcterms:created xsi:type="dcterms:W3CDTF">2011-09-08T18:30:00Z</dcterms:created>
  <dcterms:modified xsi:type="dcterms:W3CDTF">2011-09-11T01:34:00Z</dcterms:modified>
</cp:coreProperties>
</file>