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0" w:rsidRPr="002E2879" w:rsidRDefault="00DD3AD9" w:rsidP="002E2879">
      <w:pPr>
        <w:spacing w:after="0"/>
        <w:jc w:val="center"/>
        <w:rPr>
          <w:rFonts w:ascii="Verdana" w:hAnsi="Verdana" w:cs="Arial"/>
          <w:b/>
          <w:i/>
          <w:color w:val="002989"/>
        </w:rPr>
      </w:pPr>
      <w:r>
        <w:rPr>
          <w:rFonts w:ascii="Verdana" w:hAnsi="Verdana" w:cs="Arial"/>
          <w:b/>
          <w:i/>
          <w:color w:val="002989"/>
        </w:rPr>
        <w:t>Clare Gladwin RESD</w:t>
      </w:r>
      <w:r w:rsidR="002E2879">
        <w:rPr>
          <w:rFonts w:ascii="Verdana" w:hAnsi="Verdana" w:cs="Arial"/>
          <w:b/>
          <w:i/>
          <w:color w:val="002989"/>
        </w:rPr>
        <w:t xml:space="preserve"> - </w:t>
      </w:r>
      <w:r>
        <w:rPr>
          <w:rFonts w:ascii="Verdana" w:hAnsi="Verdana" w:cs="Arial"/>
          <w:b/>
          <w:i/>
          <w:color w:val="002989"/>
        </w:rPr>
        <w:t>January 9, 2014</w:t>
      </w:r>
    </w:p>
    <w:p w:rsidR="00CE5F69" w:rsidRPr="00CE5F69" w:rsidRDefault="00CE5F69" w:rsidP="00CE5F69">
      <w:pPr>
        <w:spacing w:after="0"/>
        <w:rPr>
          <w:rFonts w:ascii="Verdana" w:hAnsi="Verdana" w:cs="Arial"/>
          <w:b/>
          <w:color w:val="002989"/>
          <w:sz w:val="28"/>
        </w:rPr>
      </w:pPr>
      <w:r w:rsidRPr="007E508E">
        <w:rPr>
          <w:rFonts w:ascii="Helvetica" w:hAnsi="Helvetica" w:cs="Arial"/>
          <w:b/>
          <w:color w:val="000000" w:themeColor="text1"/>
          <w:sz w:val="28"/>
        </w:rPr>
        <w:t>QUOTE:</w:t>
      </w:r>
      <w:r w:rsidRPr="007E508E">
        <w:rPr>
          <w:rFonts w:ascii="Helvetica" w:eastAsiaTheme="minorEastAsia" w:hAnsi="Helvetica" w:cs="Helvetica"/>
          <w:color w:val="4D4D4D"/>
          <w:sz w:val="28"/>
          <w:szCs w:val="28"/>
        </w:rPr>
        <w:t xml:space="preserve"> </w:t>
      </w:r>
      <w:r w:rsidRPr="007E508E">
        <w:rPr>
          <w:rFonts w:ascii="Helvetica" w:eastAsiaTheme="minorEastAsia" w:hAnsi="Helvetica" w:cs="Helvetica"/>
          <w:i/>
          <w:color w:val="4D4D4D"/>
          <w:sz w:val="28"/>
          <w:szCs w:val="28"/>
        </w:rPr>
        <w:t>“People who don’t have a concept of the whole, can do very unfortunate things…”</w:t>
      </w:r>
      <w:r w:rsidRPr="007E508E">
        <w:rPr>
          <w:rFonts w:ascii="Helvetica" w:eastAsiaTheme="minorEastAsia" w:hAnsi="Helvetica" w:cs="Helvetica"/>
          <w:b/>
          <w:bCs/>
          <w:color w:val="4D4D4D"/>
          <w:sz w:val="20"/>
          <w:szCs w:val="20"/>
        </w:rPr>
        <w:t>JOSEPH CAMPBELL</w:t>
      </w:r>
    </w:p>
    <w:tbl>
      <w:tblPr>
        <w:tblpPr w:leftFromText="180" w:rightFromText="180" w:vertAnchor="text" w:horzAnchor="page" w:tblpX="489" w:tblpY="106"/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0710"/>
        <w:gridCol w:w="2520"/>
      </w:tblGrid>
      <w:tr w:rsidR="00CE5F69" w:rsidRPr="001D479D" w:rsidTr="004963DB">
        <w:trPr>
          <w:trHeight w:val="90"/>
        </w:trPr>
        <w:tc>
          <w:tcPr>
            <w:tcW w:w="1908" w:type="dxa"/>
            <w:shd w:val="clear" w:color="auto" w:fill="B8CCE4"/>
          </w:tcPr>
          <w:p w:rsidR="00CE5F69" w:rsidRPr="001D479D" w:rsidRDefault="00CE5F69" w:rsidP="00CE5F69">
            <w:pPr>
              <w:tabs>
                <w:tab w:val="left" w:pos="8060"/>
              </w:tabs>
              <w:spacing w:after="0"/>
              <w:ind w:left="584" w:hanging="584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D479D">
              <w:rPr>
                <w:rFonts w:ascii="Verdana" w:hAnsi="Verdana"/>
                <w:b/>
                <w:sz w:val="22"/>
                <w:szCs w:val="22"/>
              </w:rPr>
              <w:t>TIME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FRAME:</w:t>
            </w:r>
          </w:p>
        </w:tc>
        <w:tc>
          <w:tcPr>
            <w:tcW w:w="10710" w:type="dxa"/>
            <w:shd w:val="clear" w:color="auto" w:fill="B8CCE4"/>
          </w:tcPr>
          <w:p w:rsidR="00CE5F69" w:rsidRPr="001D479D" w:rsidRDefault="00CE5F69" w:rsidP="00CE5F69">
            <w:pPr>
              <w:tabs>
                <w:tab w:val="left" w:pos="8060"/>
              </w:tabs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D479D">
              <w:rPr>
                <w:rFonts w:ascii="Verdana" w:hAnsi="Verdana"/>
                <w:b/>
                <w:sz w:val="22"/>
                <w:szCs w:val="22"/>
              </w:rPr>
              <w:t>AGENDA ITEM</w:t>
            </w:r>
          </w:p>
        </w:tc>
        <w:tc>
          <w:tcPr>
            <w:tcW w:w="2520" w:type="dxa"/>
            <w:shd w:val="clear" w:color="auto" w:fill="B8CCE4"/>
          </w:tcPr>
          <w:p w:rsidR="00CE5F69" w:rsidRPr="00A73CCB" w:rsidRDefault="00CE5F69" w:rsidP="00CE5F69">
            <w:pPr>
              <w:tabs>
                <w:tab w:val="left" w:pos="8060"/>
              </w:tabs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73CCB">
              <w:rPr>
                <w:rFonts w:ascii="Verdana" w:hAnsi="Verdana"/>
                <w:b/>
                <w:sz w:val="22"/>
                <w:szCs w:val="22"/>
              </w:rPr>
              <w:t>MATERIALS OR</w:t>
            </w:r>
          </w:p>
          <w:p w:rsidR="00CE5F69" w:rsidRPr="00A73CCB" w:rsidRDefault="00CE5F69" w:rsidP="00CE5F69">
            <w:pPr>
              <w:tabs>
                <w:tab w:val="left" w:pos="8060"/>
              </w:tabs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73CCB">
              <w:rPr>
                <w:rFonts w:ascii="Verdana" w:hAnsi="Verdana"/>
                <w:b/>
                <w:sz w:val="22"/>
                <w:szCs w:val="22"/>
              </w:rPr>
              <w:t>PERSONNEL</w:t>
            </w:r>
          </w:p>
        </w:tc>
      </w:tr>
      <w:tr w:rsidR="00CE5F69" w:rsidRPr="001D479D" w:rsidTr="004963DB">
        <w:trPr>
          <w:trHeight w:val="167"/>
        </w:trPr>
        <w:tc>
          <w:tcPr>
            <w:tcW w:w="1908" w:type="dxa"/>
            <w:shd w:val="clear" w:color="auto" w:fill="auto"/>
          </w:tcPr>
          <w:p w:rsidR="00CE5F69" w:rsidRPr="001D479D" w:rsidRDefault="004963DB" w:rsidP="00CE5F69">
            <w:pPr>
              <w:tabs>
                <w:tab w:val="left" w:pos="8060"/>
              </w:tabs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8:00-8:30</w:t>
            </w:r>
          </w:p>
        </w:tc>
        <w:tc>
          <w:tcPr>
            <w:tcW w:w="10710" w:type="dxa"/>
            <w:shd w:val="clear" w:color="auto" w:fill="auto"/>
          </w:tcPr>
          <w:p w:rsidR="00CE5F69" w:rsidRPr="00C87C9F" w:rsidRDefault="004963DB" w:rsidP="004963DB">
            <w:pPr>
              <w:tabs>
                <w:tab w:val="left" w:pos="8060"/>
              </w:tabs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Welcome and Context Setting</w:t>
            </w:r>
          </w:p>
        </w:tc>
        <w:tc>
          <w:tcPr>
            <w:tcW w:w="2520" w:type="dxa"/>
          </w:tcPr>
          <w:p w:rsidR="00CE5F69" w:rsidRPr="00A73CCB" w:rsidRDefault="00C44781" w:rsidP="00145A2A">
            <w:pPr>
              <w:tabs>
                <w:tab w:val="left" w:pos="8060"/>
              </w:tabs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Deb Sny</w:t>
            </w:r>
            <w:r w:rsidR="00A73CCB" w:rsidRPr="00A73CCB">
              <w:rPr>
                <w:rFonts w:ascii="Verdana" w:hAnsi="Verdana"/>
                <w:b/>
                <w:sz w:val="22"/>
                <w:szCs w:val="22"/>
              </w:rPr>
              <w:t>der</w:t>
            </w:r>
          </w:p>
        </w:tc>
      </w:tr>
      <w:tr w:rsidR="00824E61" w:rsidRPr="001D479D" w:rsidTr="004963DB">
        <w:tc>
          <w:tcPr>
            <w:tcW w:w="1908" w:type="dxa"/>
          </w:tcPr>
          <w:p w:rsidR="00824E61" w:rsidRPr="001D479D" w:rsidRDefault="00824E61" w:rsidP="00145A2A">
            <w:pPr>
              <w:tabs>
                <w:tab w:val="left" w:pos="8060"/>
              </w:tabs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8:30-8:40</w:t>
            </w:r>
          </w:p>
        </w:tc>
        <w:tc>
          <w:tcPr>
            <w:tcW w:w="10710" w:type="dxa"/>
          </w:tcPr>
          <w:p w:rsidR="00824E61" w:rsidRDefault="00824E61" w:rsidP="004963DB">
            <w:pPr>
              <w:tabs>
                <w:tab w:val="left" w:pos="8060"/>
              </w:tabs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Orientation to the task-Implementation Guides</w:t>
            </w:r>
          </w:p>
          <w:p w:rsidR="00824E61" w:rsidRDefault="00824E61" w:rsidP="004963DB">
            <w:pPr>
              <w:tabs>
                <w:tab w:val="left" w:pos="8060"/>
              </w:tabs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Process:</w:t>
            </w:r>
          </w:p>
          <w:p w:rsidR="00824E61" w:rsidRDefault="00824E61" w:rsidP="00222974">
            <w:pPr>
              <w:pStyle w:val="ListParagraph"/>
              <w:numPr>
                <w:ilvl w:val="0"/>
                <w:numId w:val="33"/>
              </w:numPr>
              <w:tabs>
                <w:tab w:val="left" w:pos="8060"/>
              </w:tabs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222974">
              <w:rPr>
                <w:rFonts w:ascii="Verdana" w:hAnsi="Verdana"/>
                <w:b/>
                <w:sz w:val="22"/>
                <w:szCs w:val="22"/>
              </w:rPr>
              <w:t>Review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materials</w:t>
            </w:r>
            <w:r w:rsidRPr="00222974">
              <w:rPr>
                <w:rFonts w:ascii="Verdana" w:hAnsi="Verdana"/>
                <w:b/>
                <w:sz w:val="22"/>
                <w:szCs w:val="22"/>
              </w:rPr>
              <w:t xml:space="preserve">, </w:t>
            </w:r>
          </w:p>
          <w:p w:rsidR="00824E61" w:rsidRDefault="00824E61" w:rsidP="00222974">
            <w:pPr>
              <w:pStyle w:val="ListParagraph"/>
              <w:numPr>
                <w:ilvl w:val="0"/>
                <w:numId w:val="33"/>
              </w:numPr>
              <w:tabs>
                <w:tab w:val="left" w:pos="8060"/>
              </w:tabs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Edit, by using the</w:t>
            </w:r>
          </w:p>
          <w:p w:rsidR="00824E61" w:rsidRDefault="00824E61" w:rsidP="004963DB">
            <w:pPr>
              <w:pStyle w:val="ListParagraph"/>
              <w:numPr>
                <w:ilvl w:val="0"/>
                <w:numId w:val="33"/>
              </w:numPr>
              <w:tabs>
                <w:tab w:val="left" w:pos="8060"/>
              </w:tabs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Provide </w:t>
            </w:r>
            <w:r w:rsidRPr="00222974">
              <w:rPr>
                <w:rFonts w:ascii="Verdana" w:hAnsi="Verdana"/>
                <w:b/>
                <w:sz w:val="22"/>
                <w:szCs w:val="22"/>
              </w:rPr>
              <w:t>Add</w:t>
            </w:r>
          </w:p>
          <w:p w:rsidR="00824E61" w:rsidRPr="00222974" w:rsidRDefault="00824E61" w:rsidP="004963DB">
            <w:pPr>
              <w:pStyle w:val="ListParagraph"/>
              <w:numPr>
                <w:ilvl w:val="0"/>
                <w:numId w:val="33"/>
              </w:numPr>
              <w:tabs>
                <w:tab w:val="left" w:pos="8060"/>
              </w:tabs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Small Group Report </w:t>
            </w:r>
          </w:p>
        </w:tc>
        <w:tc>
          <w:tcPr>
            <w:tcW w:w="2520" w:type="dxa"/>
            <w:vMerge w:val="restart"/>
          </w:tcPr>
          <w:p w:rsidR="00824E61" w:rsidRPr="00A73CCB" w:rsidRDefault="00824E61" w:rsidP="00804486">
            <w:pPr>
              <w:tabs>
                <w:tab w:val="left" w:pos="8060"/>
              </w:tabs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Beth Steenwyk</w:t>
            </w:r>
          </w:p>
        </w:tc>
      </w:tr>
      <w:tr w:rsidR="00824E61" w:rsidRPr="001D479D" w:rsidTr="004963DB">
        <w:trPr>
          <w:trHeight w:val="230"/>
        </w:trPr>
        <w:tc>
          <w:tcPr>
            <w:tcW w:w="1908" w:type="dxa"/>
          </w:tcPr>
          <w:p w:rsidR="00824E61" w:rsidRPr="001D479D" w:rsidRDefault="00824E61" w:rsidP="00CE5F69">
            <w:pPr>
              <w:tabs>
                <w:tab w:val="left" w:pos="8060"/>
              </w:tabs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8:40-10:30</w:t>
            </w:r>
          </w:p>
        </w:tc>
        <w:tc>
          <w:tcPr>
            <w:tcW w:w="10710" w:type="dxa"/>
          </w:tcPr>
          <w:p w:rsidR="00824E61" w:rsidRDefault="00824E61" w:rsidP="00CE5F69">
            <w:pPr>
              <w:pStyle w:val="NoteLeve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Engagement Implementation Guides</w:t>
            </w:r>
          </w:p>
          <w:p w:rsidR="00824E61" w:rsidRDefault="00824E61" w:rsidP="00CE5F69">
            <w:pPr>
              <w:pStyle w:val="NoteLeve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 Tools:</w:t>
            </w:r>
          </w:p>
          <w:p w:rsidR="00824E61" w:rsidRDefault="00824E61" w:rsidP="00A73CCB">
            <w:pPr>
              <w:pStyle w:val="NoteLevel1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ASCD Article on Student Engagement</w:t>
            </w:r>
          </w:p>
          <w:p w:rsidR="00824E61" w:rsidRDefault="00824E61" w:rsidP="00A73CCB">
            <w:pPr>
              <w:pStyle w:val="NoteLevel1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Engagement Implementation Guide</w:t>
            </w:r>
          </w:p>
          <w:p w:rsidR="00824E61" w:rsidRPr="00824E61" w:rsidRDefault="00824E61" w:rsidP="00B70025">
            <w:pPr>
              <w:pStyle w:val="NoteLevel1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Engagement Implementation Guide Worksheets and Masters</w:t>
            </w:r>
          </w:p>
        </w:tc>
        <w:tc>
          <w:tcPr>
            <w:tcW w:w="2520" w:type="dxa"/>
            <w:vMerge/>
          </w:tcPr>
          <w:p w:rsidR="00824E61" w:rsidRPr="00A73CCB" w:rsidRDefault="00824E61" w:rsidP="00145A2A">
            <w:pPr>
              <w:pStyle w:val="NoteLevel1"/>
              <w:jc w:val="center"/>
              <w:rPr>
                <w:b/>
                <w:sz w:val="22"/>
                <w:szCs w:val="22"/>
              </w:rPr>
            </w:pPr>
          </w:p>
        </w:tc>
      </w:tr>
      <w:tr w:rsidR="00824E61" w:rsidRPr="001D479D" w:rsidTr="004963DB">
        <w:trPr>
          <w:trHeight w:val="230"/>
        </w:trPr>
        <w:tc>
          <w:tcPr>
            <w:tcW w:w="1908" w:type="dxa"/>
          </w:tcPr>
          <w:p w:rsidR="00824E61" w:rsidRDefault="00824E61" w:rsidP="00CE5F69">
            <w:pPr>
              <w:tabs>
                <w:tab w:val="left" w:pos="8060"/>
              </w:tabs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10:30-11:30</w:t>
            </w:r>
          </w:p>
        </w:tc>
        <w:tc>
          <w:tcPr>
            <w:tcW w:w="10710" w:type="dxa"/>
          </w:tcPr>
          <w:p w:rsidR="00824E61" w:rsidRDefault="00824E61" w:rsidP="00CE5F69">
            <w:pPr>
              <w:pStyle w:val="NoteLeve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Good Instruction Implementation Guides</w:t>
            </w:r>
          </w:p>
          <w:p w:rsidR="00824E61" w:rsidRDefault="00824E61" w:rsidP="00CE5F69">
            <w:pPr>
              <w:pStyle w:val="NoteLeve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 Tools:</w:t>
            </w:r>
          </w:p>
          <w:p w:rsidR="00824E61" w:rsidRDefault="002E2879" w:rsidP="00B70025">
            <w:pPr>
              <w:pStyle w:val="NoteLevel1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2E2879">
              <w:rPr>
                <w:b/>
                <w:i/>
                <w:sz w:val="22"/>
                <w:szCs w:val="22"/>
              </w:rPr>
              <w:t>Preparing 21</w:t>
            </w:r>
            <w:r w:rsidRPr="002E2879">
              <w:rPr>
                <w:b/>
                <w:i/>
                <w:sz w:val="22"/>
                <w:szCs w:val="22"/>
                <w:vertAlign w:val="superscript"/>
              </w:rPr>
              <w:t>st</w:t>
            </w:r>
            <w:r w:rsidRPr="002E2879">
              <w:rPr>
                <w:b/>
                <w:i/>
                <w:sz w:val="22"/>
                <w:szCs w:val="22"/>
              </w:rPr>
              <w:t xml:space="preserve"> Century Students for a Global Society</w:t>
            </w:r>
            <w:r>
              <w:rPr>
                <w:b/>
                <w:sz w:val="22"/>
                <w:szCs w:val="22"/>
              </w:rPr>
              <w:t xml:space="preserve"> (NEA)</w:t>
            </w:r>
          </w:p>
          <w:p w:rsidR="002E2879" w:rsidRDefault="002E2879" w:rsidP="002E2879">
            <w:pPr>
              <w:pStyle w:val="NoteLevel1"/>
              <w:ind w:left="7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Universal Design for Learning </w:t>
            </w:r>
            <w:r w:rsidRPr="002E2879">
              <w:rPr>
                <w:b/>
                <w:sz w:val="22"/>
                <w:szCs w:val="22"/>
              </w:rPr>
              <w:t>(Ohio State Fast Facts Series)</w:t>
            </w:r>
          </w:p>
          <w:p w:rsidR="002E2879" w:rsidRPr="002E2879" w:rsidRDefault="002E2879" w:rsidP="002E2879">
            <w:pPr>
              <w:pStyle w:val="NoteLevel1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Visible Learning for Teachers (John Hattie.  2012)</w:t>
            </w:r>
          </w:p>
          <w:p w:rsidR="002E2879" w:rsidRDefault="002E2879" w:rsidP="002E2879">
            <w:pPr>
              <w:pStyle w:val="NoteLevel1"/>
              <w:ind w:left="720"/>
              <w:rPr>
                <w:b/>
                <w:sz w:val="22"/>
                <w:szCs w:val="22"/>
              </w:rPr>
            </w:pPr>
            <w:r w:rsidRPr="002E2879">
              <w:rPr>
                <w:b/>
                <w:i/>
                <w:sz w:val="22"/>
                <w:szCs w:val="22"/>
              </w:rPr>
              <w:t>Madeline Hunter’s ITIP Model for Direct Instruction</w:t>
            </w:r>
            <w:r>
              <w:rPr>
                <w:b/>
                <w:sz w:val="22"/>
                <w:szCs w:val="22"/>
              </w:rPr>
              <w:t xml:space="preserve"> (Madeline Hunter.  1994)</w:t>
            </w:r>
          </w:p>
          <w:p w:rsidR="00824E61" w:rsidRDefault="00824E61" w:rsidP="00B70025">
            <w:pPr>
              <w:pStyle w:val="NoteLevel1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Close Reading Implementation Guide</w:t>
            </w:r>
          </w:p>
          <w:p w:rsidR="00824E61" w:rsidRDefault="00824E61" w:rsidP="00B70025">
            <w:pPr>
              <w:pStyle w:val="NoteLevel1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R. C. Owen Teaching Learning Cycle</w:t>
            </w:r>
            <w:r w:rsidR="002E2879">
              <w:rPr>
                <w:b/>
                <w:sz w:val="22"/>
                <w:szCs w:val="22"/>
              </w:rPr>
              <w:t xml:space="preserve"> (Richard C. Owen Publishers.  1999)</w:t>
            </w:r>
          </w:p>
          <w:p w:rsidR="00824E61" w:rsidRDefault="00824E61" w:rsidP="00B70025">
            <w:pPr>
              <w:pStyle w:val="NoteLevel1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First Good Instruction Implementation Guide </w:t>
            </w:r>
          </w:p>
          <w:p w:rsidR="00824E61" w:rsidRPr="00DD3AD9" w:rsidRDefault="00824E61" w:rsidP="00B70025">
            <w:pPr>
              <w:pStyle w:val="NoteLevel1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Good Instruction Implementation Guide Worksheets and Masters</w:t>
            </w:r>
          </w:p>
        </w:tc>
        <w:tc>
          <w:tcPr>
            <w:tcW w:w="2520" w:type="dxa"/>
            <w:vMerge/>
          </w:tcPr>
          <w:p w:rsidR="00824E61" w:rsidRPr="00A73CCB" w:rsidRDefault="00824E61" w:rsidP="00145A2A">
            <w:pPr>
              <w:pStyle w:val="NoteLevel1"/>
              <w:jc w:val="center"/>
              <w:rPr>
                <w:b/>
                <w:sz w:val="22"/>
                <w:szCs w:val="22"/>
              </w:rPr>
            </w:pPr>
          </w:p>
        </w:tc>
      </w:tr>
      <w:tr w:rsidR="00CE5F69" w:rsidRPr="001D479D" w:rsidTr="004963DB">
        <w:tc>
          <w:tcPr>
            <w:tcW w:w="1908" w:type="dxa"/>
            <w:shd w:val="clear" w:color="auto" w:fill="E5B8B7" w:themeFill="accent2" w:themeFillTint="66"/>
          </w:tcPr>
          <w:p w:rsidR="00CE5F69" w:rsidRPr="001D479D" w:rsidRDefault="004963DB" w:rsidP="00CE5F69">
            <w:pPr>
              <w:tabs>
                <w:tab w:val="left" w:pos="8060"/>
              </w:tabs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11:30-12:00</w:t>
            </w:r>
          </w:p>
        </w:tc>
        <w:tc>
          <w:tcPr>
            <w:tcW w:w="10710" w:type="dxa"/>
            <w:shd w:val="clear" w:color="auto" w:fill="E5B8B7" w:themeFill="accent2" w:themeFillTint="66"/>
          </w:tcPr>
          <w:p w:rsidR="00CE5F69" w:rsidRPr="001D479D" w:rsidRDefault="00CE5F69" w:rsidP="00CE5F69">
            <w:pPr>
              <w:pStyle w:val="NoteLevel1"/>
              <w:rPr>
                <w:b/>
                <w:sz w:val="22"/>
                <w:szCs w:val="22"/>
              </w:rPr>
            </w:pPr>
            <w:r w:rsidRPr="001D479D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CE5F69" w:rsidRPr="00A73CCB" w:rsidRDefault="00CE5F69" w:rsidP="00CE5F69">
            <w:pPr>
              <w:pStyle w:val="NoteLevel1"/>
              <w:rPr>
                <w:b/>
                <w:sz w:val="22"/>
                <w:szCs w:val="22"/>
              </w:rPr>
            </w:pPr>
          </w:p>
        </w:tc>
      </w:tr>
      <w:tr w:rsidR="00CE5F69" w:rsidRPr="001D479D" w:rsidTr="004963DB">
        <w:tc>
          <w:tcPr>
            <w:tcW w:w="1908" w:type="dxa"/>
            <w:shd w:val="clear" w:color="auto" w:fill="auto"/>
          </w:tcPr>
          <w:p w:rsidR="00CE5F69" w:rsidRPr="001D479D" w:rsidRDefault="004963DB" w:rsidP="00CE5F69">
            <w:pPr>
              <w:tabs>
                <w:tab w:val="left" w:pos="8060"/>
              </w:tabs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12:00-1:30</w:t>
            </w:r>
          </w:p>
        </w:tc>
        <w:tc>
          <w:tcPr>
            <w:tcW w:w="10710" w:type="dxa"/>
            <w:shd w:val="clear" w:color="auto" w:fill="auto"/>
          </w:tcPr>
          <w:p w:rsidR="00C60E4A" w:rsidRDefault="00DD3AD9" w:rsidP="00DD3AD9">
            <w:pPr>
              <w:pStyle w:val="NoteLeve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Good Instruction</w:t>
            </w:r>
            <w:r w:rsidR="006A6247">
              <w:rPr>
                <w:b/>
                <w:sz w:val="22"/>
                <w:szCs w:val="22"/>
              </w:rPr>
              <w:t xml:space="preserve"> Implementation Guides</w:t>
            </w:r>
          </w:p>
          <w:p w:rsidR="00222974" w:rsidRDefault="00222974" w:rsidP="002A13FF">
            <w:pPr>
              <w:pStyle w:val="NoteLeve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 Tools:</w:t>
            </w:r>
          </w:p>
          <w:p w:rsidR="002A13FF" w:rsidRDefault="002A13FF" w:rsidP="002A13FF">
            <w:pPr>
              <w:pStyle w:val="NoteLevel1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See Above</w:t>
            </w:r>
          </w:p>
          <w:p w:rsidR="00222974" w:rsidRDefault="00222974" w:rsidP="00222974">
            <w:pPr>
              <w:pStyle w:val="NoteLevel1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Close Reading Implementation Guide</w:t>
            </w:r>
          </w:p>
          <w:p w:rsidR="00222974" w:rsidRDefault="00222974" w:rsidP="00222974">
            <w:pPr>
              <w:pStyle w:val="NoteLevel1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R. C. Owen Teaching Learning Cycle</w:t>
            </w:r>
            <w:r w:rsidR="002A13FF">
              <w:rPr>
                <w:b/>
                <w:sz w:val="22"/>
                <w:szCs w:val="22"/>
              </w:rPr>
              <w:t xml:space="preserve"> (Richard C. Owen Publishers.  1999)</w:t>
            </w:r>
          </w:p>
          <w:p w:rsidR="00222974" w:rsidRDefault="00222974" w:rsidP="00222974">
            <w:pPr>
              <w:pStyle w:val="NoteLevel1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First Good Instruction Implementation Guide </w:t>
            </w:r>
          </w:p>
          <w:p w:rsidR="00222974" w:rsidRPr="00222974" w:rsidRDefault="00222974" w:rsidP="00222974">
            <w:pPr>
              <w:pStyle w:val="NoteLevel1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222974">
              <w:rPr>
                <w:b/>
                <w:sz w:val="22"/>
                <w:szCs w:val="22"/>
              </w:rPr>
              <w:t>First Good Instruction Implementation Guide Worksheets and Masters</w:t>
            </w:r>
          </w:p>
        </w:tc>
        <w:tc>
          <w:tcPr>
            <w:tcW w:w="2520" w:type="dxa"/>
            <w:shd w:val="clear" w:color="auto" w:fill="auto"/>
          </w:tcPr>
          <w:p w:rsidR="00C60E4A" w:rsidRPr="00A73CCB" w:rsidRDefault="00824E61" w:rsidP="00824E61">
            <w:pPr>
              <w:pStyle w:val="NoteLeve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Beth Steenwyk</w:t>
            </w:r>
          </w:p>
        </w:tc>
      </w:tr>
      <w:tr w:rsidR="00CE5F69" w:rsidRPr="001D479D" w:rsidTr="004963DB">
        <w:tc>
          <w:tcPr>
            <w:tcW w:w="1908" w:type="dxa"/>
            <w:shd w:val="clear" w:color="auto" w:fill="C2D69B" w:themeFill="accent3" w:themeFillTint="99"/>
          </w:tcPr>
          <w:p w:rsidR="00CE5F69" w:rsidRPr="001D479D" w:rsidRDefault="00222974" w:rsidP="00CE5F69">
            <w:pPr>
              <w:tabs>
                <w:tab w:val="left" w:pos="8060"/>
              </w:tabs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1:30-1:45</w:t>
            </w:r>
          </w:p>
        </w:tc>
        <w:tc>
          <w:tcPr>
            <w:tcW w:w="10710" w:type="dxa"/>
            <w:shd w:val="clear" w:color="auto" w:fill="C2D69B" w:themeFill="accent3" w:themeFillTint="99"/>
          </w:tcPr>
          <w:p w:rsidR="00CE5F69" w:rsidRPr="001D479D" w:rsidRDefault="00CE5F69" w:rsidP="00CE5F69">
            <w:pPr>
              <w:pStyle w:val="NoteLeve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  <w:r w:rsidR="00222974">
              <w:rPr>
                <w:b/>
                <w:sz w:val="22"/>
                <w:szCs w:val="22"/>
              </w:rPr>
              <w:t xml:space="preserve"> &amp; SIR Visit Sign Up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CE5F69" w:rsidRPr="00A73CCB" w:rsidRDefault="00824E61" w:rsidP="00824E61">
            <w:pPr>
              <w:pStyle w:val="NoteLeve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 Marston</w:t>
            </w:r>
          </w:p>
        </w:tc>
      </w:tr>
      <w:tr w:rsidR="004963DB" w:rsidRPr="001D479D" w:rsidTr="004963DB">
        <w:tc>
          <w:tcPr>
            <w:tcW w:w="1908" w:type="dxa"/>
            <w:shd w:val="clear" w:color="auto" w:fill="auto"/>
          </w:tcPr>
          <w:p w:rsidR="004963DB" w:rsidRDefault="00222974" w:rsidP="00804486">
            <w:pPr>
              <w:tabs>
                <w:tab w:val="left" w:pos="8060"/>
              </w:tabs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1:45-3:15</w:t>
            </w:r>
          </w:p>
        </w:tc>
        <w:tc>
          <w:tcPr>
            <w:tcW w:w="10710" w:type="dxa"/>
            <w:shd w:val="clear" w:color="auto" w:fill="auto"/>
          </w:tcPr>
          <w:p w:rsidR="004963DB" w:rsidRPr="00222974" w:rsidRDefault="00222974" w:rsidP="00222974">
            <w:pPr>
              <w:tabs>
                <w:tab w:val="left" w:pos="8060"/>
              </w:tabs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Data Director &amp; Wrap-up and Next Steps</w:t>
            </w:r>
          </w:p>
        </w:tc>
        <w:tc>
          <w:tcPr>
            <w:tcW w:w="2520" w:type="dxa"/>
            <w:shd w:val="clear" w:color="auto" w:fill="auto"/>
          </w:tcPr>
          <w:p w:rsidR="00C44781" w:rsidRDefault="00C44781" w:rsidP="00824E61">
            <w:pPr>
              <w:tabs>
                <w:tab w:val="left" w:pos="8060"/>
              </w:tabs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Deb Sny</w:t>
            </w:r>
            <w:r w:rsidR="00824E61">
              <w:rPr>
                <w:rFonts w:ascii="Verdana" w:hAnsi="Verdana"/>
                <w:b/>
                <w:sz w:val="22"/>
                <w:szCs w:val="22"/>
              </w:rPr>
              <w:t xml:space="preserve">der &amp; </w:t>
            </w:r>
          </w:p>
          <w:p w:rsidR="004963DB" w:rsidRPr="00A73CCB" w:rsidRDefault="00824E61" w:rsidP="00824E61">
            <w:pPr>
              <w:tabs>
                <w:tab w:val="left" w:pos="8060"/>
              </w:tabs>
              <w:spacing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Joe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Trommater</w:t>
            </w:r>
            <w:proofErr w:type="spellEnd"/>
          </w:p>
        </w:tc>
      </w:tr>
    </w:tbl>
    <w:p w:rsidR="00D954E1" w:rsidRDefault="00D954E1">
      <w:bookmarkStart w:id="0" w:name="_GoBack"/>
      <w:bookmarkEnd w:id="0"/>
    </w:p>
    <w:sectPr w:rsidR="00D954E1" w:rsidSect="00CE5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92" w:right="450" w:bottom="7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EC" w:rsidRDefault="00DF46EC" w:rsidP="00537439">
      <w:pPr>
        <w:spacing w:after="0"/>
      </w:pPr>
      <w:r>
        <w:separator/>
      </w:r>
    </w:p>
  </w:endnote>
  <w:endnote w:type="continuationSeparator" w:id="0">
    <w:p w:rsidR="00DF46EC" w:rsidRDefault="00DF46EC" w:rsidP="005374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74" w:rsidRDefault="00222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74" w:rsidRDefault="002229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74" w:rsidRDefault="00222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EC" w:rsidRDefault="00DF46EC" w:rsidP="00537439">
      <w:pPr>
        <w:spacing w:after="0"/>
      </w:pPr>
      <w:r>
        <w:separator/>
      </w:r>
    </w:p>
  </w:footnote>
  <w:footnote w:type="continuationSeparator" w:id="0">
    <w:p w:rsidR="00DF46EC" w:rsidRDefault="00DF46EC" w:rsidP="005374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74" w:rsidRDefault="00222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74" w:rsidRDefault="002229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74" w:rsidRDefault="00222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D75D4"/>
    <w:multiLevelType w:val="hybridMultilevel"/>
    <w:tmpl w:val="4A3E9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37B"/>
    <w:multiLevelType w:val="hybridMultilevel"/>
    <w:tmpl w:val="BD40CA12"/>
    <w:lvl w:ilvl="0" w:tplc="29422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6671"/>
    <w:multiLevelType w:val="hybridMultilevel"/>
    <w:tmpl w:val="A836902E"/>
    <w:lvl w:ilvl="0" w:tplc="FA4CF98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F1CA6"/>
    <w:multiLevelType w:val="hybridMultilevel"/>
    <w:tmpl w:val="EFC019B4"/>
    <w:lvl w:ilvl="0" w:tplc="2ACC2BB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46ADE"/>
    <w:multiLevelType w:val="hybridMultilevel"/>
    <w:tmpl w:val="387E88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DF48B5"/>
    <w:multiLevelType w:val="multilevel"/>
    <w:tmpl w:val="F24AB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20F9A"/>
    <w:multiLevelType w:val="hybridMultilevel"/>
    <w:tmpl w:val="9C5280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F1650"/>
    <w:multiLevelType w:val="hybridMultilevel"/>
    <w:tmpl w:val="4978FB5E"/>
    <w:lvl w:ilvl="0" w:tplc="05D041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D1087"/>
    <w:multiLevelType w:val="hybridMultilevel"/>
    <w:tmpl w:val="4A3E9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17625"/>
    <w:multiLevelType w:val="hybridMultilevel"/>
    <w:tmpl w:val="AD5C2FC0"/>
    <w:lvl w:ilvl="0" w:tplc="6B680F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5E89"/>
    <w:multiLevelType w:val="hybridMultilevel"/>
    <w:tmpl w:val="3DB843F2"/>
    <w:lvl w:ilvl="0" w:tplc="37BC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27369EF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128"/>
    <w:multiLevelType w:val="hybridMultilevel"/>
    <w:tmpl w:val="E59C3CA8"/>
    <w:lvl w:ilvl="0" w:tplc="122A235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5203E1"/>
    <w:multiLevelType w:val="hybridMultilevel"/>
    <w:tmpl w:val="F6FE0686"/>
    <w:lvl w:ilvl="0" w:tplc="8110D7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D3CCF"/>
    <w:multiLevelType w:val="hybridMultilevel"/>
    <w:tmpl w:val="0D98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431D6"/>
    <w:multiLevelType w:val="hybridMultilevel"/>
    <w:tmpl w:val="1146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34663"/>
    <w:multiLevelType w:val="multilevel"/>
    <w:tmpl w:val="230035C0"/>
    <w:lvl w:ilvl="0">
      <w:start w:val="1"/>
      <w:numFmt w:val="decimal"/>
      <w:isLgl/>
      <w:suff w:val="nothing"/>
      <w:lvlText w:val="%1."/>
      <w:lvlJc w:val="left"/>
      <w:pPr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720" w:firstLine="720"/>
      </w:pPr>
      <w:rPr>
        <w:rFonts w:ascii="Verdana" w:hAnsi="Verdana" w:hint="default"/>
        <w:color w:val="000000"/>
        <w:position w:val="0"/>
        <w:sz w:val="22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3">
      <w:start w:val="1"/>
      <w:numFmt w:val="bullet"/>
      <w:lvlText w:val=""/>
      <w:lvlJc w:val="left"/>
      <w:pPr>
        <w:tabs>
          <w:tab w:val="num" w:pos="1080"/>
        </w:tabs>
        <w:ind w:left="108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"/>
      <w:lvlJc w:val="left"/>
      <w:pPr>
        <w:tabs>
          <w:tab w:val="num" w:pos="1080"/>
        </w:tabs>
        <w:ind w:left="10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o"/>
      <w:lvlJc w:val="left"/>
      <w:pPr>
        <w:tabs>
          <w:tab w:val="num" w:pos="1080"/>
        </w:tabs>
        <w:ind w:left="108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7">
      <w:start w:val="1"/>
      <w:numFmt w:val="bullet"/>
      <w:lvlText w:val=""/>
      <w:lvlJc w:val="left"/>
      <w:pPr>
        <w:tabs>
          <w:tab w:val="num" w:pos="1080"/>
        </w:tabs>
        <w:ind w:left="108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"/>
      <w:lvlJc w:val="left"/>
      <w:pPr>
        <w:ind w:left="72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>
    <w:nsid w:val="498A01B4"/>
    <w:multiLevelType w:val="hybridMultilevel"/>
    <w:tmpl w:val="D076C352"/>
    <w:lvl w:ilvl="0" w:tplc="6B680F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107A86">
      <w:start w:val="4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753A5"/>
    <w:multiLevelType w:val="hybridMultilevel"/>
    <w:tmpl w:val="4EEC03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F6484"/>
    <w:multiLevelType w:val="hybridMultilevel"/>
    <w:tmpl w:val="F37EF04C"/>
    <w:lvl w:ilvl="0" w:tplc="122A235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F7332D"/>
    <w:multiLevelType w:val="hybridMultilevel"/>
    <w:tmpl w:val="F24AB14A"/>
    <w:lvl w:ilvl="0" w:tplc="29422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70392"/>
    <w:multiLevelType w:val="multilevel"/>
    <w:tmpl w:val="EC76F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E7770"/>
    <w:multiLevelType w:val="hybridMultilevel"/>
    <w:tmpl w:val="9A3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74FBD"/>
    <w:multiLevelType w:val="hybridMultilevel"/>
    <w:tmpl w:val="B6E060C2"/>
    <w:lvl w:ilvl="0" w:tplc="160E7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641D2"/>
    <w:multiLevelType w:val="hybridMultilevel"/>
    <w:tmpl w:val="6AA84AFE"/>
    <w:lvl w:ilvl="0" w:tplc="05D041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3D2900"/>
    <w:multiLevelType w:val="hybridMultilevel"/>
    <w:tmpl w:val="52C0FD8C"/>
    <w:lvl w:ilvl="0" w:tplc="29422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B70E6"/>
    <w:multiLevelType w:val="hybridMultilevel"/>
    <w:tmpl w:val="DBF4DC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792B40"/>
    <w:multiLevelType w:val="hybridMultilevel"/>
    <w:tmpl w:val="C19AE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42A3D"/>
    <w:multiLevelType w:val="hybridMultilevel"/>
    <w:tmpl w:val="4BD6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6442F"/>
    <w:multiLevelType w:val="hybridMultilevel"/>
    <w:tmpl w:val="1D6E66AC"/>
    <w:lvl w:ilvl="0" w:tplc="E7BA6D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41AA8"/>
    <w:multiLevelType w:val="multilevel"/>
    <w:tmpl w:val="D14247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06CB4"/>
    <w:multiLevelType w:val="hybridMultilevel"/>
    <w:tmpl w:val="20A83066"/>
    <w:lvl w:ilvl="0" w:tplc="29422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60027"/>
    <w:multiLevelType w:val="multilevel"/>
    <w:tmpl w:val="D076C3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D534B"/>
    <w:multiLevelType w:val="hybridMultilevel"/>
    <w:tmpl w:val="360A7A72"/>
    <w:lvl w:ilvl="0" w:tplc="5D782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27"/>
  </w:num>
  <w:num w:numId="5">
    <w:abstractNumId w:val="4"/>
  </w:num>
  <w:num w:numId="6">
    <w:abstractNumId w:val="23"/>
  </w:num>
  <w:num w:numId="7">
    <w:abstractNumId w:val="24"/>
  </w:num>
  <w:num w:numId="8">
    <w:abstractNumId w:val="8"/>
  </w:num>
  <w:num w:numId="9">
    <w:abstractNumId w:val="33"/>
  </w:num>
  <w:num w:numId="10">
    <w:abstractNumId w:val="5"/>
  </w:num>
  <w:num w:numId="11">
    <w:abstractNumId w:val="26"/>
  </w:num>
  <w:num w:numId="12">
    <w:abstractNumId w:val="13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0"/>
  </w:num>
  <w:num w:numId="19">
    <w:abstractNumId w:val="32"/>
  </w:num>
  <w:num w:numId="20">
    <w:abstractNumId w:val="29"/>
  </w:num>
  <w:num w:numId="21">
    <w:abstractNumId w:val="2"/>
  </w:num>
  <w:num w:numId="22">
    <w:abstractNumId w:val="30"/>
  </w:num>
  <w:num w:numId="23">
    <w:abstractNumId w:val="31"/>
  </w:num>
  <w:num w:numId="24">
    <w:abstractNumId w:val="25"/>
  </w:num>
  <w:num w:numId="25">
    <w:abstractNumId w:val="20"/>
  </w:num>
  <w:num w:numId="26">
    <w:abstractNumId w:val="22"/>
  </w:num>
  <w:num w:numId="27">
    <w:abstractNumId w:val="6"/>
  </w:num>
  <w:num w:numId="28">
    <w:abstractNumId w:val="3"/>
  </w:num>
  <w:num w:numId="29">
    <w:abstractNumId w:val="18"/>
  </w:num>
  <w:num w:numId="30">
    <w:abstractNumId w:val="7"/>
  </w:num>
  <w:num w:numId="31">
    <w:abstractNumId w:val="14"/>
  </w:num>
  <w:num w:numId="32">
    <w:abstractNumId w:val="1"/>
  </w:num>
  <w:num w:numId="33">
    <w:abstractNumId w:val="2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DB"/>
    <w:rsid w:val="00005D49"/>
    <w:rsid w:val="00021C27"/>
    <w:rsid w:val="00064D35"/>
    <w:rsid w:val="00145A2A"/>
    <w:rsid w:val="0022102F"/>
    <w:rsid w:val="00222974"/>
    <w:rsid w:val="002A13FF"/>
    <w:rsid w:val="002B5463"/>
    <w:rsid w:val="002E2879"/>
    <w:rsid w:val="003127DC"/>
    <w:rsid w:val="0036757F"/>
    <w:rsid w:val="00466236"/>
    <w:rsid w:val="004663B9"/>
    <w:rsid w:val="004708B1"/>
    <w:rsid w:val="00472274"/>
    <w:rsid w:val="004963DB"/>
    <w:rsid w:val="004E2344"/>
    <w:rsid w:val="00537439"/>
    <w:rsid w:val="005D5735"/>
    <w:rsid w:val="00607319"/>
    <w:rsid w:val="00686C37"/>
    <w:rsid w:val="006900D1"/>
    <w:rsid w:val="006A6247"/>
    <w:rsid w:val="007B134A"/>
    <w:rsid w:val="007E508E"/>
    <w:rsid w:val="00804486"/>
    <w:rsid w:val="00824E61"/>
    <w:rsid w:val="00973F48"/>
    <w:rsid w:val="00977ED9"/>
    <w:rsid w:val="00A1297B"/>
    <w:rsid w:val="00A3527B"/>
    <w:rsid w:val="00A73CCB"/>
    <w:rsid w:val="00A812FF"/>
    <w:rsid w:val="00B10AF2"/>
    <w:rsid w:val="00B45C44"/>
    <w:rsid w:val="00B70025"/>
    <w:rsid w:val="00C14CC5"/>
    <w:rsid w:val="00C15E53"/>
    <w:rsid w:val="00C44781"/>
    <w:rsid w:val="00C60E4A"/>
    <w:rsid w:val="00C87C9F"/>
    <w:rsid w:val="00CB71EB"/>
    <w:rsid w:val="00CE5F69"/>
    <w:rsid w:val="00D35481"/>
    <w:rsid w:val="00D954E1"/>
    <w:rsid w:val="00DD3AD9"/>
    <w:rsid w:val="00DE5470"/>
    <w:rsid w:val="00DF46EC"/>
    <w:rsid w:val="00E61690"/>
    <w:rsid w:val="00F33658"/>
    <w:rsid w:val="00FB57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9F"/>
    <w:pPr>
      <w:spacing w:after="200"/>
    </w:pPr>
    <w:rPr>
      <w:rFonts w:ascii="Apple Symbols" w:eastAsia="Cambria" w:hAnsi="Apple Symbol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9F"/>
    <w:pPr>
      <w:ind w:left="720"/>
      <w:contextualSpacing/>
    </w:pPr>
  </w:style>
  <w:style w:type="paragraph" w:customStyle="1" w:styleId="NoteLevel1">
    <w:name w:val="Note Level 1"/>
    <w:rsid w:val="00C87C9F"/>
    <w:pPr>
      <w:keepNext/>
      <w:outlineLvl w:val="0"/>
    </w:pPr>
    <w:rPr>
      <w:rFonts w:ascii="Verdana" w:eastAsia="ヒラギノ角ゴ Pro W3" w:hAnsi="Verdan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9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90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7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4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7439"/>
    <w:rPr>
      <w:rFonts w:ascii="Apple Symbols" w:eastAsia="Cambria" w:hAnsi="Apple Symbols" w:cs="Times New Roman"/>
    </w:rPr>
  </w:style>
  <w:style w:type="paragraph" w:styleId="Footer">
    <w:name w:val="footer"/>
    <w:basedOn w:val="Normal"/>
    <w:link w:val="FooterChar"/>
    <w:uiPriority w:val="99"/>
    <w:unhideWhenUsed/>
    <w:rsid w:val="005374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7439"/>
    <w:rPr>
      <w:rFonts w:ascii="Apple Symbols" w:eastAsia="Cambria" w:hAnsi="Apple Symbol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9F"/>
    <w:pPr>
      <w:spacing w:after="200"/>
    </w:pPr>
    <w:rPr>
      <w:rFonts w:ascii="Apple Symbols" w:eastAsia="Cambria" w:hAnsi="Apple Symbol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9F"/>
    <w:pPr>
      <w:ind w:left="720"/>
      <w:contextualSpacing/>
    </w:pPr>
  </w:style>
  <w:style w:type="paragraph" w:customStyle="1" w:styleId="NoteLevel1">
    <w:name w:val="Note Level 1"/>
    <w:rsid w:val="00C87C9F"/>
    <w:pPr>
      <w:keepNext/>
      <w:outlineLvl w:val="0"/>
    </w:pPr>
    <w:rPr>
      <w:rFonts w:ascii="Verdana" w:eastAsia="ヒラギノ角ゴ Pro W3" w:hAnsi="Verdan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9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90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7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74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7439"/>
    <w:rPr>
      <w:rFonts w:ascii="Apple Symbols" w:eastAsia="Cambria" w:hAnsi="Apple Symbols" w:cs="Times New Roman"/>
    </w:rPr>
  </w:style>
  <w:style w:type="paragraph" w:styleId="Footer">
    <w:name w:val="footer"/>
    <w:basedOn w:val="Normal"/>
    <w:link w:val="FooterChar"/>
    <w:uiPriority w:val="99"/>
    <w:unhideWhenUsed/>
    <w:rsid w:val="005374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7439"/>
    <w:rPr>
      <w:rFonts w:ascii="Apple Symbols" w:eastAsia="Cambria" w:hAnsi="Apple Symbol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5AD70-7423-4A62-BC02-A0223DDF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MI3-Michigan's Integrated Improvement Initiatives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 Steenwyk</dc:creator>
  <cp:keywords/>
  <dc:description/>
  <cp:lastModifiedBy>jmarston</cp:lastModifiedBy>
  <cp:revision>5</cp:revision>
  <dcterms:created xsi:type="dcterms:W3CDTF">2014-01-06T19:47:00Z</dcterms:created>
  <dcterms:modified xsi:type="dcterms:W3CDTF">2014-01-07T14:07:00Z</dcterms:modified>
</cp:coreProperties>
</file>