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5F" w:rsidRDefault="00262E5F"/>
    <w:p w:rsidR="00010C82" w:rsidRPr="00304F53" w:rsidRDefault="00010C82" w:rsidP="00010C82">
      <w:pPr>
        <w:jc w:val="center"/>
        <w:rPr>
          <w:sz w:val="28"/>
          <w:szCs w:val="28"/>
        </w:rPr>
      </w:pPr>
      <w:r w:rsidRPr="00304F53">
        <w:rPr>
          <w:sz w:val="28"/>
          <w:szCs w:val="28"/>
        </w:rPr>
        <w:t xml:space="preserve">Organizing Rubric Data </w:t>
      </w:r>
    </w:p>
    <w:p w:rsidR="00010C82" w:rsidRPr="00304F53" w:rsidRDefault="00010C82" w:rsidP="00010C82">
      <w:pPr>
        <w:jc w:val="center"/>
        <w:rPr>
          <w:sz w:val="28"/>
          <w:szCs w:val="28"/>
        </w:rPr>
      </w:pPr>
      <w:r w:rsidRPr="00304F53">
        <w:rPr>
          <w:sz w:val="28"/>
          <w:szCs w:val="28"/>
        </w:rPr>
        <w:t xml:space="preserve">Actionable Feedback for Improved Instruction </w:t>
      </w:r>
    </w:p>
    <w:p w:rsidR="00010C82" w:rsidRDefault="00262E5F">
      <w:bookmarkStart w:id="0" w:name="_GoBack"/>
      <w:r>
        <w:rPr>
          <w:noProof/>
        </w:rPr>
        <w:drawing>
          <wp:inline distT="0" distB="0" distL="0" distR="0" wp14:anchorId="3D57BBF8" wp14:editId="69D2E239">
            <wp:extent cx="6010275" cy="6562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22" cy="656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0C82" w:rsidRDefault="00010C82"/>
    <w:sectPr w:rsidR="00010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82"/>
    <w:rsid w:val="00010C82"/>
    <w:rsid w:val="00241606"/>
    <w:rsid w:val="00262E5F"/>
    <w:rsid w:val="002B711C"/>
    <w:rsid w:val="00304F53"/>
    <w:rsid w:val="0067201C"/>
    <w:rsid w:val="007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CGRESD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2012-07-18T19:20:00Z</dcterms:created>
  <dcterms:modified xsi:type="dcterms:W3CDTF">2012-08-08T12:13:00Z</dcterms:modified>
</cp:coreProperties>
</file>