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08" w:rsidRPr="00CD3108" w:rsidRDefault="00CD3108" w:rsidP="00CD3108">
      <w:pPr>
        <w:spacing w:after="120" w:line="570" w:lineRule="atLeast"/>
        <w:outlineLvl w:val="0"/>
        <w:rPr>
          <w:rFonts w:ascii="Georgia" w:eastAsia="Times New Roman" w:hAnsi="Georgia" w:cs="Times New Roman"/>
          <w:b/>
          <w:bCs/>
          <w:color w:val="571C1F"/>
          <w:kern w:val="36"/>
          <w:sz w:val="51"/>
          <w:szCs w:val="51"/>
        </w:rPr>
      </w:pPr>
      <w:r w:rsidRPr="00CD3108">
        <w:rPr>
          <w:rFonts w:ascii="Georgia" w:eastAsia="Times New Roman" w:hAnsi="Georgia" w:cs="Times New Roman"/>
          <w:b/>
          <w:bCs/>
          <w:color w:val="571C1F"/>
          <w:kern w:val="36"/>
          <w:sz w:val="51"/>
          <w:szCs w:val="51"/>
        </w:rPr>
        <w:t>Literary Heroes</w:t>
      </w:r>
    </w:p>
    <w:p w:rsidR="00CD3108" w:rsidRPr="00CD3108" w:rsidRDefault="00CD3108" w:rsidP="00CD3108">
      <w:pPr>
        <w:spacing w:after="330" w:line="345" w:lineRule="atLeast"/>
        <w:outlineLvl w:val="1"/>
        <w:rPr>
          <w:rFonts w:ascii="Georgia" w:eastAsia="Times New Roman" w:hAnsi="Georgia" w:cs="Times New Roman"/>
          <w:b/>
          <w:bCs/>
          <w:color w:val="A99F86"/>
          <w:sz w:val="29"/>
          <w:szCs w:val="29"/>
        </w:rPr>
      </w:pPr>
      <w:r w:rsidRPr="00CD3108">
        <w:rPr>
          <w:rFonts w:ascii="Georgia" w:eastAsia="Times New Roman" w:hAnsi="Georgia" w:cs="Times New Roman"/>
          <w:b/>
          <w:bCs/>
          <w:color w:val="A99F86"/>
          <w:sz w:val="29"/>
          <w:szCs w:val="29"/>
        </w:rPr>
        <w:t>This six-week unit ends the year by looking at heroes—from characters in famous stories to real people.</w:t>
      </w:r>
    </w:p>
    <w:p w:rsidR="00CD3108" w:rsidRPr="00CD3108" w:rsidRDefault="00CD3108" w:rsidP="00CD31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CD3108">
          <w:rPr>
            <w:rFonts w:ascii="Verdana" w:eastAsia="Times New Roman" w:hAnsi="Verdana" w:cs="Times New Roman"/>
            <w:color w:val="000000"/>
            <w:sz w:val="17"/>
            <w:szCs w:val="17"/>
          </w:rPr>
          <w:t>Show All</w:t>
        </w:r>
      </w:hyperlink>
      <w:r w:rsidRPr="00CD3108">
        <w:rPr>
          <w:rFonts w:ascii="Verdana" w:eastAsia="Times New Roman" w:hAnsi="Verdana" w:cs="Times New Roman"/>
          <w:color w:val="867F69"/>
          <w:sz w:val="17"/>
          <w:szCs w:val="17"/>
        </w:rPr>
        <w:t xml:space="preserve"> | </w:t>
      </w:r>
      <w:hyperlink r:id="rId7" w:history="1">
        <w:r w:rsidRPr="00CD3108">
          <w:rPr>
            <w:rFonts w:ascii="Verdana" w:eastAsia="Times New Roman" w:hAnsi="Verdana" w:cs="Times New Roman"/>
            <w:color w:val="000000"/>
            <w:sz w:val="17"/>
            <w:szCs w:val="17"/>
          </w:rPr>
          <w:t>Hide All</w:t>
        </w:r>
      </w:hyperlink>
      <w:r w:rsidRPr="00CD3108">
        <w:rPr>
          <w:rFonts w:ascii="Verdana" w:eastAsia="Times New Roman" w:hAnsi="Verdana" w:cs="Times New Roman"/>
          <w:color w:val="867F69"/>
          <w:sz w:val="17"/>
          <w:szCs w:val="17"/>
        </w:rPr>
        <w:t xml:space="preserve"> | </w:t>
      </w:r>
      <w:hyperlink r:id="rId8" w:anchor="top" w:history="1">
        <w:r w:rsidRPr="00CD3108">
          <w:rPr>
            <w:rFonts w:ascii="Verdana" w:eastAsia="Times New Roman" w:hAnsi="Verdana" w:cs="Times New Roman"/>
            <w:color w:val="000000"/>
            <w:sz w:val="17"/>
            <w:szCs w:val="17"/>
          </w:rPr>
          <w:t>Top</w:t>
        </w:r>
      </w:hyperlink>
      <w:r w:rsidRPr="00CD3108">
        <w:rPr>
          <w:rFonts w:ascii="Georgia" w:eastAsia="Times New Roman" w:hAnsi="Georgia" w:cs="Times New Roman"/>
          <w:color w:val="595959"/>
          <w:sz w:val="21"/>
          <w:szCs w:val="21"/>
        </w:rPr>
        <w:t xml:space="preserve"> </w:t>
      </w:r>
    </w:p>
    <w:p w:rsidR="00CD3108" w:rsidRPr="00CD3108" w:rsidRDefault="00CD3108" w:rsidP="00CD31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D3108">
        <w:rPr>
          <w:rFonts w:ascii="Georgia" w:eastAsia="Times New Roman" w:hAnsi="Georgia" w:cs="Times New Roman"/>
          <w:b/>
          <w:bCs/>
          <w:caps/>
          <w:color w:val="FFFFFF"/>
          <w:spacing w:val="15"/>
          <w:sz w:val="26"/>
          <w:szCs w:val="26"/>
        </w:rPr>
        <w:t>Overview</w:t>
      </w:r>
    </w:p>
    <w:p w:rsidR="00CD3108" w:rsidRPr="00CD3108" w:rsidRDefault="00CD3108" w:rsidP="00CD3108">
      <w:pPr>
        <w:numPr>
          <w:ilvl w:val="1"/>
          <w:numId w:val="1"/>
        </w:numPr>
        <w:spacing w:after="120" w:line="255" w:lineRule="atLeast"/>
        <w:ind w:left="3180"/>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 xml:space="preserve">Using the </w:t>
      </w:r>
      <w:hyperlink r:id="rId9" w:tgtFrame="_blank" w:history="1">
        <w:r w:rsidRPr="00CD3108">
          <w:rPr>
            <w:rFonts w:ascii="Verdana" w:eastAsia="Times New Roman" w:hAnsi="Verdana" w:cs="Times New Roman"/>
            <w:color w:val="000000"/>
            <w:sz w:val="17"/>
            <w:szCs w:val="17"/>
            <w:u w:val="single"/>
          </w:rPr>
          <w:t>Frayer Model</w:t>
        </w:r>
      </w:hyperlink>
      <w:r w:rsidRPr="00CD3108">
        <w:rPr>
          <w:rFonts w:ascii="Verdana" w:eastAsia="Times New Roman" w:hAnsi="Verdana" w:cs="Times New Roman"/>
          <w:color w:val="595959"/>
          <w:sz w:val="17"/>
          <w:szCs w:val="17"/>
        </w:rPr>
        <w:t>, students are asked to generate collaboratively a definition of “hero” that will evolve over the course of this unit. Then, students choose a story from this unit (see Suggested Works) to study using all the strategies and skills learned up until this point in the year. Through reading about overtly brave and courageous literary characters (e.g., King Arthur or Robin Hood) or “real” people who made an impact on the world (e.g., Shakespeare, Davy Crockett, or Booker T. Washington), students are asked to continue to revise the definition of “hero” to accommodate what these varied people have in common. After reading about famous heroes, attention is turned to the “unsung” hero and class discussions reveal the importance of those people who often remain unnoticed and behind the scenes. The class reviews characters from other novels read this year who, upon reflection, may be heroes. The culminating project is for students to design their own multimedia presentation of an unsung hero based on what they learned in this unit about heroism. </w:t>
      </w:r>
    </w:p>
    <w:p w:rsidR="00CD3108" w:rsidRPr="00CD3108" w:rsidRDefault="00CD3108" w:rsidP="00CD31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CD3108" w:rsidRPr="00CD3108" w:rsidRDefault="00CD3108" w:rsidP="00CD31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0" w:history="1">
        <w:r w:rsidRPr="00CD3108">
          <w:rPr>
            <w:rFonts w:ascii="Verdana" w:eastAsia="Times New Roman" w:hAnsi="Verdana" w:cs="Times New Roman"/>
            <w:color w:val="000000"/>
            <w:sz w:val="17"/>
            <w:szCs w:val="17"/>
          </w:rPr>
          <w:t>Show All</w:t>
        </w:r>
      </w:hyperlink>
      <w:r w:rsidRPr="00CD3108">
        <w:rPr>
          <w:rFonts w:ascii="Verdana" w:eastAsia="Times New Roman" w:hAnsi="Verdana" w:cs="Times New Roman"/>
          <w:color w:val="867F69"/>
          <w:sz w:val="17"/>
          <w:szCs w:val="17"/>
        </w:rPr>
        <w:t xml:space="preserve"> | </w:t>
      </w:r>
      <w:hyperlink r:id="rId11" w:history="1">
        <w:r w:rsidRPr="00CD3108">
          <w:rPr>
            <w:rFonts w:ascii="Verdana" w:eastAsia="Times New Roman" w:hAnsi="Verdana" w:cs="Times New Roman"/>
            <w:color w:val="000000"/>
            <w:sz w:val="17"/>
            <w:szCs w:val="17"/>
          </w:rPr>
          <w:t>Hide All</w:t>
        </w:r>
      </w:hyperlink>
      <w:r w:rsidRPr="00CD3108">
        <w:rPr>
          <w:rFonts w:ascii="Verdana" w:eastAsia="Times New Roman" w:hAnsi="Verdana" w:cs="Times New Roman"/>
          <w:color w:val="867F69"/>
          <w:sz w:val="17"/>
          <w:szCs w:val="17"/>
        </w:rPr>
        <w:t xml:space="preserve"> | </w:t>
      </w:r>
      <w:hyperlink r:id="rId12" w:anchor="top" w:history="1">
        <w:r w:rsidRPr="00CD3108">
          <w:rPr>
            <w:rFonts w:ascii="Verdana" w:eastAsia="Times New Roman" w:hAnsi="Verdana" w:cs="Times New Roman"/>
            <w:color w:val="000000"/>
            <w:sz w:val="17"/>
            <w:szCs w:val="17"/>
          </w:rPr>
          <w:t>Top</w:t>
        </w:r>
      </w:hyperlink>
      <w:r w:rsidRPr="00CD3108">
        <w:rPr>
          <w:rFonts w:ascii="Georgia" w:eastAsia="Times New Roman" w:hAnsi="Georgia" w:cs="Times New Roman"/>
          <w:color w:val="595959"/>
          <w:sz w:val="21"/>
          <w:szCs w:val="21"/>
        </w:rPr>
        <w:t xml:space="preserve"> </w:t>
      </w:r>
    </w:p>
    <w:p w:rsidR="00CD3108" w:rsidRPr="00CD3108" w:rsidRDefault="00CD3108" w:rsidP="00CD31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D3108">
        <w:rPr>
          <w:rFonts w:ascii="Georgia" w:eastAsia="Times New Roman" w:hAnsi="Georgia" w:cs="Times New Roman"/>
          <w:b/>
          <w:bCs/>
          <w:caps/>
          <w:color w:val="FFFFFF"/>
          <w:spacing w:val="15"/>
          <w:sz w:val="26"/>
          <w:szCs w:val="26"/>
        </w:rPr>
        <w:t>Focus Standards</w:t>
      </w:r>
    </w:p>
    <w:p w:rsidR="00CD3108" w:rsidRPr="00CD3108" w:rsidRDefault="00CD3108" w:rsidP="00CD3108">
      <w:pPr>
        <w:numPr>
          <w:ilvl w:val="1"/>
          <w:numId w:val="1"/>
        </w:numPr>
        <w:spacing w:before="75" w:line="255" w:lineRule="atLeast"/>
        <w:ind w:left="3180"/>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These Focus Standards have been selected for the unit from the Common Core State Standards.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b/>
          <w:bCs/>
          <w:color w:val="595959"/>
          <w:sz w:val="17"/>
          <w:szCs w:val="17"/>
        </w:rPr>
        <w:t>RL.4.4: </w:t>
      </w:r>
      <w:r w:rsidRPr="00CD3108">
        <w:rPr>
          <w:rFonts w:ascii="Verdana" w:eastAsia="Times New Roman" w:hAnsi="Verdana" w:cs="Times New Roman"/>
          <w:color w:val="595959"/>
          <w:sz w:val="17"/>
          <w:szCs w:val="17"/>
        </w:rPr>
        <w:t>Determine the meaning of words and phrases as they are used in a text, including those that allude to significant characters found in mythology (e.g., Herculean).</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b/>
          <w:bCs/>
          <w:color w:val="595959"/>
          <w:sz w:val="17"/>
          <w:szCs w:val="17"/>
        </w:rPr>
        <w:t>RI.4.8: </w:t>
      </w:r>
      <w:r w:rsidRPr="00CD3108">
        <w:rPr>
          <w:rFonts w:ascii="Verdana" w:eastAsia="Times New Roman" w:hAnsi="Verdana" w:cs="Times New Roman"/>
          <w:color w:val="595959"/>
          <w:sz w:val="17"/>
          <w:szCs w:val="17"/>
        </w:rPr>
        <w:t>Explain how an author uses reasons and evidence to support particular points in a text.</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b/>
          <w:bCs/>
          <w:color w:val="595959"/>
          <w:sz w:val="17"/>
          <w:szCs w:val="17"/>
        </w:rPr>
        <w:t>W.4.7: </w:t>
      </w:r>
      <w:r w:rsidRPr="00CD3108">
        <w:rPr>
          <w:rFonts w:ascii="Verdana" w:eastAsia="Times New Roman" w:hAnsi="Verdana" w:cs="Times New Roman"/>
          <w:color w:val="595959"/>
          <w:sz w:val="17"/>
          <w:szCs w:val="17"/>
        </w:rPr>
        <w:t>Conduct short research projects that build knowledge through investigation of different aspects of a topic.</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b/>
          <w:bCs/>
          <w:color w:val="595959"/>
          <w:sz w:val="17"/>
          <w:szCs w:val="17"/>
        </w:rPr>
        <w:t>SL.4.2: </w:t>
      </w:r>
      <w:r w:rsidRPr="00CD3108">
        <w:rPr>
          <w:rFonts w:ascii="Verdana" w:eastAsia="Times New Roman" w:hAnsi="Verdana" w:cs="Times New Roman"/>
          <w:color w:val="595959"/>
          <w:sz w:val="17"/>
          <w:szCs w:val="17"/>
        </w:rPr>
        <w:t>Paraphrase portions of a text read aloud or information presented in diverse media and formats, including visually, quantitatively, and orally.</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b/>
          <w:bCs/>
          <w:color w:val="595959"/>
          <w:sz w:val="17"/>
          <w:szCs w:val="17"/>
        </w:rPr>
        <w:t>L.4.6: </w:t>
      </w:r>
      <w:r w:rsidRPr="00CD3108">
        <w:rPr>
          <w:rFonts w:ascii="Verdana" w:eastAsia="Times New Roman" w:hAnsi="Verdana" w:cs="Times New Roman"/>
          <w:color w:val="595959"/>
          <w:sz w:val="17"/>
          <w:szCs w:val="17"/>
        </w:rPr>
        <w:t xml:space="preserve">Acquire and use accurately grade-appropriate general academic and domain-specific words and phrases, including those that signal precise actions, emotions, or states of being (e.g., </w:t>
      </w:r>
      <w:r w:rsidRPr="00CD3108">
        <w:rPr>
          <w:rFonts w:ascii="Verdana" w:eastAsia="Times New Roman" w:hAnsi="Verdana" w:cs="Times New Roman"/>
          <w:i/>
          <w:iCs/>
          <w:color w:val="595959"/>
          <w:sz w:val="17"/>
          <w:szCs w:val="17"/>
        </w:rPr>
        <w:t>quizzed, whined, stammered</w:t>
      </w:r>
      <w:r w:rsidRPr="00CD3108">
        <w:rPr>
          <w:rFonts w:ascii="Verdana" w:eastAsia="Times New Roman" w:hAnsi="Verdana" w:cs="Times New Roman"/>
          <w:color w:val="595959"/>
          <w:sz w:val="17"/>
          <w:szCs w:val="17"/>
        </w:rPr>
        <w:t xml:space="preserve">) and that are basic to a particular topic (e.g., </w:t>
      </w:r>
      <w:r w:rsidRPr="00CD3108">
        <w:rPr>
          <w:rFonts w:ascii="Verdana" w:eastAsia="Times New Roman" w:hAnsi="Verdana" w:cs="Times New Roman"/>
          <w:i/>
          <w:iCs/>
          <w:color w:val="595959"/>
          <w:sz w:val="17"/>
          <w:szCs w:val="17"/>
        </w:rPr>
        <w:t xml:space="preserve">wildlife, conservation, </w:t>
      </w:r>
      <w:r w:rsidRPr="00CD3108">
        <w:rPr>
          <w:rFonts w:ascii="Verdana" w:eastAsia="Times New Roman" w:hAnsi="Verdana" w:cs="Times New Roman"/>
          <w:color w:val="595959"/>
          <w:sz w:val="17"/>
          <w:szCs w:val="17"/>
        </w:rPr>
        <w:t xml:space="preserve">and </w:t>
      </w:r>
      <w:r w:rsidRPr="00CD3108">
        <w:rPr>
          <w:rFonts w:ascii="Verdana" w:eastAsia="Times New Roman" w:hAnsi="Verdana" w:cs="Times New Roman"/>
          <w:i/>
          <w:iCs/>
          <w:color w:val="595959"/>
          <w:sz w:val="17"/>
          <w:szCs w:val="17"/>
        </w:rPr>
        <w:t xml:space="preserve">endangered </w:t>
      </w:r>
      <w:r w:rsidRPr="00CD3108">
        <w:rPr>
          <w:rFonts w:ascii="Verdana" w:eastAsia="Times New Roman" w:hAnsi="Verdana" w:cs="Times New Roman"/>
          <w:color w:val="595959"/>
          <w:sz w:val="17"/>
          <w:szCs w:val="17"/>
        </w:rPr>
        <w:t>when discussing animal preservation). </w:t>
      </w:r>
    </w:p>
    <w:p w:rsidR="00CD3108" w:rsidRPr="00CD3108" w:rsidRDefault="00CD3108" w:rsidP="00CD3108">
      <w:pPr>
        <w:shd w:val="clear" w:color="auto" w:fill="EFF3F4"/>
        <w:spacing w:line="255" w:lineRule="atLeast"/>
        <w:textAlignment w:val="top"/>
        <w:rPr>
          <w:rFonts w:ascii="Verdana" w:eastAsia="Times New Roman" w:hAnsi="Verdana" w:cs="Times New Roman"/>
          <w:color w:val="595959"/>
          <w:sz w:val="17"/>
          <w:szCs w:val="17"/>
        </w:rPr>
      </w:pPr>
      <w:hyperlink r:id="rId13" w:history="1">
        <w:r w:rsidRPr="00CD3108">
          <w:rPr>
            <w:rFonts w:ascii="Verdana" w:eastAsia="Times New Roman" w:hAnsi="Verdana" w:cs="Times New Roman"/>
            <w:color w:val="000000"/>
            <w:sz w:val="17"/>
            <w:szCs w:val="17"/>
            <w:u w:val="single"/>
          </w:rPr>
          <w:t>Common Core State Standards, ELA</w:t>
        </w:r>
      </w:hyperlink>
      <w:r w:rsidRPr="00CD3108">
        <w:rPr>
          <w:rFonts w:ascii="Verdana" w:eastAsia="Times New Roman" w:hAnsi="Verdana" w:cs="Times New Roman"/>
          <w:color w:val="595959"/>
          <w:sz w:val="17"/>
          <w:szCs w:val="17"/>
        </w:rPr>
        <w:t xml:space="preserve"> (1.5 MB)</w:t>
      </w:r>
    </w:p>
    <w:p w:rsidR="00CD3108" w:rsidRPr="00CD3108" w:rsidRDefault="00CD3108" w:rsidP="00CD31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CD3108" w:rsidRPr="00CD3108" w:rsidRDefault="00CD3108" w:rsidP="00CD31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4" w:history="1">
        <w:r w:rsidRPr="00CD3108">
          <w:rPr>
            <w:rFonts w:ascii="Verdana" w:eastAsia="Times New Roman" w:hAnsi="Verdana" w:cs="Times New Roman"/>
            <w:color w:val="000000"/>
            <w:sz w:val="17"/>
            <w:szCs w:val="17"/>
          </w:rPr>
          <w:t>Show All</w:t>
        </w:r>
      </w:hyperlink>
      <w:r w:rsidRPr="00CD3108">
        <w:rPr>
          <w:rFonts w:ascii="Verdana" w:eastAsia="Times New Roman" w:hAnsi="Verdana" w:cs="Times New Roman"/>
          <w:color w:val="867F69"/>
          <w:sz w:val="17"/>
          <w:szCs w:val="17"/>
        </w:rPr>
        <w:t xml:space="preserve"> | </w:t>
      </w:r>
      <w:hyperlink r:id="rId15" w:history="1">
        <w:r w:rsidRPr="00CD3108">
          <w:rPr>
            <w:rFonts w:ascii="Verdana" w:eastAsia="Times New Roman" w:hAnsi="Verdana" w:cs="Times New Roman"/>
            <w:color w:val="000000"/>
            <w:sz w:val="17"/>
            <w:szCs w:val="17"/>
          </w:rPr>
          <w:t>Hide All</w:t>
        </w:r>
      </w:hyperlink>
      <w:r w:rsidRPr="00CD3108">
        <w:rPr>
          <w:rFonts w:ascii="Verdana" w:eastAsia="Times New Roman" w:hAnsi="Verdana" w:cs="Times New Roman"/>
          <w:color w:val="867F69"/>
          <w:sz w:val="17"/>
          <w:szCs w:val="17"/>
        </w:rPr>
        <w:t xml:space="preserve"> | </w:t>
      </w:r>
      <w:hyperlink r:id="rId16" w:anchor="top" w:history="1">
        <w:r w:rsidRPr="00CD3108">
          <w:rPr>
            <w:rFonts w:ascii="Verdana" w:eastAsia="Times New Roman" w:hAnsi="Verdana" w:cs="Times New Roman"/>
            <w:color w:val="000000"/>
            <w:sz w:val="17"/>
            <w:szCs w:val="17"/>
          </w:rPr>
          <w:t>Top</w:t>
        </w:r>
      </w:hyperlink>
      <w:r w:rsidRPr="00CD3108">
        <w:rPr>
          <w:rFonts w:ascii="Georgia" w:eastAsia="Times New Roman" w:hAnsi="Georgia" w:cs="Times New Roman"/>
          <w:color w:val="595959"/>
          <w:sz w:val="21"/>
          <w:szCs w:val="21"/>
        </w:rPr>
        <w:t xml:space="preserve"> </w:t>
      </w:r>
    </w:p>
    <w:p w:rsidR="00CD3108" w:rsidRPr="00CD3108" w:rsidRDefault="00CD3108" w:rsidP="00CD31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D3108">
        <w:rPr>
          <w:rFonts w:ascii="Georgia" w:eastAsia="Times New Roman" w:hAnsi="Georgia" w:cs="Times New Roman"/>
          <w:b/>
          <w:bCs/>
          <w:caps/>
          <w:color w:val="FFFFFF"/>
          <w:spacing w:val="15"/>
          <w:sz w:val="26"/>
          <w:szCs w:val="26"/>
        </w:rPr>
        <w:t>Suggested Student Objectives</w:t>
      </w:r>
    </w:p>
    <w:p w:rsidR="00CD3108" w:rsidRPr="00CD3108" w:rsidRDefault="00CD3108" w:rsidP="00CD3108">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Collaboratively define the word “hero.”</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Read and discuss a variety of fiction and nonfiction texts about literary and real heroes, from the Middle Ages and beyond.</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 xml:space="preserve">Explain how knowledge of classic stories, such as </w:t>
      </w:r>
      <w:r w:rsidRPr="00CD3108">
        <w:rPr>
          <w:rFonts w:ascii="Verdana" w:eastAsia="Times New Roman" w:hAnsi="Verdana" w:cs="Times New Roman"/>
          <w:i/>
          <w:iCs/>
          <w:color w:val="595959"/>
          <w:sz w:val="17"/>
          <w:szCs w:val="17"/>
        </w:rPr>
        <w:t>King Arthur</w:t>
      </w:r>
      <w:r w:rsidRPr="00CD3108">
        <w:rPr>
          <w:rFonts w:ascii="Verdana" w:eastAsia="Times New Roman" w:hAnsi="Verdana" w:cs="Times New Roman"/>
          <w:color w:val="595959"/>
          <w:sz w:val="17"/>
          <w:szCs w:val="17"/>
        </w:rPr>
        <w:t xml:space="preserve">, increases understanding of others, such as </w:t>
      </w:r>
      <w:r w:rsidRPr="00CD3108">
        <w:rPr>
          <w:rFonts w:ascii="Verdana" w:eastAsia="Times New Roman" w:hAnsi="Verdana" w:cs="Times New Roman"/>
          <w:i/>
          <w:iCs/>
          <w:color w:val="595959"/>
          <w:sz w:val="17"/>
          <w:szCs w:val="17"/>
        </w:rPr>
        <w:t>Knights of the Kitchen Table.</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Write a variety of responses to stories and poems.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Conduct short research projects on famous and not-so-famous heroes.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 xml:space="preserve">Compare print and film versions of stories, such as </w:t>
      </w:r>
      <w:r w:rsidRPr="00CD3108">
        <w:rPr>
          <w:rFonts w:ascii="Verdana" w:eastAsia="Times New Roman" w:hAnsi="Verdana" w:cs="Times New Roman"/>
          <w:i/>
          <w:iCs/>
          <w:color w:val="595959"/>
          <w:sz w:val="17"/>
          <w:szCs w:val="17"/>
        </w:rPr>
        <w:t>Robin Hood.</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Write acrostic poems.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Design and share a multimedia presentation about unsung heroes.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Participate in group discussions about literary and real heroes.</w:t>
      </w:r>
    </w:p>
    <w:p w:rsidR="00CD3108" w:rsidRPr="00CD3108" w:rsidRDefault="00CD3108" w:rsidP="00CD31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CD3108" w:rsidRPr="00CD3108" w:rsidRDefault="00CD3108" w:rsidP="00CD31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7" w:history="1">
        <w:r w:rsidRPr="00CD3108">
          <w:rPr>
            <w:rFonts w:ascii="Verdana" w:eastAsia="Times New Roman" w:hAnsi="Verdana" w:cs="Times New Roman"/>
            <w:color w:val="000000"/>
            <w:sz w:val="17"/>
            <w:szCs w:val="17"/>
          </w:rPr>
          <w:t>Show All</w:t>
        </w:r>
      </w:hyperlink>
      <w:r w:rsidRPr="00CD3108">
        <w:rPr>
          <w:rFonts w:ascii="Verdana" w:eastAsia="Times New Roman" w:hAnsi="Verdana" w:cs="Times New Roman"/>
          <w:color w:val="867F69"/>
          <w:sz w:val="17"/>
          <w:szCs w:val="17"/>
        </w:rPr>
        <w:t xml:space="preserve"> | </w:t>
      </w:r>
      <w:hyperlink r:id="rId18" w:history="1">
        <w:r w:rsidRPr="00CD3108">
          <w:rPr>
            <w:rFonts w:ascii="Verdana" w:eastAsia="Times New Roman" w:hAnsi="Verdana" w:cs="Times New Roman"/>
            <w:color w:val="000000"/>
            <w:sz w:val="17"/>
            <w:szCs w:val="17"/>
          </w:rPr>
          <w:t>Hide All</w:t>
        </w:r>
      </w:hyperlink>
      <w:r w:rsidRPr="00CD3108">
        <w:rPr>
          <w:rFonts w:ascii="Verdana" w:eastAsia="Times New Roman" w:hAnsi="Verdana" w:cs="Times New Roman"/>
          <w:color w:val="867F69"/>
          <w:sz w:val="17"/>
          <w:szCs w:val="17"/>
        </w:rPr>
        <w:t xml:space="preserve"> | </w:t>
      </w:r>
      <w:hyperlink r:id="rId19" w:anchor="top" w:history="1">
        <w:r w:rsidRPr="00CD3108">
          <w:rPr>
            <w:rFonts w:ascii="Verdana" w:eastAsia="Times New Roman" w:hAnsi="Verdana" w:cs="Times New Roman"/>
            <w:color w:val="000000"/>
            <w:sz w:val="17"/>
            <w:szCs w:val="17"/>
          </w:rPr>
          <w:t>Top</w:t>
        </w:r>
      </w:hyperlink>
      <w:r w:rsidRPr="00CD3108">
        <w:rPr>
          <w:rFonts w:ascii="Georgia" w:eastAsia="Times New Roman" w:hAnsi="Georgia" w:cs="Times New Roman"/>
          <w:color w:val="595959"/>
          <w:sz w:val="21"/>
          <w:szCs w:val="21"/>
        </w:rPr>
        <w:t xml:space="preserve"> </w:t>
      </w:r>
    </w:p>
    <w:p w:rsidR="00CD3108" w:rsidRPr="00CD3108" w:rsidRDefault="00CD3108" w:rsidP="00CD31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D3108">
        <w:rPr>
          <w:rFonts w:ascii="Georgia" w:eastAsia="Times New Roman" w:hAnsi="Georgia" w:cs="Times New Roman"/>
          <w:b/>
          <w:bCs/>
          <w:caps/>
          <w:color w:val="FFFFFF"/>
          <w:spacing w:val="15"/>
          <w:sz w:val="26"/>
          <w:szCs w:val="26"/>
        </w:rPr>
        <w:t>Suggested Works</w:t>
      </w:r>
    </w:p>
    <w:p w:rsidR="00CD3108" w:rsidRPr="00CD3108" w:rsidRDefault="00CD3108" w:rsidP="00CD3108">
      <w:pPr>
        <w:numPr>
          <w:ilvl w:val="1"/>
          <w:numId w:val="1"/>
        </w:numPr>
        <w:spacing w:before="75" w:line="255" w:lineRule="atLeast"/>
        <w:ind w:left="3180"/>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(E) indicates a CCSS exemplar text; (EA) indicates a text from a writer with other works identified as exemplars.</w:t>
      </w:r>
    </w:p>
    <w:p w:rsidR="00CD3108" w:rsidRPr="00CD3108" w:rsidRDefault="00CD3108" w:rsidP="00CD310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D3108">
        <w:rPr>
          <w:rFonts w:ascii="Arial Black" w:eastAsia="Times New Roman" w:hAnsi="Arial Black" w:cs="Times New Roman"/>
          <w:b/>
          <w:bCs/>
          <w:caps/>
          <w:color w:val="000000"/>
          <w:spacing w:val="15"/>
          <w:sz w:val="17"/>
          <w:szCs w:val="17"/>
        </w:rPr>
        <w:t>Literary Texts</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Stories</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u w:val="single"/>
        </w:rPr>
        <w:t xml:space="preserve">Middle Ages </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King Arthur </w:t>
      </w:r>
      <w:r w:rsidRPr="00CD3108">
        <w:rPr>
          <w:rFonts w:ascii="Verdana" w:eastAsia="Times New Roman" w:hAnsi="Verdana" w:cs="Times New Roman"/>
          <w:color w:val="595959"/>
          <w:sz w:val="17"/>
          <w:szCs w:val="17"/>
        </w:rPr>
        <w:t>(Scholastic Junior Classics) (Jane B. Mason and Sarah Hines Stephens)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The Knights of the Kitchen Table </w:t>
      </w:r>
      <w:r w:rsidRPr="00CD3108">
        <w:rPr>
          <w:rFonts w:ascii="Verdana" w:eastAsia="Times New Roman" w:hAnsi="Verdana" w:cs="Times New Roman"/>
          <w:color w:val="595959"/>
          <w:sz w:val="17"/>
          <w:szCs w:val="17"/>
        </w:rPr>
        <w:t>(Jon Scieszka and Lane Smith)</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The Story of King Arthur &amp; His Knights </w:t>
      </w:r>
      <w:r w:rsidRPr="00CD3108">
        <w:rPr>
          <w:rFonts w:ascii="Verdana" w:eastAsia="Times New Roman" w:hAnsi="Verdana" w:cs="Times New Roman"/>
          <w:color w:val="595959"/>
          <w:sz w:val="17"/>
          <w:szCs w:val="17"/>
        </w:rPr>
        <w:t>(Classic Starts) (Howard Pyle and Dan Andreasen)</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King Arthur </w:t>
      </w:r>
      <w:r w:rsidRPr="00CD3108">
        <w:rPr>
          <w:rFonts w:ascii="Verdana" w:eastAsia="Times New Roman" w:hAnsi="Verdana" w:cs="Times New Roman"/>
          <w:color w:val="595959"/>
          <w:sz w:val="17"/>
          <w:szCs w:val="17"/>
        </w:rPr>
        <w:t>(Troll Illustrated Classics) (Howard Pyle, Don Hinkle, Jerry Tiritilli)</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The Kitchen Knight: A Tale of King Arthur </w:t>
      </w:r>
      <w:r w:rsidRPr="00CD3108">
        <w:rPr>
          <w:rFonts w:ascii="Verdana" w:eastAsia="Times New Roman" w:hAnsi="Verdana" w:cs="Times New Roman"/>
          <w:color w:val="595959"/>
          <w:sz w:val="17"/>
          <w:szCs w:val="17"/>
        </w:rPr>
        <w:t>(Margaret Hodges and Trina Schart Hyman)</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The Whipping Boy </w:t>
      </w:r>
      <w:r w:rsidRPr="00CD3108">
        <w:rPr>
          <w:rFonts w:ascii="Verdana" w:eastAsia="Times New Roman" w:hAnsi="Verdana" w:cs="Times New Roman"/>
          <w:color w:val="595959"/>
          <w:sz w:val="17"/>
          <w:szCs w:val="17"/>
        </w:rPr>
        <w:t>(Sid Fleischman and Peter Sis)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Robin Hood: Tale of the Great Outlaw Hero </w:t>
      </w:r>
      <w:r w:rsidRPr="00CD3108">
        <w:rPr>
          <w:rFonts w:ascii="Verdana" w:eastAsia="Times New Roman" w:hAnsi="Verdana" w:cs="Times New Roman"/>
          <w:color w:val="595959"/>
          <w:sz w:val="17"/>
          <w:szCs w:val="17"/>
        </w:rPr>
        <w:t>(DK Readers Proficient Readers, Level 4) (Angela Bull and Nick Harris)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The Adventures of Robin Hood </w:t>
      </w:r>
      <w:r w:rsidRPr="00CD3108">
        <w:rPr>
          <w:rFonts w:ascii="Verdana" w:eastAsia="Times New Roman" w:hAnsi="Verdana" w:cs="Times New Roman"/>
          <w:color w:val="595959"/>
          <w:sz w:val="17"/>
          <w:szCs w:val="17"/>
        </w:rPr>
        <w:t>(Classic Starts) (Howard Pyle, and Lucy Corvino)</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Favorite Medieval Tales </w:t>
      </w:r>
      <w:r w:rsidRPr="00CD3108">
        <w:rPr>
          <w:rFonts w:ascii="Verdana" w:eastAsia="Times New Roman" w:hAnsi="Verdana" w:cs="Times New Roman"/>
          <w:color w:val="595959"/>
          <w:sz w:val="17"/>
          <w:szCs w:val="17"/>
        </w:rPr>
        <w:t>(Mary Pope Osborne and Troy Howell)</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Days of the Knights: A Tale of Castles and Battles </w:t>
      </w:r>
      <w:r w:rsidRPr="00CD3108">
        <w:rPr>
          <w:rFonts w:ascii="Verdana" w:eastAsia="Times New Roman" w:hAnsi="Verdana" w:cs="Times New Roman"/>
          <w:color w:val="595959"/>
          <w:sz w:val="17"/>
          <w:szCs w:val="17"/>
        </w:rPr>
        <w:t>(DK Readers Proficient Readers, Level 4) (Christopher Maynard)</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The Young Merlin Trilogy: Passager, Hobby, and Merlin </w:t>
      </w:r>
      <w:r w:rsidRPr="00CD3108">
        <w:rPr>
          <w:rFonts w:ascii="Verdana" w:eastAsia="Times New Roman" w:hAnsi="Verdana" w:cs="Times New Roman"/>
          <w:color w:val="595959"/>
          <w:sz w:val="17"/>
          <w:szCs w:val="17"/>
        </w:rPr>
        <w:t>(Jane Yolen)</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lastRenderedPageBreak/>
        <w:t>Sir Cumference and the First Round Table: A Math Adventure </w:t>
      </w:r>
      <w:r w:rsidRPr="00CD3108">
        <w:rPr>
          <w:rFonts w:ascii="Verdana" w:eastAsia="Times New Roman" w:hAnsi="Verdana" w:cs="Times New Roman"/>
          <w:color w:val="595959"/>
          <w:sz w:val="17"/>
          <w:szCs w:val="17"/>
        </w:rPr>
        <w:t>(Cindy Neuschwander and Wayne Geehan)</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Door in the Wall </w:t>
      </w:r>
      <w:r w:rsidRPr="00CD3108">
        <w:rPr>
          <w:rFonts w:ascii="Verdana" w:eastAsia="Times New Roman" w:hAnsi="Verdana" w:cs="Times New Roman"/>
          <w:color w:val="595959"/>
          <w:sz w:val="17"/>
          <w:szCs w:val="17"/>
        </w:rPr>
        <w:t>(Marguerite De Angeli) [easier to read]</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Christmas in Camelot </w:t>
      </w:r>
      <w:r w:rsidRPr="00CD3108">
        <w:rPr>
          <w:rFonts w:ascii="Verdana" w:eastAsia="Times New Roman" w:hAnsi="Verdana" w:cs="Times New Roman"/>
          <w:color w:val="595959"/>
          <w:sz w:val="17"/>
          <w:szCs w:val="17"/>
        </w:rPr>
        <w:t>(Magic Tree House Book 29) (Mary Pope Osborne and Sal Murdocca) (easier)</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Ella Enchanted </w:t>
      </w:r>
      <w:r w:rsidRPr="00CD3108">
        <w:rPr>
          <w:rFonts w:ascii="Verdana" w:eastAsia="Times New Roman" w:hAnsi="Verdana" w:cs="Times New Roman"/>
          <w:color w:val="595959"/>
          <w:sz w:val="17"/>
          <w:szCs w:val="17"/>
        </w:rPr>
        <w:t>(Gail Carson Levine) [advanced readers]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The Grey King </w:t>
      </w:r>
      <w:r w:rsidRPr="00CD3108">
        <w:rPr>
          <w:rFonts w:ascii="Verdana" w:eastAsia="Times New Roman" w:hAnsi="Verdana" w:cs="Times New Roman"/>
          <w:color w:val="595959"/>
          <w:sz w:val="17"/>
          <w:szCs w:val="17"/>
        </w:rPr>
        <w:t>(The Dark is Rising Sequence) (Susan Cooper) (EA) (advanced)</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The Mystery of the Alamo Ghost </w:t>
      </w:r>
      <w:r w:rsidRPr="00CD3108">
        <w:rPr>
          <w:rFonts w:ascii="Verdana" w:eastAsia="Times New Roman" w:hAnsi="Verdana" w:cs="Times New Roman"/>
          <w:color w:val="595959"/>
          <w:sz w:val="17"/>
          <w:szCs w:val="17"/>
        </w:rPr>
        <w:t>(Real Kids, Real Places)(Carole Marsh) (advanced)</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u w:val="single"/>
        </w:rPr>
        <w:t>Other Time Periods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The Children's Book of Heroes </w:t>
      </w:r>
      <w:r w:rsidRPr="00CD3108">
        <w:rPr>
          <w:rFonts w:ascii="Verdana" w:eastAsia="Times New Roman" w:hAnsi="Verdana" w:cs="Times New Roman"/>
          <w:color w:val="595959"/>
          <w:sz w:val="17"/>
          <w:szCs w:val="17"/>
        </w:rPr>
        <w:t>(William J. Bennett, Michael Hague, and Amy Hill)</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Kaya's Hero: A Story of Giving </w:t>
      </w:r>
      <w:r w:rsidRPr="00CD3108">
        <w:rPr>
          <w:rFonts w:ascii="Verdana" w:eastAsia="Times New Roman" w:hAnsi="Verdana" w:cs="Times New Roman"/>
          <w:color w:val="595959"/>
          <w:sz w:val="17"/>
          <w:szCs w:val="17"/>
        </w:rPr>
        <w:t>(American Girls Collection) (Janet Beeler Shaw, Bill Farnsworth, and Susan McAliley)</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Adventures of the Greek Heroes </w:t>
      </w:r>
      <w:r w:rsidRPr="00CD3108">
        <w:rPr>
          <w:rFonts w:ascii="Verdana" w:eastAsia="Times New Roman" w:hAnsi="Verdana" w:cs="Times New Roman"/>
          <w:color w:val="595959"/>
          <w:sz w:val="17"/>
          <w:szCs w:val="17"/>
        </w:rPr>
        <w:t>(Anne M. Wiseman, Mollie McLean, and Witold T. Mars)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Welcome to the Globe: The Story of Shakespeare's Theatre </w:t>
      </w:r>
      <w:r w:rsidRPr="00CD3108">
        <w:rPr>
          <w:rFonts w:ascii="Verdana" w:eastAsia="Times New Roman" w:hAnsi="Verdana" w:cs="Times New Roman"/>
          <w:color w:val="595959"/>
          <w:sz w:val="17"/>
          <w:szCs w:val="17"/>
        </w:rPr>
        <w:t>(DK Readers Proficient Readers, Level 4) (Peter Chrisp)</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The Library Card </w:t>
      </w:r>
      <w:r w:rsidRPr="00CD3108">
        <w:rPr>
          <w:rFonts w:ascii="Verdana" w:eastAsia="Times New Roman" w:hAnsi="Verdana" w:cs="Times New Roman"/>
          <w:color w:val="595959"/>
          <w:sz w:val="17"/>
          <w:szCs w:val="17"/>
        </w:rPr>
        <w:t>(Jerry Spinelli) (advanced)</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Stories (Read Aloud)</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Saint George and the Dragon </w:t>
      </w:r>
      <w:r w:rsidRPr="00CD3108">
        <w:rPr>
          <w:rFonts w:ascii="Verdana" w:eastAsia="Times New Roman" w:hAnsi="Verdana" w:cs="Times New Roman"/>
          <w:color w:val="595959"/>
          <w:sz w:val="17"/>
          <w:szCs w:val="17"/>
        </w:rPr>
        <w:t>(Margaret Hodges and Trina Schart Hyman)</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Merlin and the Dragons </w:t>
      </w:r>
      <w:r w:rsidRPr="00CD3108">
        <w:rPr>
          <w:rFonts w:ascii="Verdana" w:eastAsia="Times New Roman" w:hAnsi="Verdana" w:cs="Times New Roman"/>
          <w:color w:val="595959"/>
          <w:sz w:val="17"/>
          <w:szCs w:val="17"/>
        </w:rPr>
        <w:t>(Jane Yolen and Li Ming)</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Poems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“Why Dragons?” (Jane Yolen)</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“Robin Hood and Little John”(Anonymous)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“Robin Hood and Maid Marian”(Anonymous)</w:t>
      </w:r>
    </w:p>
    <w:p w:rsidR="00CD3108" w:rsidRPr="00CD3108" w:rsidRDefault="00CD3108" w:rsidP="00CD310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D3108">
        <w:rPr>
          <w:rFonts w:ascii="Arial Black" w:eastAsia="Times New Roman" w:hAnsi="Arial Black" w:cs="Times New Roman"/>
          <w:b/>
          <w:bCs/>
          <w:caps/>
          <w:color w:val="000000"/>
          <w:spacing w:val="15"/>
          <w:sz w:val="17"/>
          <w:szCs w:val="17"/>
        </w:rPr>
        <w:t>Informational Texts</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Informational Text</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England: The Land </w:t>
      </w:r>
      <w:r w:rsidRPr="00CD3108">
        <w:rPr>
          <w:rFonts w:ascii="Verdana" w:eastAsia="Times New Roman" w:hAnsi="Verdana" w:cs="Times New Roman"/>
          <w:color w:val="595959"/>
          <w:sz w:val="17"/>
          <w:szCs w:val="17"/>
        </w:rPr>
        <w:t>(Erinn Banting) (E)</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Illuminations </w:t>
      </w:r>
      <w:r w:rsidRPr="00CD3108">
        <w:rPr>
          <w:rFonts w:ascii="Verdana" w:eastAsia="Times New Roman" w:hAnsi="Verdana" w:cs="Times New Roman"/>
          <w:color w:val="595959"/>
          <w:sz w:val="17"/>
          <w:szCs w:val="17"/>
        </w:rPr>
        <w:t>(Jonathan Hunt)</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Knights And Castles </w:t>
      </w:r>
      <w:r w:rsidRPr="00CD3108">
        <w:rPr>
          <w:rFonts w:ascii="Verdana" w:eastAsia="Times New Roman" w:hAnsi="Verdana" w:cs="Times New Roman"/>
          <w:color w:val="595959"/>
          <w:sz w:val="17"/>
          <w:szCs w:val="17"/>
        </w:rPr>
        <w:t>(Magic Tree House Research Guide) (Mary Pope and Will Osborne and Sal Murdocca)</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Knights: Warriors of the Middle Ages </w:t>
      </w:r>
      <w:r w:rsidRPr="00CD3108">
        <w:rPr>
          <w:rFonts w:ascii="Verdana" w:eastAsia="Times New Roman" w:hAnsi="Verdana" w:cs="Times New Roman"/>
          <w:color w:val="595959"/>
          <w:sz w:val="17"/>
          <w:szCs w:val="17"/>
        </w:rPr>
        <w:t>(High Interest Books) (Aileen Weintraub)</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Adventures in the Middle Ages </w:t>
      </w:r>
      <w:r w:rsidRPr="00CD3108">
        <w:rPr>
          <w:rFonts w:ascii="Verdana" w:eastAsia="Times New Roman" w:hAnsi="Verdana" w:cs="Times New Roman"/>
          <w:color w:val="595959"/>
          <w:sz w:val="17"/>
          <w:szCs w:val="17"/>
        </w:rPr>
        <w:t>(Good Times Travel Agency) (Linda Bailey and Bill Slavin)</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The Middle Ages: An Interactive History Adventure </w:t>
      </w:r>
      <w:r w:rsidRPr="00CD3108">
        <w:rPr>
          <w:rFonts w:ascii="Verdana" w:eastAsia="Times New Roman" w:hAnsi="Verdana" w:cs="Times New Roman"/>
          <w:color w:val="595959"/>
          <w:sz w:val="17"/>
          <w:szCs w:val="17"/>
        </w:rPr>
        <w:t>(You Choose: Historical Eras) (Allison Lassieur)</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Women and Girls in the Middle Ages </w:t>
      </w:r>
      <w:r w:rsidRPr="00CD3108">
        <w:rPr>
          <w:rFonts w:ascii="Verdana" w:eastAsia="Times New Roman" w:hAnsi="Verdana" w:cs="Times New Roman"/>
          <w:color w:val="595959"/>
          <w:sz w:val="17"/>
          <w:szCs w:val="17"/>
        </w:rPr>
        <w:t>(Medieval World) (Kay Eastwood)</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Biographies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Joan of Arc: The Lily Maid </w:t>
      </w:r>
      <w:r w:rsidRPr="00CD3108">
        <w:rPr>
          <w:rFonts w:ascii="Verdana" w:eastAsia="Times New Roman" w:hAnsi="Verdana" w:cs="Times New Roman"/>
          <w:color w:val="595959"/>
          <w:sz w:val="17"/>
          <w:szCs w:val="17"/>
        </w:rPr>
        <w:t>(Margaret Hodges and Robert Rayevsky)</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lastRenderedPageBreak/>
        <w:t xml:space="preserve">William Shakespeare &amp; the Globe </w:t>
      </w:r>
      <w:r w:rsidRPr="00CD3108">
        <w:rPr>
          <w:rFonts w:ascii="Verdana" w:eastAsia="Times New Roman" w:hAnsi="Verdana" w:cs="Times New Roman"/>
          <w:color w:val="595959"/>
          <w:sz w:val="17"/>
          <w:szCs w:val="17"/>
        </w:rPr>
        <w:t>(Aliki)</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George Washington: Soldier, Hero, President </w:t>
      </w:r>
      <w:r w:rsidRPr="00CD3108">
        <w:rPr>
          <w:rFonts w:ascii="Verdana" w:eastAsia="Times New Roman" w:hAnsi="Verdana" w:cs="Times New Roman"/>
          <w:color w:val="595959"/>
          <w:sz w:val="17"/>
          <w:szCs w:val="17"/>
        </w:rPr>
        <w:t>(DK Readers Reading Alone, Level 3) (Justine and Ron Fontes)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Davy Crockett </w:t>
      </w:r>
      <w:r w:rsidRPr="00CD3108">
        <w:rPr>
          <w:rFonts w:ascii="Verdana" w:eastAsia="Times New Roman" w:hAnsi="Verdana" w:cs="Times New Roman"/>
          <w:color w:val="595959"/>
          <w:sz w:val="17"/>
          <w:szCs w:val="17"/>
        </w:rPr>
        <w:t>(Photo-Illustrated Biographies) (Kathy Feeney)</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Booker T. Washington: A Photo-Illustrated Biography </w:t>
      </w:r>
      <w:r w:rsidRPr="00CD3108">
        <w:rPr>
          <w:rFonts w:ascii="Verdana" w:eastAsia="Times New Roman" w:hAnsi="Verdana" w:cs="Times New Roman"/>
          <w:color w:val="595959"/>
          <w:sz w:val="17"/>
          <w:szCs w:val="17"/>
        </w:rPr>
        <w:t>(Photo-Illustrated Biographies) (Margo McLoone)</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Henry Ford: A Photo-Illustrated Biography </w:t>
      </w:r>
      <w:r w:rsidRPr="00CD3108">
        <w:rPr>
          <w:rFonts w:ascii="Verdana" w:eastAsia="Times New Roman" w:hAnsi="Verdana" w:cs="Times New Roman"/>
          <w:color w:val="595959"/>
          <w:sz w:val="17"/>
          <w:szCs w:val="17"/>
        </w:rPr>
        <w:t>(Photo-Illustrated Biographies) (Erika L. Shores)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Elizabeth Cady Stanton: A Photo-Illustrated Biography </w:t>
      </w:r>
      <w:r w:rsidRPr="00CD3108">
        <w:rPr>
          <w:rFonts w:ascii="Verdana" w:eastAsia="Times New Roman" w:hAnsi="Verdana" w:cs="Times New Roman"/>
          <w:color w:val="595959"/>
          <w:sz w:val="17"/>
          <w:szCs w:val="17"/>
        </w:rPr>
        <w:t>(Photo-Illustrated Biographies) (Lucile Davis)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Chief Joseph of the Nez Perce: A Photo-Illustrated Biography </w:t>
      </w:r>
      <w:r w:rsidRPr="00CD3108">
        <w:rPr>
          <w:rFonts w:ascii="Verdana" w:eastAsia="Times New Roman" w:hAnsi="Verdana" w:cs="Times New Roman"/>
          <w:color w:val="595959"/>
          <w:sz w:val="17"/>
          <w:szCs w:val="17"/>
        </w:rPr>
        <w:t>(Photo-Illustrated Biographies) (Bill McAuliffe)</w:t>
      </w:r>
    </w:p>
    <w:p w:rsidR="00CD3108" w:rsidRPr="00CD3108" w:rsidRDefault="00CD3108" w:rsidP="00CD310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CD3108">
        <w:rPr>
          <w:rFonts w:ascii="Arial Black" w:eastAsia="Times New Roman" w:hAnsi="Arial Black" w:cs="Times New Roman"/>
          <w:b/>
          <w:bCs/>
          <w:caps/>
          <w:color w:val="000000"/>
          <w:spacing w:val="15"/>
          <w:sz w:val="17"/>
          <w:szCs w:val="17"/>
        </w:rPr>
        <w:t>Art, Music, and Media</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Media</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The Adventures of Robin Hood </w:t>
      </w:r>
      <w:r w:rsidRPr="00CD3108">
        <w:rPr>
          <w:rFonts w:ascii="Verdana" w:eastAsia="Times New Roman" w:hAnsi="Verdana" w:cs="Times New Roman"/>
          <w:color w:val="595959"/>
          <w:sz w:val="17"/>
          <w:szCs w:val="17"/>
        </w:rPr>
        <w:t>(1938)</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i/>
          <w:iCs/>
          <w:color w:val="595959"/>
          <w:sz w:val="17"/>
          <w:szCs w:val="17"/>
        </w:rPr>
        <w:t xml:space="preserve">Knights of the Round Table </w:t>
      </w:r>
      <w:r w:rsidRPr="00CD3108">
        <w:rPr>
          <w:rFonts w:ascii="Verdana" w:eastAsia="Times New Roman" w:hAnsi="Verdana" w:cs="Times New Roman"/>
          <w:color w:val="595959"/>
          <w:sz w:val="17"/>
          <w:szCs w:val="17"/>
        </w:rPr>
        <w:t>(1953)</w:t>
      </w:r>
    </w:p>
    <w:p w:rsidR="00CD3108" w:rsidRPr="00CD3108" w:rsidRDefault="00CD3108" w:rsidP="00CD31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CD3108" w:rsidRPr="00CD3108" w:rsidRDefault="00CD3108" w:rsidP="00CD31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CD3108">
          <w:rPr>
            <w:rFonts w:ascii="Verdana" w:eastAsia="Times New Roman" w:hAnsi="Verdana" w:cs="Times New Roman"/>
            <w:color w:val="000000"/>
            <w:sz w:val="17"/>
            <w:szCs w:val="17"/>
          </w:rPr>
          <w:t>Show All</w:t>
        </w:r>
      </w:hyperlink>
      <w:r w:rsidRPr="00CD3108">
        <w:rPr>
          <w:rFonts w:ascii="Verdana" w:eastAsia="Times New Roman" w:hAnsi="Verdana" w:cs="Times New Roman"/>
          <w:color w:val="867F69"/>
          <w:sz w:val="17"/>
          <w:szCs w:val="17"/>
        </w:rPr>
        <w:t xml:space="preserve"> | </w:t>
      </w:r>
      <w:hyperlink r:id="rId21" w:history="1">
        <w:r w:rsidRPr="00CD3108">
          <w:rPr>
            <w:rFonts w:ascii="Verdana" w:eastAsia="Times New Roman" w:hAnsi="Verdana" w:cs="Times New Roman"/>
            <w:color w:val="000000"/>
            <w:sz w:val="17"/>
            <w:szCs w:val="17"/>
          </w:rPr>
          <w:t>Hide All</w:t>
        </w:r>
      </w:hyperlink>
      <w:r w:rsidRPr="00CD3108">
        <w:rPr>
          <w:rFonts w:ascii="Verdana" w:eastAsia="Times New Roman" w:hAnsi="Verdana" w:cs="Times New Roman"/>
          <w:color w:val="867F69"/>
          <w:sz w:val="17"/>
          <w:szCs w:val="17"/>
        </w:rPr>
        <w:t xml:space="preserve"> | </w:t>
      </w:r>
      <w:hyperlink r:id="rId22" w:anchor="top" w:history="1">
        <w:r w:rsidRPr="00CD3108">
          <w:rPr>
            <w:rFonts w:ascii="Verdana" w:eastAsia="Times New Roman" w:hAnsi="Verdana" w:cs="Times New Roman"/>
            <w:color w:val="000000"/>
            <w:sz w:val="17"/>
            <w:szCs w:val="17"/>
          </w:rPr>
          <w:t>Top</w:t>
        </w:r>
      </w:hyperlink>
      <w:r w:rsidRPr="00CD3108">
        <w:rPr>
          <w:rFonts w:ascii="Georgia" w:eastAsia="Times New Roman" w:hAnsi="Georgia" w:cs="Times New Roman"/>
          <w:color w:val="595959"/>
          <w:sz w:val="21"/>
          <w:szCs w:val="21"/>
        </w:rPr>
        <w:t xml:space="preserve"> </w:t>
      </w:r>
    </w:p>
    <w:p w:rsidR="00CD3108" w:rsidRPr="00CD3108" w:rsidRDefault="00CD3108" w:rsidP="00CD31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D3108">
        <w:rPr>
          <w:rFonts w:ascii="Georgia" w:eastAsia="Times New Roman" w:hAnsi="Georgia" w:cs="Times New Roman"/>
          <w:b/>
          <w:bCs/>
          <w:caps/>
          <w:color w:val="FFFFFF"/>
          <w:spacing w:val="15"/>
          <w:sz w:val="26"/>
          <w:szCs w:val="26"/>
        </w:rPr>
        <w:t>Sample Activities and Assessments</w:t>
      </w:r>
    </w:p>
    <w:p w:rsidR="00CD3108" w:rsidRPr="00CD3108" w:rsidRDefault="00CD3108" w:rsidP="00CD3108">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Introductory Activity</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As a class, we will create a chart (using the </w:t>
      </w:r>
      <w:hyperlink r:id="rId23" w:tgtFrame="_blank" w:history="1">
        <w:r w:rsidRPr="00CD3108">
          <w:rPr>
            <w:rFonts w:ascii="Verdana" w:eastAsia="Times New Roman" w:hAnsi="Verdana" w:cs="Times New Roman"/>
            <w:color w:val="000000"/>
            <w:sz w:val="17"/>
            <w:szCs w:val="17"/>
            <w:u w:val="single"/>
          </w:rPr>
          <w:t>Frayer Model</w:t>
        </w:r>
      </w:hyperlink>
      <w:r w:rsidRPr="00CD3108">
        <w:rPr>
          <w:rFonts w:ascii="Verdana" w:eastAsia="Times New Roman" w:hAnsi="Verdana" w:cs="Times New Roman"/>
          <w:color w:val="595959"/>
          <w:sz w:val="17"/>
          <w:szCs w:val="17"/>
        </w:rPr>
        <w:t>) that outlines the definitions, characteristics, and examples of heroes as we know them. We will continue to add to this chart as we read the literature and informational text in this unit and see how our definition changes. (RL.4.4, RI.4.4, L.4.4a,c)</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Literary Response</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 xml:space="preserve">As a class, let’s begin by examining our understanding of hero through one of its common definitions: “the primary character in a literary work.” As we read stories throughout the unit, write down characteristics, examples, and non-examples of the heroes about whom we read. You will be asked to share your notes with a partner, and together share your ideas with the class. First, we will focus on the Red Cross Knight in </w:t>
      </w:r>
      <w:r w:rsidRPr="00CD3108">
        <w:rPr>
          <w:rFonts w:ascii="Verdana" w:eastAsia="Times New Roman" w:hAnsi="Verdana" w:cs="Times New Roman"/>
          <w:i/>
          <w:iCs/>
          <w:color w:val="595959"/>
          <w:sz w:val="17"/>
          <w:szCs w:val="17"/>
        </w:rPr>
        <w:t>Saint George and the Dragon</w:t>
      </w:r>
      <w:r w:rsidRPr="00CD3108">
        <w:rPr>
          <w:rFonts w:ascii="Verdana" w:eastAsia="Times New Roman" w:hAnsi="Verdana" w:cs="Times New Roman"/>
          <w:color w:val="595959"/>
          <w:sz w:val="17"/>
          <w:szCs w:val="17"/>
        </w:rPr>
        <w:t xml:space="preserve">by Margaret Hodges and Trina Schart Hyman. On another day, we will focus on Young Arthur in </w:t>
      </w:r>
      <w:r w:rsidRPr="00CD3108">
        <w:rPr>
          <w:rFonts w:ascii="Verdana" w:eastAsia="Times New Roman" w:hAnsi="Verdana" w:cs="Times New Roman"/>
          <w:i/>
          <w:iCs/>
          <w:color w:val="595959"/>
          <w:sz w:val="17"/>
          <w:szCs w:val="17"/>
        </w:rPr>
        <w:t>Merlin and the Dragons</w:t>
      </w:r>
      <w:r w:rsidRPr="00CD3108">
        <w:rPr>
          <w:rFonts w:ascii="Verdana" w:eastAsia="Times New Roman" w:hAnsi="Verdana" w:cs="Times New Roman"/>
          <w:color w:val="595959"/>
          <w:sz w:val="17"/>
          <w:szCs w:val="17"/>
        </w:rPr>
        <w:t>by Jane Yolen and Li Ming. After summarizing and discussing insights from these books with the class, you will write a response about how your understanding of the word “hero” changed or remained the same after hearing each story. (RL.4.2, RL.4.3, RL.4.9)</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Poetry/Literature Response</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Read and discussthe poem “</w:t>
      </w:r>
      <w:hyperlink r:id="rId24" w:history="1">
        <w:r w:rsidRPr="00CD3108">
          <w:rPr>
            <w:rFonts w:ascii="Verdana" w:eastAsia="Times New Roman" w:hAnsi="Verdana" w:cs="Times New Roman"/>
            <w:color w:val="000000"/>
            <w:sz w:val="17"/>
            <w:szCs w:val="17"/>
            <w:u w:val="single"/>
          </w:rPr>
          <w:t>Why Dragons?</w:t>
        </w:r>
      </w:hyperlink>
      <w:r w:rsidRPr="00CD3108">
        <w:rPr>
          <w:rFonts w:ascii="Verdana" w:eastAsia="Times New Roman" w:hAnsi="Verdana" w:cs="Times New Roman"/>
          <w:color w:val="595959"/>
          <w:sz w:val="17"/>
          <w:szCs w:val="17"/>
        </w:rPr>
        <w:t xml:space="preserve">” by Jane Yolen. How does knowing the story of St. George from reading the book </w:t>
      </w:r>
      <w:r w:rsidRPr="00CD3108">
        <w:rPr>
          <w:rFonts w:ascii="Verdana" w:eastAsia="Times New Roman" w:hAnsi="Verdana" w:cs="Times New Roman"/>
          <w:i/>
          <w:iCs/>
          <w:color w:val="595959"/>
          <w:sz w:val="17"/>
          <w:szCs w:val="17"/>
        </w:rPr>
        <w:t>St. George and the Dragon</w:t>
      </w:r>
      <w:r w:rsidRPr="00CD3108">
        <w:rPr>
          <w:rFonts w:ascii="Verdana" w:eastAsia="Times New Roman" w:hAnsi="Verdana" w:cs="Times New Roman"/>
          <w:color w:val="595959"/>
          <w:sz w:val="17"/>
          <w:szCs w:val="17"/>
        </w:rPr>
        <w:t xml:space="preserve"> (see above) increase your understanding of, and appreciation for, this poem? What are the poetic techniques used that you recognize? Does this poem remind you of </w:t>
      </w:r>
      <w:r w:rsidRPr="00CD3108">
        <w:rPr>
          <w:rFonts w:ascii="Verdana" w:eastAsia="Times New Roman" w:hAnsi="Verdana" w:cs="Times New Roman"/>
          <w:i/>
          <w:iCs/>
          <w:color w:val="595959"/>
          <w:sz w:val="17"/>
          <w:szCs w:val="17"/>
        </w:rPr>
        <w:t>Merlin and the Dragons</w:t>
      </w:r>
      <w:r w:rsidRPr="00CD3108">
        <w:rPr>
          <w:rFonts w:ascii="Verdana" w:eastAsia="Times New Roman" w:hAnsi="Verdana" w:cs="Times New Roman"/>
          <w:color w:val="595959"/>
          <w:sz w:val="17"/>
          <w:szCs w:val="17"/>
        </w:rPr>
        <w:t xml:space="preserve"> (since it’s written by the same author and about the same time period)? Your teacher may ask you to write your own response on a white board or on Post-It notes before discussing as a class. After the class discussion, we will divide up the stanzas and recite the poem as a class. (RL.4.4,RL.4.5, RL.4.9, W.4.8)</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Literature Response</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 xml:space="preserve">Choose an eventful scene or chapter from a Middle Ages story you are reading. Write a journal entry retelling the scene from another point of view (i.e., if it’s in first person, rewrite it in third; if it’s in third person, rewrite it in first). Trade your journal entry with a classmate who is reading the same book and ask </w:t>
      </w:r>
      <w:r w:rsidRPr="00CD3108">
        <w:rPr>
          <w:rFonts w:ascii="Verdana" w:eastAsia="Times New Roman" w:hAnsi="Verdana" w:cs="Times New Roman"/>
          <w:color w:val="595959"/>
          <w:sz w:val="17"/>
          <w:szCs w:val="17"/>
        </w:rPr>
        <w:lastRenderedPageBreak/>
        <w:t>him/her to tell you if your new version makes sense and why (or why not). Revise if needed. (RL.4.6, W.4.4, RL.4.3, RL.4.10)</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Research Report</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 xml:space="preserve">Using the Internet, an encyclopedia, and informational texts, read as much as you can about a historical event from the Middle Ages. Present your findings in a short report with visuals, similar to the illuminated manuscript pages found in Jonathan Hunt's </w:t>
      </w:r>
      <w:r w:rsidRPr="00CD3108">
        <w:rPr>
          <w:rFonts w:ascii="Verdana" w:eastAsia="Times New Roman" w:hAnsi="Verdana" w:cs="Times New Roman"/>
          <w:i/>
          <w:iCs/>
          <w:color w:val="595959"/>
          <w:sz w:val="17"/>
          <w:szCs w:val="17"/>
        </w:rPr>
        <w:t xml:space="preserve">Illuminations, </w:t>
      </w:r>
      <w:r w:rsidRPr="00CD3108">
        <w:rPr>
          <w:rFonts w:ascii="Verdana" w:eastAsia="Times New Roman" w:hAnsi="Verdana" w:cs="Times New Roman"/>
          <w:color w:val="595959"/>
          <w:sz w:val="17"/>
          <w:szCs w:val="17"/>
        </w:rPr>
        <w:t>to the class. (W.4.4, W.4.7, L.4.1, L.4.2, L.4.3, L.4.6)</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Writing Your Opinion</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If heroism demands courage and taking risks, which legendary character, King Arthur or Robin Hood, is a better hero? Support your opinion with strong evidence from the text. (W.4.1a,b,c,d, W.4.4, W.4.7, W.4.10, L.4.1, L.4.2, L.4.3, L.4.6)</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Literature Response</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 xml:space="preserve">After reading the King Arthur myths, read the </w:t>
      </w:r>
      <w:r w:rsidRPr="00CD3108">
        <w:rPr>
          <w:rFonts w:ascii="Verdana" w:eastAsia="Times New Roman" w:hAnsi="Verdana" w:cs="Times New Roman"/>
          <w:i/>
          <w:iCs/>
          <w:color w:val="595959"/>
          <w:sz w:val="17"/>
          <w:szCs w:val="17"/>
        </w:rPr>
        <w:t>Knights of the Kitchen Table</w:t>
      </w:r>
      <w:r w:rsidRPr="00CD3108">
        <w:rPr>
          <w:rFonts w:ascii="Verdana" w:eastAsia="Times New Roman" w:hAnsi="Verdana" w:cs="Times New Roman"/>
          <w:color w:val="595959"/>
          <w:sz w:val="17"/>
          <w:szCs w:val="17"/>
        </w:rPr>
        <w:t xml:space="preserve"> by Jon Scieszka and Lane Smith. Discuss how knowing the original story and historical information about the time period helps you appreciate the details in this humorous version. (SL.4.1, RL.4.9)</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Informational Text Graphic Organizer</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As a class, we will keep a chart of information using the categories and questions below we’ve learned about heroes from a variety of times and places. Start with the nonfiction texts from this unit, but also review all historical figures studied this year. As the chart is filled in, we will use the information to talk about how this changes or reinforces our understanding of a “hero.”</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Person’s name</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When did they live?</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Where did they live?</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Why is he/she considered a hero/heroine?</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Are there any fiction stories written about him/her? What are they?</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Other memorable/interesting facts</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Write your own responses in your journal and share them with a partner before presenting your findings to the class. (RI.4.1, RL.4.3, RL.4.4, RL.4.5, RI.4.8, RI.4.9, RI.4.10, SL.4.1, SL.4.2, SL.4.4)</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Acrostic Poem</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Following a class discussion of heroes, write an acrostic poem about your favorite hero/heroine. Recall from grade 3 that an acrostic poem is one that uses each letter of a word to provide the first letter of each line. Use descriptive words to exemplify the hero’s traits, and include words of history from the time period (e.g., chivalrous and medieval). (RL.4.4, RI.4.4, W.4.4, W.4.7, L.4.1, L.4.2, L.4.3, L.4.6)</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Class Discussion</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 xml:space="preserve">What is the role of point of view when describing heroes? Review an old favorite where the perspective of the story is turned around, such as </w:t>
      </w:r>
      <w:r w:rsidRPr="00CD3108">
        <w:rPr>
          <w:rFonts w:ascii="Verdana" w:eastAsia="Times New Roman" w:hAnsi="Verdana" w:cs="Times New Roman"/>
          <w:i/>
          <w:iCs/>
          <w:color w:val="595959"/>
          <w:sz w:val="17"/>
          <w:szCs w:val="17"/>
        </w:rPr>
        <w:t xml:space="preserve">The True Story of the Three Little Pigs </w:t>
      </w:r>
      <w:r w:rsidRPr="00CD3108">
        <w:rPr>
          <w:rFonts w:ascii="Verdana" w:eastAsia="Times New Roman" w:hAnsi="Verdana" w:cs="Times New Roman"/>
          <w:color w:val="595959"/>
          <w:sz w:val="17"/>
          <w:szCs w:val="17"/>
        </w:rPr>
        <w:t>by Jon Scieszka. Discuss how the “villain” portrays him/herself as a hero. Can this strategy—taking a different point of view in order to change the story—always work? Write your ideas in your journal, and share them with a partner before discussing as a class. How does point of view change our class definition of a “hero” or not? (SL.4.1a,b,c,d, RL.4.5)</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Class Discussion</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 xml:space="preserve">Compare film and print versions of a book, such as </w:t>
      </w:r>
      <w:r w:rsidRPr="00CD3108">
        <w:rPr>
          <w:rFonts w:ascii="Verdana" w:eastAsia="Times New Roman" w:hAnsi="Verdana" w:cs="Times New Roman"/>
          <w:i/>
          <w:iCs/>
          <w:color w:val="595959"/>
          <w:sz w:val="17"/>
          <w:szCs w:val="17"/>
        </w:rPr>
        <w:t>The Adventures Robin Hood</w:t>
      </w:r>
      <w:r w:rsidRPr="00CD3108">
        <w:rPr>
          <w:rFonts w:ascii="Verdana" w:eastAsia="Times New Roman" w:hAnsi="Verdana" w:cs="Times New Roman"/>
          <w:color w:val="595959"/>
          <w:sz w:val="17"/>
          <w:szCs w:val="17"/>
        </w:rPr>
        <w:t xml:space="preserve"> or </w:t>
      </w:r>
      <w:r w:rsidRPr="00CD3108">
        <w:rPr>
          <w:rFonts w:ascii="Verdana" w:eastAsia="Times New Roman" w:hAnsi="Verdana" w:cs="Times New Roman"/>
          <w:i/>
          <w:iCs/>
          <w:color w:val="595959"/>
          <w:sz w:val="17"/>
          <w:szCs w:val="17"/>
        </w:rPr>
        <w:t xml:space="preserve">Knights of the Round Table. </w:t>
      </w:r>
      <w:r w:rsidRPr="00CD3108">
        <w:rPr>
          <w:rFonts w:ascii="Verdana" w:eastAsia="Times New Roman" w:hAnsi="Verdana" w:cs="Times New Roman"/>
          <w:color w:val="595959"/>
          <w:sz w:val="17"/>
          <w:szCs w:val="17"/>
        </w:rPr>
        <w:t>(Note: You may need to ask your teacher which scenes would be appropriate to watch.)While viewing select scenes, discuss major differences between drama and prose, and structural elements (e.g., casts of characters, settings, descriptions, dialogue, and stage directions). (SL.4.1a,b,c,d, RL.4.5)</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lastRenderedPageBreak/>
        <w:t>Journal Response</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Does heroism require overt acts of courage and bravery? Who are some everyday people who are also heroes? Read this article titled “</w:t>
      </w:r>
      <w:hyperlink r:id="rId25" w:tgtFrame="_blank" w:history="1">
        <w:r w:rsidRPr="00CD3108">
          <w:rPr>
            <w:rFonts w:ascii="Verdana" w:eastAsia="Times New Roman" w:hAnsi="Verdana" w:cs="Times New Roman"/>
            <w:color w:val="000000"/>
            <w:sz w:val="17"/>
            <w:szCs w:val="17"/>
            <w:u w:val="single"/>
          </w:rPr>
          <w:t>Foster parents are the unsung heroes of kids</w:t>
        </w:r>
      </w:hyperlink>
      <w:r w:rsidRPr="00CD3108">
        <w:rPr>
          <w:rFonts w:ascii="Verdana" w:eastAsia="Times New Roman" w:hAnsi="Verdana" w:cs="Times New Roman"/>
          <w:color w:val="595959"/>
          <w:sz w:val="17"/>
          <w:szCs w:val="17"/>
        </w:rPr>
        <w:t xml:space="preserve">,” and then read these descriptions of heroes from </w:t>
      </w:r>
      <w:hyperlink r:id="rId26" w:tgtFrame="_blank" w:history="1">
        <w:r w:rsidRPr="00CD3108">
          <w:rPr>
            <w:rFonts w:ascii="Verdana" w:eastAsia="Times New Roman" w:hAnsi="Verdana" w:cs="Times New Roman"/>
            <w:color w:val="000000"/>
            <w:sz w:val="17"/>
            <w:szCs w:val="17"/>
            <w:u w:val="single"/>
          </w:rPr>
          <w:t>ABC Montana</w:t>
        </w:r>
      </w:hyperlink>
      <w:r w:rsidRPr="00CD3108">
        <w:rPr>
          <w:rFonts w:ascii="Verdana" w:eastAsia="Times New Roman" w:hAnsi="Verdana" w:cs="Times New Roman"/>
          <w:color w:val="595959"/>
          <w:sz w:val="17"/>
          <w:szCs w:val="17"/>
        </w:rPr>
        <w:t>. After reading these articles, write a journal entry where you nominate someone you know who you feel is an unsung hero. Be sure to explain with strong reasons why you chose that person. (RI.4.8, W.4.4, W.4.9a,b)</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Multimedia Presentation</w:t>
      </w:r>
    </w:p>
    <w:p w:rsidR="00CD3108" w:rsidRPr="00CD3108" w:rsidRDefault="00CD3108" w:rsidP="00CD3108">
      <w:pPr>
        <w:spacing w:after="120" w:line="255" w:lineRule="atLeast"/>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As a class, summarize what was learned in this unit as it relates to the essential question (“How does what we read teach us about heroism?”).Then, work with a classmateto revise and edit your unsung hero nomination (see above) to include as many new vocabulary words, phrases, and figurative language descriptions as make sense. Add audio recording and visual displays to enhance the impact of the nomination. Add your presentation to a class webpage. As a culmination, host a ceremony where students share their presentations with each other about unsung heroes.(W.4.2a,b,c,d,e, W.4.5, W.4.6, W.4.7, W.4.8, SL.4.5, SL.4.6, L.4.1, L.4.2, L.4.3, L.4.5, L.4.6)</w:t>
      </w:r>
    </w:p>
    <w:p w:rsidR="00CD3108" w:rsidRPr="00CD3108" w:rsidRDefault="00CD3108" w:rsidP="00CD31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CD3108" w:rsidRPr="00CD3108" w:rsidRDefault="00CD3108" w:rsidP="00CD31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7" w:history="1">
        <w:r w:rsidRPr="00CD3108">
          <w:rPr>
            <w:rFonts w:ascii="Verdana" w:eastAsia="Times New Roman" w:hAnsi="Verdana" w:cs="Times New Roman"/>
            <w:color w:val="000000"/>
            <w:sz w:val="17"/>
            <w:szCs w:val="17"/>
          </w:rPr>
          <w:t>Show All</w:t>
        </w:r>
      </w:hyperlink>
      <w:r w:rsidRPr="00CD3108">
        <w:rPr>
          <w:rFonts w:ascii="Verdana" w:eastAsia="Times New Roman" w:hAnsi="Verdana" w:cs="Times New Roman"/>
          <w:color w:val="867F69"/>
          <w:sz w:val="17"/>
          <w:szCs w:val="17"/>
        </w:rPr>
        <w:t xml:space="preserve"> | </w:t>
      </w:r>
      <w:hyperlink r:id="rId28" w:history="1">
        <w:r w:rsidRPr="00CD3108">
          <w:rPr>
            <w:rFonts w:ascii="Verdana" w:eastAsia="Times New Roman" w:hAnsi="Verdana" w:cs="Times New Roman"/>
            <w:color w:val="000000"/>
            <w:sz w:val="17"/>
            <w:szCs w:val="17"/>
          </w:rPr>
          <w:t>Hide All</w:t>
        </w:r>
      </w:hyperlink>
      <w:r w:rsidRPr="00CD3108">
        <w:rPr>
          <w:rFonts w:ascii="Verdana" w:eastAsia="Times New Roman" w:hAnsi="Verdana" w:cs="Times New Roman"/>
          <w:color w:val="867F69"/>
          <w:sz w:val="17"/>
          <w:szCs w:val="17"/>
        </w:rPr>
        <w:t xml:space="preserve"> | </w:t>
      </w:r>
      <w:hyperlink r:id="rId29" w:anchor="top" w:history="1">
        <w:r w:rsidRPr="00CD3108">
          <w:rPr>
            <w:rFonts w:ascii="Verdana" w:eastAsia="Times New Roman" w:hAnsi="Verdana" w:cs="Times New Roman"/>
            <w:color w:val="000000"/>
            <w:sz w:val="17"/>
            <w:szCs w:val="17"/>
          </w:rPr>
          <w:t>Top</w:t>
        </w:r>
      </w:hyperlink>
      <w:r w:rsidRPr="00CD3108">
        <w:rPr>
          <w:rFonts w:ascii="Georgia" w:eastAsia="Times New Roman" w:hAnsi="Georgia" w:cs="Times New Roman"/>
          <w:color w:val="595959"/>
          <w:sz w:val="21"/>
          <w:szCs w:val="21"/>
        </w:rPr>
        <w:t xml:space="preserve"> </w:t>
      </w:r>
    </w:p>
    <w:p w:rsidR="00CD3108" w:rsidRPr="00CD3108" w:rsidRDefault="00CD3108" w:rsidP="00CD31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D3108">
        <w:rPr>
          <w:rFonts w:ascii="Georgia" w:eastAsia="Times New Roman" w:hAnsi="Georgia" w:cs="Times New Roman"/>
          <w:b/>
          <w:bCs/>
          <w:caps/>
          <w:color w:val="FFFFFF"/>
          <w:spacing w:val="15"/>
          <w:sz w:val="26"/>
          <w:szCs w:val="26"/>
        </w:rPr>
        <w:t>Additional Resources</w:t>
      </w:r>
    </w:p>
    <w:p w:rsidR="00CD3108" w:rsidRPr="00CD3108" w:rsidRDefault="00CD3108" w:rsidP="00CD3108">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0" w:tgtFrame="_blank" w:history="1">
        <w:r w:rsidRPr="00CD3108">
          <w:rPr>
            <w:rFonts w:ascii="Verdana" w:eastAsia="Times New Roman" w:hAnsi="Verdana" w:cs="Times New Roman"/>
            <w:color w:val="000000"/>
            <w:sz w:val="17"/>
            <w:szCs w:val="17"/>
            <w:u w:val="single"/>
          </w:rPr>
          <w:t>Is Superman Really All That Super? Critically Exploring Superheroes</w:t>
        </w:r>
      </w:hyperlink>
      <w:r w:rsidRPr="00CD3108">
        <w:rPr>
          <w:rFonts w:ascii="Verdana" w:eastAsia="Times New Roman" w:hAnsi="Verdana" w:cs="Times New Roman"/>
          <w:color w:val="595959"/>
          <w:sz w:val="17"/>
          <w:szCs w:val="17"/>
        </w:rPr>
        <w:t> (ReadWriteThink) (RL.4.6)</w:t>
      </w:r>
      <w:r w:rsidRPr="00CD3108">
        <w:rPr>
          <w:rFonts w:ascii="Verdana" w:eastAsia="Times New Roman" w:hAnsi="Verdana" w:cs="Times New Roman"/>
          <w:color w:val="595959"/>
          <w:sz w:val="17"/>
          <w:szCs w:val="17"/>
        </w:rPr>
        <w:br/>
        <w:t>Note: Popular culture texts such as comic books, video games, or even television shows can be valuable tools for teaching students critical reading skills. Comparing these texts with children's literature helps students explore what elements they share in common and how perspective or point of view influences their understanding of the characters.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1" w:tgtFrame="_blank" w:history="1">
        <w:r w:rsidRPr="00CD3108">
          <w:rPr>
            <w:rFonts w:ascii="Verdana" w:eastAsia="Times New Roman" w:hAnsi="Verdana" w:cs="Times New Roman"/>
            <w:color w:val="000000"/>
            <w:sz w:val="17"/>
            <w:szCs w:val="17"/>
            <w:u w:val="single"/>
          </w:rPr>
          <w:t>Question and Answer Books— From Genre Study to Report Writing</w:t>
        </w:r>
      </w:hyperlink>
      <w:r w:rsidRPr="00CD3108">
        <w:rPr>
          <w:rFonts w:ascii="Verdana" w:eastAsia="Times New Roman" w:hAnsi="Verdana" w:cs="Times New Roman"/>
          <w:color w:val="595959"/>
          <w:sz w:val="17"/>
          <w:szCs w:val="17"/>
        </w:rPr>
        <w:t xml:space="preserve"> (ReadWriteThink) (RL.4.5)</w:t>
      </w:r>
      <w:r w:rsidRPr="00CD3108">
        <w:rPr>
          <w:rFonts w:ascii="Verdana" w:eastAsia="Times New Roman" w:hAnsi="Verdana" w:cs="Times New Roman"/>
          <w:color w:val="595959"/>
          <w:sz w:val="17"/>
          <w:szCs w:val="17"/>
        </w:rPr>
        <w:br/>
        <w:t>Note: This lesson looks at question and answer books as a genre. Through read-alouds and independent reading, students explore the content and format of these books, establish how they are different from and similar to other nonfiction texts, and discuss their possible uses for doing and presenting research.</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2" w:tgtFrame="_blank" w:history="1">
        <w:r w:rsidRPr="00CD3108">
          <w:rPr>
            <w:rFonts w:ascii="Verdana" w:eastAsia="Times New Roman" w:hAnsi="Verdana" w:cs="Times New Roman"/>
            <w:color w:val="000000"/>
            <w:sz w:val="17"/>
            <w:szCs w:val="17"/>
            <w:u w:val="single"/>
          </w:rPr>
          <w:t>Heroes Around Us</w:t>
        </w:r>
      </w:hyperlink>
      <w:r w:rsidRPr="00CD3108">
        <w:rPr>
          <w:rFonts w:ascii="Verdana" w:eastAsia="Times New Roman" w:hAnsi="Verdana" w:cs="Times New Roman"/>
          <w:color w:val="595959"/>
          <w:sz w:val="17"/>
          <w:szCs w:val="17"/>
        </w:rPr>
        <w:t> (ReadWriteThink) (W.4.7)</w:t>
      </w:r>
      <w:r w:rsidRPr="00CD3108">
        <w:rPr>
          <w:rFonts w:ascii="Verdana" w:eastAsia="Times New Roman" w:hAnsi="Verdana" w:cs="Times New Roman"/>
          <w:color w:val="595959"/>
          <w:sz w:val="17"/>
          <w:szCs w:val="17"/>
        </w:rPr>
        <w:br/>
        <w:t>Note: Students will explore the distinction between a hero and an idol. Based on collaboratively established criteria for heroism and characteristics of heroes, students will select, read about, and report on a hero. Students will identify how their hero matches their criteria and characteristics. (This is a unit for grades 6-8, but could be simplified for grade 4.)</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3" w:tgtFrame="_blank" w:history="1">
        <w:r w:rsidRPr="00CD3108">
          <w:rPr>
            <w:rFonts w:ascii="Verdana" w:eastAsia="Times New Roman" w:hAnsi="Verdana" w:cs="Times New Roman"/>
            <w:color w:val="000000"/>
            <w:sz w:val="17"/>
            <w:szCs w:val="17"/>
            <w:u w:val="single"/>
          </w:rPr>
          <w:t>Jane Yolen For Kids</w:t>
        </w:r>
      </w:hyperlink>
      <w:r w:rsidRPr="00CD3108">
        <w:rPr>
          <w:rFonts w:ascii="Verdana" w:eastAsia="Times New Roman" w:hAnsi="Verdana" w:cs="Times New Roman"/>
          <w:color w:val="595959"/>
          <w:sz w:val="17"/>
          <w:szCs w:val="17"/>
        </w:rPr>
        <w:t xml:space="preserve"> (JaneYolen.Com)</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4" w:tgtFrame="_blank" w:history="1">
        <w:r w:rsidRPr="00CD3108">
          <w:rPr>
            <w:rFonts w:ascii="Verdana" w:eastAsia="Times New Roman" w:hAnsi="Verdana" w:cs="Times New Roman"/>
            <w:color w:val="000000"/>
            <w:sz w:val="17"/>
            <w:szCs w:val="17"/>
            <w:u w:val="single"/>
          </w:rPr>
          <w:t>Black History Month, Unsung Heroes Project</w:t>
        </w:r>
      </w:hyperlink>
      <w:r w:rsidRPr="00CD3108">
        <w:rPr>
          <w:rFonts w:ascii="Verdana" w:eastAsia="Times New Roman" w:hAnsi="Verdana" w:cs="Times New Roman"/>
          <w:color w:val="595959"/>
          <w:sz w:val="17"/>
          <w:szCs w:val="17"/>
        </w:rPr>
        <w:t xml:space="preserve"> (National Association for the Advancement of Colored People, NAACP)</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5" w:tgtFrame="_blank" w:history="1">
        <w:r w:rsidRPr="00CD3108">
          <w:rPr>
            <w:rFonts w:ascii="Verdana" w:eastAsia="Times New Roman" w:hAnsi="Verdana" w:cs="Times New Roman"/>
            <w:color w:val="000000"/>
            <w:sz w:val="17"/>
            <w:szCs w:val="17"/>
            <w:u w:val="single"/>
          </w:rPr>
          <w:t>Contributions of Americans of Hispanic Heritage</w:t>
        </w:r>
      </w:hyperlink>
      <w:r w:rsidRPr="00CD3108">
        <w:rPr>
          <w:rFonts w:ascii="Verdana" w:eastAsia="Times New Roman" w:hAnsi="Verdana" w:cs="Times New Roman"/>
          <w:color w:val="595959"/>
          <w:sz w:val="17"/>
          <w:szCs w:val="17"/>
        </w:rPr>
        <w:t xml:space="preserve"> (America USA)</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w:t>
      </w:r>
      <w:hyperlink r:id="rId36" w:tgtFrame="_blank" w:history="1">
        <w:r w:rsidRPr="00CD3108">
          <w:rPr>
            <w:rFonts w:ascii="Verdana" w:eastAsia="Times New Roman" w:hAnsi="Verdana" w:cs="Times New Roman"/>
            <w:color w:val="000000"/>
            <w:sz w:val="17"/>
            <w:szCs w:val="17"/>
            <w:u w:val="single"/>
          </w:rPr>
          <w:t>The Cullman Times 2010 Unsung Heroes named</w:t>
        </w:r>
      </w:hyperlink>
      <w:r w:rsidRPr="00CD3108">
        <w:rPr>
          <w:rFonts w:ascii="Verdana" w:eastAsia="Times New Roman" w:hAnsi="Verdana" w:cs="Times New Roman"/>
          <w:color w:val="595959"/>
          <w:sz w:val="17"/>
          <w:szCs w:val="17"/>
        </w:rPr>
        <w:t xml:space="preserve">,” </w:t>
      </w:r>
      <w:r w:rsidRPr="00CD3108">
        <w:rPr>
          <w:rFonts w:ascii="Verdana" w:eastAsia="Times New Roman" w:hAnsi="Verdana" w:cs="Times New Roman"/>
          <w:i/>
          <w:iCs/>
          <w:color w:val="595959"/>
          <w:sz w:val="17"/>
          <w:szCs w:val="17"/>
        </w:rPr>
        <w:t>The Cullman Times</w:t>
      </w:r>
      <w:r w:rsidRPr="00CD3108">
        <w:rPr>
          <w:rFonts w:ascii="Verdana" w:eastAsia="Times New Roman" w:hAnsi="Verdana" w:cs="Times New Roman"/>
          <w:color w:val="595959"/>
          <w:sz w:val="17"/>
          <w:szCs w:val="17"/>
        </w:rPr>
        <w:t>, March 28, 2010</w:t>
      </w:r>
    </w:p>
    <w:p w:rsidR="00CD3108" w:rsidRPr="00CD3108" w:rsidRDefault="00CD3108" w:rsidP="00CD31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CD3108" w:rsidRPr="00CD3108" w:rsidRDefault="00CD3108" w:rsidP="00CD31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7" w:history="1">
        <w:r w:rsidRPr="00CD3108">
          <w:rPr>
            <w:rFonts w:ascii="Verdana" w:eastAsia="Times New Roman" w:hAnsi="Verdana" w:cs="Times New Roman"/>
            <w:color w:val="000000"/>
            <w:sz w:val="17"/>
            <w:szCs w:val="17"/>
          </w:rPr>
          <w:t>Show All</w:t>
        </w:r>
      </w:hyperlink>
      <w:r w:rsidRPr="00CD3108">
        <w:rPr>
          <w:rFonts w:ascii="Verdana" w:eastAsia="Times New Roman" w:hAnsi="Verdana" w:cs="Times New Roman"/>
          <w:color w:val="867F69"/>
          <w:sz w:val="17"/>
          <w:szCs w:val="17"/>
        </w:rPr>
        <w:t xml:space="preserve"> | </w:t>
      </w:r>
      <w:hyperlink r:id="rId38" w:history="1">
        <w:r w:rsidRPr="00CD3108">
          <w:rPr>
            <w:rFonts w:ascii="Verdana" w:eastAsia="Times New Roman" w:hAnsi="Verdana" w:cs="Times New Roman"/>
            <w:color w:val="000000"/>
            <w:sz w:val="17"/>
            <w:szCs w:val="17"/>
          </w:rPr>
          <w:t>Hide All</w:t>
        </w:r>
      </w:hyperlink>
      <w:r w:rsidRPr="00CD3108">
        <w:rPr>
          <w:rFonts w:ascii="Verdana" w:eastAsia="Times New Roman" w:hAnsi="Verdana" w:cs="Times New Roman"/>
          <w:color w:val="867F69"/>
          <w:sz w:val="17"/>
          <w:szCs w:val="17"/>
        </w:rPr>
        <w:t xml:space="preserve"> | </w:t>
      </w:r>
      <w:hyperlink r:id="rId39" w:anchor="top" w:history="1">
        <w:r w:rsidRPr="00CD3108">
          <w:rPr>
            <w:rFonts w:ascii="Verdana" w:eastAsia="Times New Roman" w:hAnsi="Verdana" w:cs="Times New Roman"/>
            <w:color w:val="000000"/>
            <w:sz w:val="17"/>
            <w:szCs w:val="17"/>
          </w:rPr>
          <w:t>Top</w:t>
        </w:r>
      </w:hyperlink>
      <w:r w:rsidRPr="00CD3108">
        <w:rPr>
          <w:rFonts w:ascii="Georgia" w:eastAsia="Times New Roman" w:hAnsi="Georgia" w:cs="Times New Roman"/>
          <w:color w:val="595959"/>
          <w:sz w:val="21"/>
          <w:szCs w:val="21"/>
        </w:rPr>
        <w:t xml:space="preserve"> </w:t>
      </w:r>
    </w:p>
    <w:p w:rsidR="00CD3108" w:rsidRPr="00CD3108" w:rsidRDefault="00CD3108" w:rsidP="00CD31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D3108">
        <w:rPr>
          <w:rFonts w:ascii="Georgia" w:eastAsia="Times New Roman" w:hAnsi="Georgia" w:cs="Times New Roman"/>
          <w:b/>
          <w:bCs/>
          <w:caps/>
          <w:color w:val="FFFFFF"/>
          <w:spacing w:val="15"/>
          <w:sz w:val="26"/>
          <w:szCs w:val="26"/>
        </w:rPr>
        <w:t>Terminology</w:t>
      </w:r>
    </w:p>
    <w:p w:rsidR="00CD3108" w:rsidRPr="00CD3108" w:rsidRDefault="00CD3108" w:rsidP="00CD3108">
      <w:pPr>
        <w:numPr>
          <w:ilvl w:val="1"/>
          <w:numId w:val="1"/>
        </w:numPr>
        <w:spacing w:after="180" w:line="255" w:lineRule="atLeast"/>
        <w:ind w:left="3405"/>
        <w:textAlignment w:val="top"/>
        <w:rPr>
          <w:rFonts w:ascii="Verdana" w:eastAsia="Times New Roman" w:hAnsi="Verdana" w:cs="Times New Roman"/>
          <w:color w:val="595959"/>
          <w:sz w:val="17"/>
          <w:szCs w:val="17"/>
        </w:rPr>
      </w:pP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acrostic poem</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character development</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hero/heroine</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literary terms: novel, plot, setting</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perspective</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point of view</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unsung hero</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villain</w:t>
      </w:r>
    </w:p>
    <w:p w:rsidR="00CD3108" w:rsidRPr="00CD3108" w:rsidRDefault="00CD3108" w:rsidP="00CD31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CD3108" w:rsidRPr="00CD3108" w:rsidRDefault="00CD3108" w:rsidP="00CD31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0" w:history="1">
        <w:r w:rsidRPr="00CD3108">
          <w:rPr>
            <w:rFonts w:ascii="Verdana" w:eastAsia="Times New Roman" w:hAnsi="Verdana" w:cs="Times New Roman"/>
            <w:color w:val="000000"/>
            <w:sz w:val="17"/>
            <w:szCs w:val="17"/>
          </w:rPr>
          <w:t>Show All</w:t>
        </w:r>
      </w:hyperlink>
      <w:r w:rsidRPr="00CD3108">
        <w:rPr>
          <w:rFonts w:ascii="Verdana" w:eastAsia="Times New Roman" w:hAnsi="Verdana" w:cs="Times New Roman"/>
          <w:color w:val="867F69"/>
          <w:sz w:val="17"/>
          <w:szCs w:val="17"/>
        </w:rPr>
        <w:t xml:space="preserve"> | </w:t>
      </w:r>
      <w:hyperlink r:id="rId41" w:history="1">
        <w:r w:rsidRPr="00CD3108">
          <w:rPr>
            <w:rFonts w:ascii="Verdana" w:eastAsia="Times New Roman" w:hAnsi="Verdana" w:cs="Times New Roman"/>
            <w:color w:val="000000"/>
            <w:sz w:val="17"/>
            <w:szCs w:val="17"/>
          </w:rPr>
          <w:t>Hide All</w:t>
        </w:r>
      </w:hyperlink>
      <w:r w:rsidRPr="00CD3108">
        <w:rPr>
          <w:rFonts w:ascii="Verdana" w:eastAsia="Times New Roman" w:hAnsi="Verdana" w:cs="Times New Roman"/>
          <w:color w:val="867F69"/>
          <w:sz w:val="17"/>
          <w:szCs w:val="17"/>
        </w:rPr>
        <w:t xml:space="preserve"> | </w:t>
      </w:r>
      <w:hyperlink r:id="rId42" w:anchor="top" w:history="1">
        <w:r w:rsidRPr="00CD3108">
          <w:rPr>
            <w:rFonts w:ascii="Verdana" w:eastAsia="Times New Roman" w:hAnsi="Verdana" w:cs="Times New Roman"/>
            <w:color w:val="000000"/>
            <w:sz w:val="17"/>
            <w:szCs w:val="17"/>
          </w:rPr>
          <w:t>Top</w:t>
        </w:r>
      </w:hyperlink>
      <w:r w:rsidRPr="00CD3108">
        <w:rPr>
          <w:rFonts w:ascii="Georgia" w:eastAsia="Times New Roman" w:hAnsi="Georgia" w:cs="Times New Roman"/>
          <w:color w:val="595959"/>
          <w:sz w:val="21"/>
          <w:szCs w:val="21"/>
        </w:rPr>
        <w:t xml:space="preserve"> </w:t>
      </w:r>
    </w:p>
    <w:p w:rsidR="00CD3108" w:rsidRPr="00CD3108" w:rsidRDefault="00CD3108" w:rsidP="00CD31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CD3108">
        <w:rPr>
          <w:rFonts w:ascii="Georgia" w:eastAsia="Times New Roman" w:hAnsi="Georgia" w:cs="Times New Roman"/>
          <w:b/>
          <w:bCs/>
          <w:caps/>
          <w:color w:val="FFFFFF"/>
          <w:spacing w:val="15"/>
          <w:sz w:val="26"/>
          <w:szCs w:val="26"/>
        </w:rPr>
        <w:t>Making Interdisciplinary Connections</w:t>
      </w:r>
    </w:p>
    <w:p w:rsidR="00CD3108" w:rsidRPr="00CD3108" w:rsidRDefault="00CD3108" w:rsidP="00CD3108">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This unit teaches:</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b/>
          <w:bCs/>
          <w:color w:val="595959"/>
          <w:sz w:val="17"/>
          <w:szCs w:val="17"/>
        </w:rPr>
        <w:t>History:</w:t>
      </w:r>
      <w:r w:rsidRPr="00CD3108">
        <w:rPr>
          <w:rFonts w:ascii="Verdana" w:eastAsia="Times New Roman" w:hAnsi="Verdana" w:cs="Times New Roman"/>
          <w:color w:val="595959"/>
          <w:sz w:val="17"/>
          <w:szCs w:val="17"/>
        </w:rPr>
        <w:t xml:space="preserve"> </w:t>
      </w:r>
    </w:p>
    <w:p w:rsidR="00CD3108" w:rsidRPr="00CD3108" w:rsidRDefault="00CD3108" w:rsidP="00CD3108">
      <w:pPr>
        <w:numPr>
          <w:ilvl w:val="3"/>
          <w:numId w:val="1"/>
        </w:numPr>
        <w:spacing w:after="45" w:line="255" w:lineRule="atLeast"/>
        <w:ind w:left="3630"/>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Middle Ages (e.g., Feudalism, life in a castle, chivalry, knights, castles, Joan of Arc, etc.)</w:t>
      </w:r>
    </w:p>
    <w:p w:rsidR="00CD3108" w:rsidRPr="00CD3108" w:rsidRDefault="00CD3108" w:rsidP="00CD3108">
      <w:pPr>
        <w:numPr>
          <w:ilvl w:val="3"/>
          <w:numId w:val="1"/>
        </w:numPr>
        <w:spacing w:after="45" w:line="255" w:lineRule="atLeast"/>
        <w:ind w:left="3630"/>
        <w:textAlignment w:val="top"/>
        <w:rPr>
          <w:rFonts w:ascii="Verdana" w:eastAsia="Times New Roman" w:hAnsi="Verdana" w:cs="Times New Roman"/>
          <w:color w:val="595959"/>
          <w:sz w:val="17"/>
          <w:szCs w:val="17"/>
        </w:rPr>
      </w:pPr>
      <w:r w:rsidRPr="00CD3108">
        <w:rPr>
          <w:rFonts w:ascii="Verdana" w:eastAsia="Times New Roman" w:hAnsi="Verdana" w:cs="Times New Roman"/>
          <w:color w:val="595959"/>
          <w:sz w:val="17"/>
          <w:szCs w:val="17"/>
        </w:rPr>
        <w:t>Biographies (e.g., William Shakespeare, George Washington, Davy Crockett, Booker T. Washington, Henry Ford, Chief Joseph, etc.) and what makes people want to write about their lives</w:t>
      </w:r>
    </w:p>
    <w:p w:rsidR="00CD3108" w:rsidRPr="00CD3108" w:rsidRDefault="00CD3108" w:rsidP="00CD3108">
      <w:pPr>
        <w:spacing w:after="60" w:line="240" w:lineRule="atLeast"/>
        <w:textAlignment w:val="top"/>
        <w:outlineLvl w:val="4"/>
        <w:rPr>
          <w:rFonts w:ascii="Georgia" w:eastAsia="Times New Roman" w:hAnsi="Georgia" w:cs="Times New Roman"/>
          <w:b/>
          <w:bCs/>
          <w:color w:val="842A30"/>
          <w:sz w:val="21"/>
          <w:szCs w:val="21"/>
        </w:rPr>
      </w:pPr>
      <w:r w:rsidRPr="00CD3108">
        <w:rPr>
          <w:rFonts w:ascii="Georgia" w:eastAsia="Times New Roman" w:hAnsi="Georgia" w:cs="Times New Roman"/>
          <w:b/>
          <w:bCs/>
          <w:color w:val="842A30"/>
          <w:sz w:val="21"/>
          <w:szCs w:val="21"/>
        </w:rPr>
        <w:t>This unit could be extended to teach:</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b/>
          <w:bCs/>
          <w:color w:val="595959"/>
          <w:sz w:val="17"/>
          <w:szCs w:val="17"/>
        </w:rPr>
        <w:t xml:space="preserve">Geography: </w:t>
      </w:r>
      <w:r w:rsidRPr="00CD3108">
        <w:rPr>
          <w:rFonts w:ascii="Verdana" w:eastAsia="Times New Roman" w:hAnsi="Verdana" w:cs="Times New Roman"/>
          <w:color w:val="595959"/>
          <w:sz w:val="17"/>
          <w:szCs w:val="17"/>
        </w:rPr>
        <w:t>geography of England and Western Europe (i.e., rivers, mountain ranges, etc.)</w:t>
      </w:r>
    </w:p>
    <w:p w:rsidR="00CD3108" w:rsidRPr="00CD3108" w:rsidRDefault="00CD3108" w:rsidP="00CD3108">
      <w:pPr>
        <w:numPr>
          <w:ilvl w:val="2"/>
          <w:numId w:val="1"/>
        </w:numPr>
        <w:spacing w:after="45" w:line="255" w:lineRule="atLeast"/>
        <w:ind w:left="3405"/>
        <w:textAlignment w:val="top"/>
        <w:rPr>
          <w:rFonts w:ascii="Verdana" w:eastAsia="Times New Roman" w:hAnsi="Verdana" w:cs="Times New Roman"/>
          <w:color w:val="595959"/>
          <w:sz w:val="17"/>
          <w:szCs w:val="17"/>
        </w:rPr>
      </w:pPr>
      <w:r w:rsidRPr="00CD3108">
        <w:rPr>
          <w:rFonts w:ascii="Verdana" w:eastAsia="Times New Roman" w:hAnsi="Verdana" w:cs="Times New Roman"/>
          <w:b/>
          <w:bCs/>
          <w:color w:val="595959"/>
          <w:sz w:val="17"/>
          <w:szCs w:val="17"/>
        </w:rPr>
        <w:t>Mathematics:</w:t>
      </w:r>
      <w:r w:rsidRPr="00CD3108">
        <w:rPr>
          <w:rFonts w:ascii="Verdana" w:eastAsia="Times New Roman" w:hAnsi="Verdana" w:cs="Times New Roman"/>
          <w:color w:val="595959"/>
          <w:sz w:val="17"/>
          <w:szCs w:val="17"/>
        </w:rPr>
        <w:t xml:space="preserve"> geometry (e.g., the circumference, diameter, and radius of circles; perimeter of quadrilaterals, etc.)</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E04"/>
    <w:multiLevelType w:val="multilevel"/>
    <w:tmpl w:val="7DD4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08"/>
    <w:rsid w:val="00005EC0"/>
    <w:rsid w:val="00CD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6425">
      <w:bodyDiv w:val="1"/>
      <w:marLeft w:val="0"/>
      <w:marRight w:val="0"/>
      <w:marTop w:val="0"/>
      <w:marBottom w:val="0"/>
      <w:divBdr>
        <w:top w:val="none" w:sz="0" w:space="0" w:color="auto"/>
        <w:left w:val="none" w:sz="0" w:space="0" w:color="auto"/>
        <w:bottom w:val="none" w:sz="0" w:space="0" w:color="auto"/>
        <w:right w:val="none" w:sz="0" w:space="0" w:color="auto"/>
      </w:divBdr>
      <w:divsChild>
        <w:div w:id="571155779">
          <w:marLeft w:val="0"/>
          <w:marRight w:val="0"/>
          <w:marTop w:val="0"/>
          <w:marBottom w:val="0"/>
          <w:divBdr>
            <w:top w:val="none" w:sz="0" w:space="0" w:color="auto"/>
            <w:left w:val="none" w:sz="0" w:space="0" w:color="auto"/>
            <w:bottom w:val="none" w:sz="0" w:space="0" w:color="auto"/>
            <w:right w:val="none" w:sz="0" w:space="0" w:color="auto"/>
          </w:divBdr>
          <w:divsChild>
            <w:div w:id="1634287558">
              <w:marLeft w:val="0"/>
              <w:marRight w:val="0"/>
              <w:marTop w:val="0"/>
              <w:marBottom w:val="0"/>
              <w:divBdr>
                <w:top w:val="none" w:sz="0" w:space="0" w:color="auto"/>
                <w:left w:val="none" w:sz="0" w:space="0" w:color="auto"/>
                <w:bottom w:val="none" w:sz="0" w:space="0" w:color="auto"/>
                <w:right w:val="none" w:sz="0" w:space="0" w:color="auto"/>
              </w:divBdr>
              <w:divsChild>
                <w:div w:id="466777923">
                  <w:marLeft w:val="0"/>
                  <w:marRight w:val="0"/>
                  <w:marTop w:val="0"/>
                  <w:marBottom w:val="0"/>
                  <w:divBdr>
                    <w:top w:val="none" w:sz="0" w:space="0" w:color="auto"/>
                    <w:left w:val="none" w:sz="0" w:space="0" w:color="auto"/>
                    <w:bottom w:val="none" w:sz="0" w:space="0" w:color="auto"/>
                    <w:right w:val="none" w:sz="0" w:space="0" w:color="auto"/>
                  </w:divBdr>
                  <w:divsChild>
                    <w:div w:id="600602730">
                      <w:marLeft w:val="3180"/>
                      <w:marRight w:val="0"/>
                      <w:marTop w:val="0"/>
                      <w:marBottom w:val="0"/>
                      <w:divBdr>
                        <w:top w:val="none" w:sz="0" w:space="0" w:color="auto"/>
                        <w:left w:val="none" w:sz="0" w:space="0" w:color="auto"/>
                        <w:bottom w:val="none" w:sz="0" w:space="0" w:color="auto"/>
                        <w:right w:val="none" w:sz="0" w:space="0" w:color="auto"/>
                      </w:divBdr>
                      <w:divsChild>
                        <w:div w:id="134032958">
                          <w:marLeft w:val="0"/>
                          <w:marRight w:val="0"/>
                          <w:marTop w:val="0"/>
                          <w:marBottom w:val="210"/>
                          <w:divBdr>
                            <w:top w:val="single" w:sz="6" w:space="0" w:color="DCD6C6"/>
                            <w:left w:val="single" w:sz="6" w:space="7" w:color="DCD6C6"/>
                            <w:bottom w:val="single" w:sz="6" w:space="0" w:color="DCD6C6"/>
                            <w:right w:val="single" w:sz="6" w:space="4" w:color="DCD6C6"/>
                          </w:divBdr>
                        </w:div>
                        <w:div w:id="586692279">
                          <w:marLeft w:val="0"/>
                          <w:marRight w:val="0"/>
                          <w:marTop w:val="225"/>
                          <w:marBottom w:val="210"/>
                          <w:divBdr>
                            <w:top w:val="none" w:sz="0" w:space="0" w:color="auto"/>
                            <w:left w:val="none" w:sz="0" w:space="0" w:color="auto"/>
                            <w:bottom w:val="none" w:sz="0" w:space="0" w:color="auto"/>
                            <w:right w:val="none" w:sz="0" w:space="0" w:color="auto"/>
                          </w:divBdr>
                        </w:div>
                        <w:div w:id="705758750">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4_unit_6/" TargetMode="External"/><Relationship Id="rId13" Type="http://schemas.openxmlformats.org/officeDocument/2006/relationships/hyperlink" Target="http://commoncore.org/free/resources/CCSSI_ELA_Standards.pdf" TargetMode="External"/><Relationship Id="rId18" Type="http://schemas.openxmlformats.org/officeDocument/2006/relationships/hyperlink" Target="http://commoncore.org/free/index.php/maps/grade_4_unit_6/" TargetMode="External"/><Relationship Id="rId26" Type="http://schemas.openxmlformats.org/officeDocument/2006/relationships/hyperlink" Target="http://www.abcmontana.com/features/heroes/butteboze" TargetMode="External"/><Relationship Id="rId39" Type="http://schemas.openxmlformats.org/officeDocument/2006/relationships/hyperlink" Target="http://commoncore.org/free/index.php/maps/grade_4_unit_6/" TargetMode="External"/><Relationship Id="rId3" Type="http://schemas.microsoft.com/office/2007/relationships/stylesWithEffects" Target="stylesWithEffects.xml"/><Relationship Id="rId21" Type="http://schemas.openxmlformats.org/officeDocument/2006/relationships/hyperlink" Target="http://commoncore.org/free/index.php/maps/grade_4_unit_6/" TargetMode="External"/><Relationship Id="rId34" Type="http://schemas.openxmlformats.org/officeDocument/2006/relationships/hyperlink" Target="http://naacp-unsung-heroes.tumblr.com/" TargetMode="External"/><Relationship Id="rId42" Type="http://schemas.openxmlformats.org/officeDocument/2006/relationships/hyperlink" Target="http://commoncore.org/free/index.php/maps/grade_4_unit_6/" TargetMode="External"/><Relationship Id="rId7" Type="http://schemas.openxmlformats.org/officeDocument/2006/relationships/hyperlink" Target="http://commoncore.org/free/index.php/maps/grade_4_unit_6/" TargetMode="External"/><Relationship Id="rId12" Type="http://schemas.openxmlformats.org/officeDocument/2006/relationships/hyperlink" Target="http://commoncore.org/free/index.php/maps/grade_4_unit_6/" TargetMode="External"/><Relationship Id="rId17" Type="http://schemas.openxmlformats.org/officeDocument/2006/relationships/hyperlink" Target="http://commoncore.org/free/index.php/maps/grade_4_unit_6/" TargetMode="External"/><Relationship Id="rId25" Type="http://schemas.openxmlformats.org/officeDocument/2006/relationships/hyperlink" Target="http://www.kansas.com/2010/05/16/1315940/foster-parents-are-the-unsung.html" TargetMode="External"/><Relationship Id="rId33" Type="http://schemas.openxmlformats.org/officeDocument/2006/relationships/hyperlink" Target="http://janeyolen.com/for-kids/" TargetMode="External"/><Relationship Id="rId38" Type="http://schemas.openxmlformats.org/officeDocument/2006/relationships/hyperlink" Target="http://commoncore.org/free/index.php/maps/grade_4_unit_6/" TargetMode="External"/><Relationship Id="rId2" Type="http://schemas.openxmlformats.org/officeDocument/2006/relationships/styles" Target="styles.xml"/><Relationship Id="rId16" Type="http://schemas.openxmlformats.org/officeDocument/2006/relationships/hyperlink" Target="http://commoncore.org/free/index.php/maps/grade_4_unit_6/" TargetMode="External"/><Relationship Id="rId20" Type="http://schemas.openxmlformats.org/officeDocument/2006/relationships/hyperlink" Target="http://commoncore.org/free/index.php/maps/grade_4_unit_6/" TargetMode="External"/><Relationship Id="rId29" Type="http://schemas.openxmlformats.org/officeDocument/2006/relationships/hyperlink" Target="http://commoncore.org/free/index.php/maps/grade_4_unit_6/" TargetMode="External"/><Relationship Id="rId41" Type="http://schemas.openxmlformats.org/officeDocument/2006/relationships/hyperlink" Target="http://commoncore.org/free/index.php/maps/grade_4_unit_6/" TargetMode="External"/><Relationship Id="rId1" Type="http://schemas.openxmlformats.org/officeDocument/2006/relationships/numbering" Target="numbering.xml"/><Relationship Id="rId6" Type="http://schemas.openxmlformats.org/officeDocument/2006/relationships/hyperlink" Target="http://commoncore.org/free/index.php/maps/grade_4_unit_6/" TargetMode="External"/><Relationship Id="rId11" Type="http://schemas.openxmlformats.org/officeDocument/2006/relationships/hyperlink" Target="http://commoncore.org/free/index.php/maps/grade_4_unit_6/" TargetMode="External"/><Relationship Id="rId24" Type="http://schemas.openxmlformats.org/officeDocument/2006/relationships/hyperlink" Target="http://dragonsinn.net/Poetry/whydragons.htm" TargetMode="External"/><Relationship Id="rId32" Type="http://schemas.openxmlformats.org/officeDocument/2006/relationships/hyperlink" Target="http://www.readwritethink.org/classroom-resources/lesson-plans/heroes-around-171.html" TargetMode="External"/><Relationship Id="rId37" Type="http://schemas.openxmlformats.org/officeDocument/2006/relationships/hyperlink" Target="http://commoncore.org/free/index.php/maps/grade_4_unit_6/" TargetMode="External"/><Relationship Id="rId40" Type="http://schemas.openxmlformats.org/officeDocument/2006/relationships/hyperlink" Target="http://commoncore.org/free/index.php/maps/grade_4_unit_6/" TargetMode="External"/><Relationship Id="rId5" Type="http://schemas.openxmlformats.org/officeDocument/2006/relationships/webSettings" Target="webSettings.xml"/><Relationship Id="rId15" Type="http://schemas.openxmlformats.org/officeDocument/2006/relationships/hyperlink" Target="http://commoncore.org/free/index.php/maps/grade_4_unit_6/" TargetMode="External"/><Relationship Id="rId23" Type="http://schemas.openxmlformats.org/officeDocument/2006/relationships/hyperlink" Target="http://www.justreadnow.com/strategies/frayer.htm" TargetMode="External"/><Relationship Id="rId28" Type="http://schemas.openxmlformats.org/officeDocument/2006/relationships/hyperlink" Target="http://commoncore.org/free/index.php/maps/grade_4_unit_6/" TargetMode="External"/><Relationship Id="rId36" Type="http://schemas.openxmlformats.org/officeDocument/2006/relationships/hyperlink" Target="http://www.cullmantimes.com/local/x250448178/The-Cullman-Times-2010-Unsung-Heroes-named" TargetMode="External"/><Relationship Id="rId10" Type="http://schemas.openxmlformats.org/officeDocument/2006/relationships/hyperlink" Target="http://commoncore.org/free/index.php/maps/grade_4_unit_6/" TargetMode="External"/><Relationship Id="rId19" Type="http://schemas.openxmlformats.org/officeDocument/2006/relationships/hyperlink" Target="http://commoncore.org/free/index.php/maps/grade_4_unit_6/" TargetMode="External"/><Relationship Id="rId31" Type="http://schemas.openxmlformats.org/officeDocument/2006/relationships/hyperlink" Target="http://www.readwritethink.org/classroom-resources/lesson-plans/question-answer-books-from-840.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streadnow.com/strategies/frayer.htm" TargetMode="External"/><Relationship Id="rId14" Type="http://schemas.openxmlformats.org/officeDocument/2006/relationships/hyperlink" Target="http://commoncore.org/free/index.php/maps/grade_4_unit_6/" TargetMode="External"/><Relationship Id="rId22" Type="http://schemas.openxmlformats.org/officeDocument/2006/relationships/hyperlink" Target="http://commoncore.org/free/index.php/maps/grade_4_unit_6/" TargetMode="External"/><Relationship Id="rId27" Type="http://schemas.openxmlformats.org/officeDocument/2006/relationships/hyperlink" Target="http://commoncore.org/free/index.php/maps/grade_4_unit_6/" TargetMode="External"/><Relationship Id="rId30" Type="http://schemas.openxmlformats.org/officeDocument/2006/relationships/hyperlink" Target="http://www.readwritethink.org/classroom-resources/lesson-plans/superman-really-that-super-990.html" TargetMode="External"/><Relationship Id="rId35" Type="http://schemas.openxmlformats.org/officeDocument/2006/relationships/hyperlink" Target="http://www.neta.com/~1stbooks/dod2.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2772</Words>
  <Characters>15801</Characters>
  <Application>Microsoft Office Word</Application>
  <DocSecurity>0</DocSecurity>
  <Lines>131</Lines>
  <Paragraphs>37</Paragraphs>
  <ScaleCrop>false</ScaleCrop>
  <Company>CGRESD</Company>
  <LinksUpToDate>false</LinksUpToDate>
  <CharactersWithSpaces>18536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2011-10-13T13:55:00Z</dcterms:created>
  <dcterms:modified xsi:type="dcterms:W3CDTF">2011-10-13T13:56:00Z</dcterms:modified>
</cp:coreProperties>
</file>